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6994A" w14:textId="36BFFF31" w:rsidR="004C1557" w:rsidRDefault="00F23F92" w:rsidP="004C1557">
      <w:pPr>
        <w:pStyle w:val="Storforsidetittelsentrert"/>
      </w:pPr>
      <w:r>
        <w:t xml:space="preserve"> </w:t>
      </w:r>
      <w:r>
        <w:tab/>
      </w:r>
    </w:p>
    <w:p w14:paraId="29E6994B" w14:textId="77777777" w:rsidR="004C1557" w:rsidRDefault="004C1557" w:rsidP="004C1557">
      <w:pPr>
        <w:pStyle w:val="Storforsidetittelsentrert"/>
      </w:pPr>
    </w:p>
    <w:p w14:paraId="29E6994C" w14:textId="77777777" w:rsidR="004C1557" w:rsidRDefault="004C1557" w:rsidP="004C1557">
      <w:pPr>
        <w:pStyle w:val="Storforsidetittelsentrert"/>
      </w:pPr>
      <w:r>
        <w:rPr>
          <w:noProof/>
        </w:rPr>
        <w:drawing>
          <wp:inline distT="0" distB="0" distL="0" distR="0" wp14:anchorId="29E69F1C" wp14:editId="6C95898B">
            <wp:extent cx="790575" cy="533400"/>
            <wp:effectExtent l="0" t="0" r="9525" b="0"/>
            <wp:docPr id="2" name="Bilde 2" descr="6_501_brev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_501_brevark"/>
                    <pic:cNvPicPr>
                      <a:picLocks noChangeAspect="1" noChangeArrowheads="1"/>
                    </pic:cNvPicPr>
                  </pic:nvPicPr>
                  <pic:blipFill>
                    <a:blip r:embed="rId12" cstate="print">
                      <a:extLst>
                        <a:ext uri="{28A0092B-C50C-407E-A947-70E740481C1C}">
                          <a14:useLocalDpi xmlns:a14="http://schemas.microsoft.com/office/drawing/2010/main" val="0"/>
                        </a:ext>
                      </a:extLst>
                    </a:blip>
                    <a:srcRect t="2896"/>
                    <a:stretch>
                      <a:fillRect/>
                    </a:stretch>
                  </pic:blipFill>
                  <pic:spPr bwMode="auto">
                    <a:xfrm>
                      <a:off x="0" y="0"/>
                      <a:ext cx="790575" cy="533400"/>
                    </a:xfrm>
                    <a:prstGeom prst="rect">
                      <a:avLst/>
                    </a:prstGeom>
                    <a:noFill/>
                    <a:ln>
                      <a:noFill/>
                    </a:ln>
                  </pic:spPr>
                </pic:pic>
              </a:graphicData>
            </a:graphic>
          </wp:inline>
        </w:drawing>
      </w:r>
    </w:p>
    <w:p w14:paraId="29E6994D" w14:textId="53FBAE9F" w:rsidR="00BF2B2A" w:rsidRPr="0077713E" w:rsidRDefault="009A6AE8" w:rsidP="004C1557">
      <w:pPr>
        <w:pStyle w:val="Storforsidetittelsentrert"/>
        <w:rPr>
          <w:lang w:val="nn-NO"/>
        </w:rPr>
      </w:pPr>
      <w:proofErr w:type="spellStart"/>
      <w:r w:rsidRPr="0077713E">
        <w:rPr>
          <w:lang w:val="nn-NO"/>
        </w:rPr>
        <w:t>Bilag</w:t>
      </w:r>
      <w:proofErr w:type="spellEnd"/>
      <w:r w:rsidRPr="0077713E">
        <w:rPr>
          <w:lang w:val="nn-NO"/>
        </w:rPr>
        <w:t xml:space="preserve"> for SSA-</w:t>
      </w:r>
      <w:r w:rsidR="00F219B0">
        <w:rPr>
          <w:lang w:val="nn-NO"/>
        </w:rPr>
        <w:t>T</w:t>
      </w:r>
    </w:p>
    <w:p w14:paraId="29E6994E" w14:textId="30361BA6" w:rsidR="00A81C6E" w:rsidRPr="0077713E" w:rsidRDefault="009A6AE8" w:rsidP="00A81C6E">
      <w:pPr>
        <w:pStyle w:val="Forsidetittelsentrert"/>
        <w:rPr>
          <w:lang w:val="nn-NO"/>
        </w:rPr>
      </w:pPr>
      <w:proofErr w:type="spellStart"/>
      <w:r w:rsidRPr="0077713E">
        <w:rPr>
          <w:lang w:val="nn-NO"/>
        </w:rPr>
        <w:t>Bilag</w:t>
      </w:r>
      <w:proofErr w:type="spellEnd"/>
      <w:r w:rsidRPr="0077713E">
        <w:rPr>
          <w:lang w:val="nn-NO"/>
        </w:rPr>
        <w:t xml:space="preserve"> 1-</w:t>
      </w:r>
      <w:r w:rsidR="00E60A99">
        <w:rPr>
          <w:lang w:val="nn-NO"/>
        </w:rPr>
        <w:t>10</w:t>
      </w:r>
    </w:p>
    <w:p w14:paraId="53B1D43D" w14:textId="77777777" w:rsidR="00516A9F" w:rsidRDefault="00516A9F" w:rsidP="00A81C6E">
      <w:pPr>
        <w:pStyle w:val="Forsidetittelsentrert"/>
      </w:pPr>
    </w:p>
    <w:p w14:paraId="29E6994F" w14:textId="701AEAE2" w:rsidR="00F155EE" w:rsidRDefault="20DDCA34" w:rsidP="00A81C6E">
      <w:pPr>
        <w:pStyle w:val="Forsidetittelsentrert"/>
        <w:rPr>
          <w:b w:val="0"/>
        </w:rPr>
      </w:pPr>
      <w:r w:rsidRPr="00516A9F">
        <w:t xml:space="preserve">Anskaffelse av </w:t>
      </w:r>
      <w:r w:rsidR="0080385B" w:rsidRPr="00516A9F">
        <w:t>kommunikasjonsløsning</w:t>
      </w:r>
      <w:r w:rsidR="0021513B" w:rsidRPr="00516A9F">
        <w:t xml:space="preserve"> for Vegtrafikksent</w:t>
      </w:r>
      <w:r w:rsidR="005F07F3" w:rsidRPr="00516A9F">
        <w:t xml:space="preserve">ralene </w:t>
      </w:r>
      <w:r w:rsidR="000B6081" w:rsidRPr="00516A9F">
        <w:t>– 26/</w:t>
      </w:r>
      <w:r w:rsidR="00516A9F" w:rsidRPr="00516A9F">
        <w:t>241412</w:t>
      </w:r>
    </w:p>
    <w:p w14:paraId="29E69950" w14:textId="77777777" w:rsidR="00A81C6E" w:rsidRDefault="00A81C6E" w:rsidP="00A81C6E">
      <w:pPr>
        <w:pStyle w:val="Forsidetittel"/>
      </w:pPr>
    </w:p>
    <w:p w14:paraId="29E69953" w14:textId="77777777" w:rsidR="00A81C6E" w:rsidRDefault="00A81C6E" w:rsidP="00A81C6E">
      <w:pPr>
        <w:pStyle w:val="Forsidetittel"/>
      </w:pPr>
    </w:p>
    <w:p w14:paraId="6EEE2C7E" w14:textId="77777777" w:rsidR="00F77154" w:rsidRDefault="00F77154" w:rsidP="00A81C6E">
      <w:pPr>
        <w:pStyle w:val="Forsidetittel"/>
      </w:pPr>
    </w:p>
    <w:p w14:paraId="29E69975" w14:textId="77777777" w:rsidR="006A1166" w:rsidRDefault="006A1166" w:rsidP="00A81C6E">
      <w:pPr>
        <w:pStyle w:val="Forsidetittel"/>
      </w:pPr>
    </w:p>
    <w:p w14:paraId="29E69976" w14:textId="77777777" w:rsidR="006A1166" w:rsidRDefault="006A1166" w:rsidP="00A81C6E">
      <w:pPr>
        <w:pStyle w:val="Forsidetittel"/>
      </w:pPr>
    </w:p>
    <w:p w14:paraId="29E1833D" w14:textId="77777777" w:rsidR="00852A55" w:rsidRDefault="00852A55" w:rsidP="00F155EE">
      <w:pPr>
        <w:pStyle w:val="Ingenmellomrom"/>
        <w:rPr>
          <w:rStyle w:val="Sterk"/>
        </w:rPr>
      </w:pPr>
    </w:p>
    <w:p w14:paraId="4B747D3F" w14:textId="77777777" w:rsidR="00852A55" w:rsidRDefault="00852A55" w:rsidP="00F155EE">
      <w:pPr>
        <w:pStyle w:val="Ingenmellomrom"/>
        <w:rPr>
          <w:rStyle w:val="Sterk"/>
        </w:rPr>
      </w:pPr>
    </w:p>
    <w:p w14:paraId="4EF5BBAB" w14:textId="77777777" w:rsidR="00852A55" w:rsidRDefault="00852A55" w:rsidP="00F155EE">
      <w:pPr>
        <w:pStyle w:val="Ingenmellomrom"/>
        <w:rPr>
          <w:rStyle w:val="Sterk"/>
        </w:rPr>
      </w:pPr>
    </w:p>
    <w:p w14:paraId="442D6A89" w14:textId="77777777" w:rsidR="00852A55" w:rsidRDefault="00852A55" w:rsidP="00F155EE">
      <w:pPr>
        <w:pStyle w:val="Ingenmellomrom"/>
        <w:rPr>
          <w:rStyle w:val="Sterk"/>
        </w:rPr>
      </w:pPr>
    </w:p>
    <w:p w14:paraId="1D5CD453" w14:textId="77777777" w:rsidR="00852A55" w:rsidRDefault="00852A55" w:rsidP="00F155EE">
      <w:pPr>
        <w:pStyle w:val="Ingenmellomrom"/>
        <w:rPr>
          <w:rStyle w:val="Sterk"/>
        </w:rPr>
      </w:pPr>
    </w:p>
    <w:p w14:paraId="0D4A43BB" w14:textId="77777777" w:rsidR="00852A55" w:rsidRDefault="00852A55" w:rsidP="00F155EE">
      <w:pPr>
        <w:pStyle w:val="Ingenmellomrom"/>
        <w:rPr>
          <w:rStyle w:val="Sterk"/>
        </w:rPr>
      </w:pPr>
    </w:p>
    <w:p w14:paraId="75150CA9" w14:textId="77777777" w:rsidR="00852A55" w:rsidRDefault="00852A55" w:rsidP="00F155EE">
      <w:pPr>
        <w:pStyle w:val="Ingenmellomrom"/>
        <w:rPr>
          <w:rStyle w:val="Sterk"/>
        </w:rPr>
      </w:pPr>
    </w:p>
    <w:p w14:paraId="4393A448" w14:textId="77777777" w:rsidR="00852A55" w:rsidRDefault="00852A55" w:rsidP="00F155EE">
      <w:pPr>
        <w:pStyle w:val="Ingenmellomrom"/>
        <w:rPr>
          <w:rStyle w:val="Sterk"/>
        </w:rPr>
      </w:pPr>
    </w:p>
    <w:p w14:paraId="121245C9" w14:textId="77777777" w:rsidR="00852A55" w:rsidRDefault="00852A55" w:rsidP="00F155EE">
      <w:pPr>
        <w:pStyle w:val="Ingenmellomrom"/>
        <w:rPr>
          <w:rStyle w:val="Sterk"/>
        </w:rPr>
      </w:pPr>
    </w:p>
    <w:p w14:paraId="620BEB83" w14:textId="77777777" w:rsidR="00852A55" w:rsidRDefault="00852A55" w:rsidP="00F155EE">
      <w:pPr>
        <w:pStyle w:val="Ingenmellomrom"/>
        <w:rPr>
          <w:rStyle w:val="Sterk"/>
        </w:rPr>
      </w:pPr>
    </w:p>
    <w:p w14:paraId="7E56E2F8" w14:textId="77777777" w:rsidR="00852A55" w:rsidRDefault="00852A55" w:rsidP="00F155EE">
      <w:pPr>
        <w:pStyle w:val="Ingenmellomrom"/>
        <w:rPr>
          <w:rStyle w:val="Sterk"/>
        </w:rPr>
      </w:pPr>
    </w:p>
    <w:p w14:paraId="664E30E3" w14:textId="77777777" w:rsidR="00852A55" w:rsidRDefault="00852A55" w:rsidP="00F155EE">
      <w:pPr>
        <w:pStyle w:val="Ingenmellomrom"/>
        <w:rPr>
          <w:rStyle w:val="Sterk"/>
        </w:rPr>
      </w:pPr>
    </w:p>
    <w:p w14:paraId="60B66AC6" w14:textId="77777777" w:rsidR="00852A55" w:rsidRDefault="00852A55" w:rsidP="00F155EE">
      <w:pPr>
        <w:pStyle w:val="Ingenmellomrom"/>
        <w:rPr>
          <w:rStyle w:val="Sterk"/>
        </w:rPr>
      </w:pPr>
    </w:p>
    <w:p w14:paraId="512B26DD" w14:textId="77777777" w:rsidR="00852A55" w:rsidRDefault="00852A55" w:rsidP="00F155EE">
      <w:pPr>
        <w:pStyle w:val="Ingenmellomrom"/>
        <w:rPr>
          <w:rStyle w:val="Sterk"/>
        </w:rPr>
      </w:pPr>
    </w:p>
    <w:p w14:paraId="29E69977" w14:textId="5487EA78" w:rsidR="00F155EE" w:rsidRDefault="00F155EE" w:rsidP="00F155EE">
      <w:pPr>
        <w:pStyle w:val="Ingenmellomrom"/>
      </w:pPr>
      <w:r w:rsidRPr="00F155EE">
        <w:rPr>
          <w:rStyle w:val="Sterk"/>
        </w:rPr>
        <w:t>Status</w:t>
      </w:r>
      <w:r>
        <w:t xml:space="preserve">: </w:t>
      </w:r>
    </w:p>
    <w:p w14:paraId="29E69978" w14:textId="3C88F115" w:rsidR="00F155EE" w:rsidRDefault="767AC09C" w:rsidP="00F155EE">
      <w:pPr>
        <w:pStyle w:val="Ingenmellomrom"/>
      </w:pPr>
      <w:r w:rsidRPr="54A5C50F">
        <w:rPr>
          <w:rStyle w:val="Sterk"/>
        </w:rPr>
        <w:t>Versjon</w:t>
      </w:r>
      <w:r w:rsidR="46798298">
        <w:t xml:space="preserve">: </w:t>
      </w:r>
      <w:r w:rsidR="00CF1EFE">
        <w:t>0.9</w:t>
      </w:r>
    </w:p>
    <w:p w14:paraId="29E69979" w14:textId="54FA53E9" w:rsidR="00F155EE" w:rsidRDefault="00F155EE" w:rsidP="617CD511">
      <w:r w:rsidRPr="6CF68677">
        <w:rPr>
          <w:rStyle w:val="Sterk"/>
        </w:rPr>
        <w:t>Sist</w:t>
      </w:r>
      <w:r>
        <w:t xml:space="preserve"> </w:t>
      </w:r>
      <w:r w:rsidRPr="6CF68677">
        <w:rPr>
          <w:rStyle w:val="Sterk"/>
        </w:rPr>
        <w:t>oppdatert</w:t>
      </w:r>
      <w:r w:rsidR="00583CF4">
        <w:t xml:space="preserve">: </w:t>
      </w:r>
      <w:r w:rsidR="00AA6C42">
        <w:t>2</w:t>
      </w:r>
      <w:r w:rsidR="0053228D">
        <w:t>4</w:t>
      </w:r>
      <w:r w:rsidR="00AA6C42">
        <w:t>.08.2026</w:t>
      </w:r>
    </w:p>
    <w:p w14:paraId="29E6997A" w14:textId="77777777" w:rsidR="006A1166" w:rsidRDefault="006A1166" w:rsidP="00A81C6E">
      <w:pPr>
        <w:pStyle w:val="Forsidetittel"/>
      </w:pPr>
    </w:p>
    <w:p w14:paraId="29E6997B" w14:textId="77777777" w:rsidR="00A81C6E" w:rsidRDefault="00A81C6E" w:rsidP="00A81C6E">
      <w:pPr>
        <w:pStyle w:val="Forsidetittel"/>
      </w:pPr>
      <w:r>
        <w:t>Kontraktstandard</w:t>
      </w:r>
    </w:p>
    <w:p w14:paraId="29E6997C" w14:textId="4667449B" w:rsidR="009A6AE8" w:rsidRDefault="00A81C6E">
      <w:r>
        <w:t>De</w:t>
      </w:r>
      <w:r w:rsidR="006A1166">
        <w:t xml:space="preserve">tte er et sett med bilag for </w:t>
      </w:r>
      <w:r w:rsidR="00134435">
        <w:t xml:space="preserve">Statens standardavtale om utvikling </w:t>
      </w:r>
      <w:r w:rsidR="00FD5C7C">
        <w:t xml:space="preserve">og tilpasning av programvare, </w:t>
      </w:r>
      <w:r>
        <w:br/>
      </w:r>
      <w:r w:rsidR="00665BEA">
        <w:t>SSA-</w:t>
      </w:r>
      <w:r w:rsidR="00FD5C7C">
        <w:t>T</w:t>
      </w:r>
      <w:r w:rsidR="00A61749">
        <w:t xml:space="preserve"> 20</w:t>
      </w:r>
      <w:r w:rsidR="00071621">
        <w:t>2</w:t>
      </w:r>
      <w:r w:rsidR="00185A35">
        <w:t>6</w:t>
      </w:r>
      <w:r w:rsidR="00A61749">
        <w:t xml:space="preserve"> </w:t>
      </w:r>
      <w:r w:rsidR="00FD5C7C">
        <w:t>(Utviklings- og tilpasningsavtalen)</w:t>
      </w:r>
      <w:r w:rsidR="00134435">
        <w:t>.</w:t>
      </w:r>
      <w:r>
        <w:t xml:space="preserve"> </w:t>
      </w:r>
    </w:p>
    <w:p w14:paraId="29E6997D" w14:textId="77777777" w:rsidR="004C191F" w:rsidRDefault="00F155EE" w:rsidP="004C191F">
      <w:pPr>
        <w:pStyle w:val="Forsidetittel"/>
      </w:pPr>
      <w:r>
        <w:rPr>
          <w:b w:val="0"/>
          <w:sz w:val="22"/>
          <w:szCs w:val="22"/>
        </w:rPr>
        <w:br w:type="page"/>
      </w:r>
      <w:r w:rsidR="004C191F">
        <w:lastRenderedPageBreak/>
        <w:t>Innhold</w:t>
      </w:r>
    </w:p>
    <w:p w14:paraId="29E6997E" w14:textId="77777777" w:rsidR="009167CA" w:rsidRDefault="009167CA" w:rsidP="004C191F">
      <w:pPr>
        <w:pStyle w:val="Forsidetittel"/>
      </w:pPr>
    </w:p>
    <w:p w14:paraId="33D12C27" w14:textId="401B5F02" w:rsidR="0034024C" w:rsidRDefault="684C73BC">
      <w:pPr>
        <w:pStyle w:val="INNH1"/>
        <w:tabs>
          <w:tab w:val="left" w:pos="440"/>
          <w:tab w:val="right" w:leader="dot" w:pos="9062"/>
        </w:tabs>
        <w:rPr>
          <w:noProof/>
          <w:kern w:val="2"/>
          <w:sz w:val="24"/>
          <w:szCs w:val="24"/>
          <w14:ligatures w14:val="standardContextual"/>
        </w:rPr>
      </w:pPr>
      <w:r>
        <w:fldChar w:fldCharType="begin"/>
      </w:r>
      <w:r>
        <w:instrText>TOC \o "1-2" \z \u \h</w:instrText>
      </w:r>
      <w:r>
        <w:fldChar w:fldCharType="separate"/>
      </w:r>
      <w:hyperlink w:anchor="_Toc238580365" w:history="1">
        <w:r w:rsidR="0034024C" w:rsidRPr="00A21B76">
          <w:rPr>
            <w:rStyle w:val="Hyperkobling"/>
            <w:noProof/>
          </w:rPr>
          <w:t>1</w:t>
        </w:r>
        <w:r w:rsidR="0034024C">
          <w:rPr>
            <w:noProof/>
            <w:kern w:val="2"/>
            <w:sz w:val="24"/>
            <w:szCs w:val="24"/>
            <w14:ligatures w14:val="standardContextual"/>
          </w:rPr>
          <w:tab/>
        </w:r>
        <w:r w:rsidR="0034024C" w:rsidRPr="00A21B76">
          <w:rPr>
            <w:rStyle w:val="Hyperkobling"/>
            <w:noProof/>
          </w:rPr>
          <w:t>T Bilag 1: Kundens kravspesifikasjon</w:t>
        </w:r>
        <w:r w:rsidR="0034024C">
          <w:rPr>
            <w:noProof/>
            <w:webHidden/>
          </w:rPr>
          <w:tab/>
        </w:r>
        <w:r w:rsidR="0034024C">
          <w:rPr>
            <w:noProof/>
            <w:webHidden/>
          </w:rPr>
          <w:fldChar w:fldCharType="begin"/>
        </w:r>
        <w:r w:rsidR="0034024C">
          <w:rPr>
            <w:noProof/>
            <w:webHidden/>
          </w:rPr>
          <w:instrText xml:space="preserve"> PAGEREF _Toc238580365 \h </w:instrText>
        </w:r>
        <w:r w:rsidR="0034024C">
          <w:rPr>
            <w:noProof/>
            <w:webHidden/>
          </w:rPr>
        </w:r>
        <w:r w:rsidR="0034024C">
          <w:rPr>
            <w:noProof/>
            <w:webHidden/>
          </w:rPr>
          <w:fldChar w:fldCharType="separate"/>
        </w:r>
        <w:r w:rsidR="0034024C">
          <w:rPr>
            <w:noProof/>
            <w:webHidden/>
          </w:rPr>
          <w:t>6</w:t>
        </w:r>
        <w:r w:rsidR="0034024C">
          <w:rPr>
            <w:noProof/>
            <w:webHidden/>
          </w:rPr>
          <w:fldChar w:fldCharType="end"/>
        </w:r>
      </w:hyperlink>
    </w:p>
    <w:p w14:paraId="7A979A26" w14:textId="4C98A395" w:rsidR="0034024C" w:rsidRDefault="0034024C">
      <w:pPr>
        <w:pStyle w:val="INNH2"/>
        <w:tabs>
          <w:tab w:val="left" w:pos="880"/>
          <w:tab w:val="right" w:leader="dot" w:pos="9062"/>
        </w:tabs>
        <w:rPr>
          <w:noProof/>
          <w:kern w:val="2"/>
          <w:sz w:val="24"/>
          <w:szCs w:val="24"/>
          <w14:ligatures w14:val="standardContextual"/>
        </w:rPr>
      </w:pPr>
      <w:hyperlink w:anchor="_Toc238580366" w:history="1">
        <w:r w:rsidRPr="00A21B76">
          <w:rPr>
            <w:rStyle w:val="Hyperkobling"/>
            <w:rFonts w:ascii="Calibri" w:eastAsia="Times New Roman" w:hAnsi="Calibri" w:cs="Calibri"/>
            <w:noProof/>
            <w:lang w:eastAsia="en-US"/>
          </w:rPr>
          <w:t>1.1</w:t>
        </w:r>
        <w:r>
          <w:rPr>
            <w:noProof/>
            <w:kern w:val="2"/>
            <w:sz w:val="24"/>
            <w:szCs w:val="24"/>
            <w14:ligatures w14:val="standardContextual"/>
          </w:rPr>
          <w:tab/>
        </w:r>
        <w:r w:rsidRPr="00A21B76">
          <w:rPr>
            <w:rStyle w:val="Hyperkobling"/>
            <w:rFonts w:ascii="Calibri" w:eastAsia="Times New Roman" w:hAnsi="Calibri" w:cs="Calibri"/>
            <w:noProof/>
            <w:lang w:eastAsia="en-US"/>
          </w:rPr>
          <w:t>Avtalens omfang</w:t>
        </w:r>
        <w:r>
          <w:rPr>
            <w:noProof/>
            <w:webHidden/>
          </w:rPr>
          <w:tab/>
        </w:r>
        <w:r>
          <w:rPr>
            <w:noProof/>
            <w:webHidden/>
          </w:rPr>
          <w:fldChar w:fldCharType="begin"/>
        </w:r>
        <w:r>
          <w:rPr>
            <w:noProof/>
            <w:webHidden/>
          </w:rPr>
          <w:instrText xml:space="preserve"> PAGEREF _Toc238580366 \h </w:instrText>
        </w:r>
        <w:r>
          <w:rPr>
            <w:noProof/>
            <w:webHidden/>
          </w:rPr>
        </w:r>
        <w:r>
          <w:rPr>
            <w:noProof/>
            <w:webHidden/>
          </w:rPr>
          <w:fldChar w:fldCharType="separate"/>
        </w:r>
        <w:r>
          <w:rPr>
            <w:noProof/>
            <w:webHidden/>
          </w:rPr>
          <w:t>6</w:t>
        </w:r>
        <w:r>
          <w:rPr>
            <w:noProof/>
            <w:webHidden/>
          </w:rPr>
          <w:fldChar w:fldCharType="end"/>
        </w:r>
      </w:hyperlink>
    </w:p>
    <w:p w14:paraId="250196AC" w14:textId="219F86B7" w:rsidR="0034024C" w:rsidRDefault="0034024C">
      <w:pPr>
        <w:pStyle w:val="INNH2"/>
        <w:tabs>
          <w:tab w:val="left" w:pos="880"/>
          <w:tab w:val="right" w:leader="dot" w:pos="9062"/>
        </w:tabs>
        <w:rPr>
          <w:noProof/>
          <w:kern w:val="2"/>
          <w:sz w:val="24"/>
          <w:szCs w:val="24"/>
          <w14:ligatures w14:val="standardContextual"/>
        </w:rPr>
      </w:pPr>
      <w:hyperlink w:anchor="_Toc238580367" w:history="1">
        <w:r w:rsidRPr="00A21B76">
          <w:rPr>
            <w:rStyle w:val="Hyperkobling"/>
            <w:rFonts w:ascii="Calibri" w:eastAsia="Times New Roman" w:hAnsi="Calibri" w:cs="Calibri"/>
            <w:noProof/>
            <w:lang w:eastAsia="en-US"/>
          </w:rPr>
          <w:t>1.2</w:t>
        </w:r>
        <w:r>
          <w:rPr>
            <w:noProof/>
            <w:kern w:val="2"/>
            <w:sz w:val="24"/>
            <w:szCs w:val="24"/>
            <w14:ligatures w14:val="standardContextual"/>
          </w:rPr>
          <w:tab/>
        </w:r>
        <w:r w:rsidRPr="00A21B76">
          <w:rPr>
            <w:rStyle w:val="Hyperkobling"/>
            <w:rFonts w:ascii="Calibri" w:eastAsia="Times New Roman" w:hAnsi="Calibri" w:cs="Calibri"/>
            <w:noProof/>
            <w:lang w:eastAsia="en-US"/>
          </w:rPr>
          <w:t>Oppdragsgivers kravspesifikasjon</w:t>
        </w:r>
        <w:r>
          <w:rPr>
            <w:noProof/>
            <w:webHidden/>
          </w:rPr>
          <w:tab/>
        </w:r>
        <w:r>
          <w:rPr>
            <w:noProof/>
            <w:webHidden/>
          </w:rPr>
          <w:fldChar w:fldCharType="begin"/>
        </w:r>
        <w:r>
          <w:rPr>
            <w:noProof/>
            <w:webHidden/>
          </w:rPr>
          <w:instrText xml:space="preserve"> PAGEREF _Toc238580367 \h </w:instrText>
        </w:r>
        <w:r>
          <w:rPr>
            <w:noProof/>
            <w:webHidden/>
          </w:rPr>
        </w:r>
        <w:r>
          <w:rPr>
            <w:noProof/>
            <w:webHidden/>
          </w:rPr>
          <w:fldChar w:fldCharType="separate"/>
        </w:r>
        <w:r>
          <w:rPr>
            <w:noProof/>
            <w:webHidden/>
          </w:rPr>
          <w:t>9</w:t>
        </w:r>
        <w:r>
          <w:rPr>
            <w:noProof/>
            <w:webHidden/>
          </w:rPr>
          <w:fldChar w:fldCharType="end"/>
        </w:r>
      </w:hyperlink>
    </w:p>
    <w:p w14:paraId="48FE097E" w14:textId="163EE2A4" w:rsidR="0034024C" w:rsidRDefault="0034024C">
      <w:pPr>
        <w:pStyle w:val="INNH2"/>
        <w:tabs>
          <w:tab w:val="right" w:leader="dot" w:pos="9062"/>
        </w:tabs>
        <w:rPr>
          <w:noProof/>
          <w:kern w:val="2"/>
          <w:sz w:val="24"/>
          <w:szCs w:val="24"/>
          <w14:ligatures w14:val="standardContextual"/>
        </w:rPr>
      </w:pPr>
      <w:hyperlink w:anchor="_Toc238580368" w:history="1">
        <w:r w:rsidRPr="00A21B76">
          <w:rPr>
            <w:rStyle w:val="Hyperkobling"/>
            <w:noProof/>
          </w:rPr>
          <w:t>Funksjonelle krav</w:t>
        </w:r>
        <w:r>
          <w:rPr>
            <w:noProof/>
            <w:webHidden/>
          </w:rPr>
          <w:tab/>
        </w:r>
        <w:r>
          <w:rPr>
            <w:noProof/>
            <w:webHidden/>
          </w:rPr>
          <w:fldChar w:fldCharType="begin"/>
        </w:r>
        <w:r>
          <w:rPr>
            <w:noProof/>
            <w:webHidden/>
          </w:rPr>
          <w:instrText xml:space="preserve"> PAGEREF _Toc238580368 \h </w:instrText>
        </w:r>
        <w:r>
          <w:rPr>
            <w:noProof/>
            <w:webHidden/>
          </w:rPr>
        </w:r>
        <w:r>
          <w:rPr>
            <w:noProof/>
            <w:webHidden/>
          </w:rPr>
          <w:fldChar w:fldCharType="separate"/>
        </w:r>
        <w:r>
          <w:rPr>
            <w:noProof/>
            <w:webHidden/>
          </w:rPr>
          <w:t>10</w:t>
        </w:r>
        <w:r>
          <w:rPr>
            <w:noProof/>
            <w:webHidden/>
          </w:rPr>
          <w:fldChar w:fldCharType="end"/>
        </w:r>
      </w:hyperlink>
    </w:p>
    <w:p w14:paraId="54BF0BC7" w14:textId="039399CB" w:rsidR="0034024C" w:rsidRDefault="0034024C">
      <w:pPr>
        <w:pStyle w:val="INNH2"/>
        <w:tabs>
          <w:tab w:val="right" w:leader="dot" w:pos="9062"/>
        </w:tabs>
        <w:rPr>
          <w:noProof/>
          <w:kern w:val="2"/>
          <w:sz w:val="24"/>
          <w:szCs w:val="24"/>
          <w14:ligatures w14:val="standardContextual"/>
        </w:rPr>
      </w:pPr>
      <w:hyperlink w:anchor="_Toc238580369" w:history="1">
        <w:r w:rsidRPr="00A21B76">
          <w:rPr>
            <w:rStyle w:val="Hyperkobling"/>
            <w:noProof/>
          </w:rPr>
          <w:t>Ikke-funksjonelle krav</w:t>
        </w:r>
        <w:r>
          <w:rPr>
            <w:noProof/>
            <w:webHidden/>
          </w:rPr>
          <w:tab/>
        </w:r>
        <w:r>
          <w:rPr>
            <w:noProof/>
            <w:webHidden/>
          </w:rPr>
          <w:fldChar w:fldCharType="begin"/>
        </w:r>
        <w:r>
          <w:rPr>
            <w:noProof/>
            <w:webHidden/>
          </w:rPr>
          <w:instrText xml:space="preserve"> PAGEREF _Toc238580369 \h </w:instrText>
        </w:r>
        <w:r>
          <w:rPr>
            <w:noProof/>
            <w:webHidden/>
          </w:rPr>
        </w:r>
        <w:r>
          <w:rPr>
            <w:noProof/>
            <w:webHidden/>
          </w:rPr>
          <w:fldChar w:fldCharType="separate"/>
        </w:r>
        <w:r>
          <w:rPr>
            <w:noProof/>
            <w:webHidden/>
          </w:rPr>
          <w:t>10</w:t>
        </w:r>
        <w:r>
          <w:rPr>
            <w:noProof/>
            <w:webHidden/>
          </w:rPr>
          <w:fldChar w:fldCharType="end"/>
        </w:r>
      </w:hyperlink>
    </w:p>
    <w:p w14:paraId="4033A570" w14:textId="506AE6C6" w:rsidR="0034024C" w:rsidRDefault="0034024C">
      <w:pPr>
        <w:pStyle w:val="INNH2"/>
        <w:tabs>
          <w:tab w:val="right" w:leader="dot" w:pos="9062"/>
        </w:tabs>
        <w:rPr>
          <w:noProof/>
          <w:kern w:val="2"/>
          <w:sz w:val="24"/>
          <w:szCs w:val="24"/>
          <w14:ligatures w14:val="standardContextual"/>
        </w:rPr>
      </w:pPr>
      <w:hyperlink w:anchor="_Toc238580370" w:history="1">
        <w:r w:rsidRPr="00A21B76">
          <w:rPr>
            <w:rStyle w:val="Hyperkobling"/>
            <w:noProof/>
          </w:rPr>
          <w:t>Sikkerhets- og Personvernkrav</w:t>
        </w:r>
        <w:r>
          <w:rPr>
            <w:noProof/>
            <w:webHidden/>
          </w:rPr>
          <w:tab/>
        </w:r>
        <w:r>
          <w:rPr>
            <w:noProof/>
            <w:webHidden/>
          </w:rPr>
          <w:fldChar w:fldCharType="begin"/>
        </w:r>
        <w:r>
          <w:rPr>
            <w:noProof/>
            <w:webHidden/>
          </w:rPr>
          <w:instrText xml:space="preserve"> PAGEREF _Toc238580370 \h </w:instrText>
        </w:r>
        <w:r>
          <w:rPr>
            <w:noProof/>
            <w:webHidden/>
          </w:rPr>
        </w:r>
        <w:r>
          <w:rPr>
            <w:noProof/>
            <w:webHidden/>
          </w:rPr>
          <w:fldChar w:fldCharType="separate"/>
        </w:r>
        <w:r>
          <w:rPr>
            <w:noProof/>
            <w:webHidden/>
          </w:rPr>
          <w:t>10</w:t>
        </w:r>
        <w:r>
          <w:rPr>
            <w:noProof/>
            <w:webHidden/>
          </w:rPr>
          <w:fldChar w:fldCharType="end"/>
        </w:r>
      </w:hyperlink>
    </w:p>
    <w:p w14:paraId="185E92DB" w14:textId="717950DC" w:rsidR="0034024C" w:rsidRDefault="0034024C">
      <w:pPr>
        <w:pStyle w:val="INNH2"/>
        <w:tabs>
          <w:tab w:val="left" w:pos="880"/>
          <w:tab w:val="right" w:leader="dot" w:pos="9062"/>
        </w:tabs>
        <w:rPr>
          <w:noProof/>
          <w:kern w:val="2"/>
          <w:sz w:val="24"/>
          <w:szCs w:val="24"/>
          <w14:ligatures w14:val="standardContextual"/>
        </w:rPr>
      </w:pPr>
      <w:hyperlink w:anchor="_Toc238580371" w:history="1">
        <w:r w:rsidRPr="00A21B76">
          <w:rPr>
            <w:rStyle w:val="Hyperkobling"/>
            <w:noProof/>
          </w:rPr>
          <w:t>1.3</w:t>
        </w:r>
        <w:r>
          <w:rPr>
            <w:noProof/>
            <w:kern w:val="2"/>
            <w:sz w:val="24"/>
            <w:szCs w:val="24"/>
            <w14:ligatures w14:val="standardContextual"/>
          </w:rPr>
          <w:tab/>
        </w:r>
        <w:r w:rsidRPr="00A21B76">
          <w:rPr>
            <w:rStyle w:val="Hyperkobling"/>
            <w:noProof/>
          </w:rPr>
          <w:t>Interessenter og deres suksesskriterier</w:t>
        </w:r>
        <w:r>
          <w:rPr>
            <w:noProof/>
            <w:webHidden/>
          </w:rPr>
          <w:tab/>
        </w:r>
        <w:r>
          <w:rPr>
            <w:noProof/>
            <w:webHidden/>
          </w:rPr>
          <w:fldChar w:fldCharType="begin"/>
        </w:r>
        <w:r>
          <w:rPr>
            <w:noProof/>
            <w:webHidden/>
          </w:rPr>
          <w:instrText xml:space="preserve"> PAGEREF _Toc238580371 \h </w:instrText>
        </w:r>
        <w:r>
          <w:rPr>
            <w:noProof/>
            <w:webHidden/>
          </w:rPr>
        </w:r>
        <w:r>
          <w:rPr>
            <w:noProof/>
            <w:webHidden/>
          </w:rPr>
          <w:fldChar w:fldCharType="separate"/>
        </w:r>
        <w:r>
          <w:rPr>
            <w:noProof/>
            <w:webHidden/>
          </w:rPr>
          <w:t>10</w:t>
        </w:r>
        <w:r>
          <w:rPr>
            <w:noProof/>
            <w:webHidden/>
          </w:rPr>
          <w:fldChar w:fldCharType="end"/>
        </w:r>
      </w:hyperlink>
    </w:p>
    <w:p w14:paraId="7F3494E0" w14:textId="22C56954" w:rsidR="0034024C" w:rsidRDefault="0034024C">
      <w:pPr>
        <w:pStyle w:val="INNH2"/>
        <w:tabs>
          <w:tab w:val="left" w:pos="880"/>
          <w:tab w:val="right" w:leader="dot" w:pos="9062"/>
        </w:tabs>
        <w:rPr>
          <w:noProof/>
          <w:kern w:val="2"/>
          <w:sz w:val="24"/>
          <w:szCs w:val="24"/>
          <w14:ligatures w14:val="standardContextual"/>
        </w:rPr>
      </w:pPr>
      <w:hyperlink w:anchor="_Toc238580372" w:history="1">
        <w:r w:rsidRPr="00A21B76">
          <w:rPr>
            <w:rStyle w:val="Hyperkobling"/>
            <w:noProof/>
          </w:rPr>
          <w:t>1.4</w:t>
        </w:r>
        <w:r>
          <w:rPr>
            <w:noProof/>
            <w:kern w:val="2"/>
            <w:sz w:val="24"/>
            <w:szCs w:val="24"/>
            <w14:ligatures w14:val="standardContextual"/>
          </w:rPr>
          <w:tab/>
        </w:r>
        <w:r w:rsidRPr="00A21B76">
          <w:rPr>
            <w:rStyle w:val="Hyperkobling"/>
            <w:noProof/>
          </w:rPr>
          <w:t>Leveranser og bistand</w:t>
        </w:r>
        <w:r>
          <w:rPr>
            <w:noProof/>
            <w:webHidden/>
          </w:rPr>
          <w:tab/>
        </w:r>
        <w:r>
          <w:rPr>
            <w:noProof/>
            <w:webHidden/>
          </w:rPr>
          <w:fldChar w:fldCharType="begin"/>
        </w:r>
        <w:r>
          <w:rPr>
            <w:noProof/>
            <w:webHidden/>
          </w:rPr>
          <w:instrText xml:space="preserve"> PAGEREF _Toc238580372 \h </w:instrText>
        </w:r>
        <w:r>
          <w:rPr>
            <w:noProof/>
            <w:webHidden/>
          </w:rPr>
        </w:r>
        <w:r>
          <w:rPr>
            <w:noProof/>
            <w:webHidden/>
          </w:rPr>
          <w:fldChar w:fldCharType="separate"/>
        </w:r>
        <w:r>
          <w:rPr>
            <w:noProof/>
            <w:webHidden/>
          </w:rPr>
          <w:t>13</w:t>
        </w:r>
        <w:r>
          <w:rPr>
            <w:noProof/>
            <w:webHidden/>
          </w:rPr>
          <w:fldChar w:fldCharType="end"/>
        </w:r>
      </w:hyperlink>
    </w:p>
    <w:p w14:paraId="1F4053DB" w14:textId="16EDB5C0" w:rsidR="0034024C" w:rsidRDefault="0034024C">
      <w:pPr>
        <w:pStyle w:val="INNH2"/>
        <w:tabs>
          <w:tab w:val="left" w:pos="880"/>
          <w:tab w:val="right" w:leader="dot" w:pos="9062"/>
        </w:tabs>
        <w:rPr>
          <w:noProof/>
          <w:kern w:val="2"/>
          <w:sz w:val="24"/>
          <w:szCs w:val="24"/>
          <w14:ligatures w14:val="standardContextual"/>
        </w:rPr>
      </w:pPr>
      <w:hyperlink w:anchor="_Toc238580373" w:history="1">
        <w:r w:rsidRPr="00A21B76">
          <w:rPr>
            <w:rStyle w:val="Hyperkobling"/>
            <w:noProof/>
          </w:rPr>
          <w:t>1.5</w:t>
        </w:r>
        <w:r>
          <w:rPr>
            <w:noProof/>
            <w:kern w:val="2"/>
            <w:sz w:val="24"/>
            <w:szCs w:val="24"/>
            <w14:ligatures w14:val="standardContextual"/>
          </w:rPr>
          <w:tab/>
        </w:r>
        <w:r w:rsidRPr="00A21B76">
          <w:rPr>
            <w:rStyle w:val="Hyperkobling"/>
            <w:noProof/>
          </w:rPr>
          <w:t>Samvirke med utstyr og annen programvare</w:t>
        </w:r>
        <w:r>
          <w:rPr>
            <w:noProof/>
            <w:webHidden/>
          </w:rPr>
          <w:tab/>
        </w:r>
        <w:r>
          <w:rPr>
            <w:noProof/>
            <w:webHidden/>
          </w:rPr>
          <w:fldChar w:fldCharType="begin"/>
        </w:r>
        <w:r>
          <w:rPr>
            <w:noProof/>
            <w:webHidden/>
          </w:rPr>
          <w:instrText xml:space="preserve"> PAGEREF _Toc238580373 \h </w:instrText>
        </w:r>
        <w:r>
          <w:rPr>
            <w:noProof/>
            <w:webHidden/>
          </w:rPr>
        </w:r>
        <w:r>
          <w:rPr>
            <w:noProof/>
            <w:webHidden/>
          </w:rPr>
          <w:fldChar w:fldCharType="separate"/>
        </w:r>
        <w:r>
          <w:rPr>
            <w:noProof/>
            <w:webHidden/>
          </w:rPr>
          <w:t>16</w:t>
        </w:r>
        <w:r>
          <w:rPr>
            <w:noProof/>
            <w:webHidden/>
          </w:rPr>
          <w:fldChar w:fldCharType="end"/>
        </w:r>
      </w:hyperlink>
    </w:p>
    <w:p w14:paraId="01DDC36B" w14:textId="2C4F2A02" w:rsidR="0034024C" w:rsidRDefault="0034024C">
      <w:pPr>
        <w:pStyle w:val="INNH2"/>
        <w:tabs>
          <w:tab w:val="left" w:pos="880"/>
          <w:tab w:val="right" w:leader="dot" w:pos="9062"/>
        </w:tabs>
        <w:rPr>
          <w:noProof/>
          <w:kern w:val="2"/>
          <w:sz w:val="24"/>
          <w:szCs w:val="24"/>
          <w14:ligatures w14:val="standardContextual"/>
        </w:rPr>
      </w:pPr>
      <w:hyperlink w:anchor="_Toc238580374" w:history="1">
        <w:r w:rsidRPr="00A21B76">
          <w:rPr>
            <w:rStyle w:val="Hyperkobling"/>
            <w:noProof/>
          </w:rPr>
          <w:t>1.6</w:t>
        </w:r>
        <w:r>
          <w:rPr>
            <w:noProof/>
            <w:kern w:val="2"/>
            <w:sz w:val="24"/>
            <w:szCs w:val="24"/>
            <w14:ligatures w14:val="standardContextual"/>
          </w:rPr>
          <w:tab/>
        </w:r>
        <w:r w:rsidRPr="00A21B76">
          <w:rPr>
            <w:rStyle w:val="Hyperkobling"/>
            <w:noProof/>
          </w:rPr>
          <w:t>Gjennomføringsmetode</w:t>
        </w:r>
        <w:r>
          <w:rPr>
            <w:noProof/>
            <w:webHidden/>
          </w:rPr>
          <w:tab/>
        </w:r>
        <w:r>
          <w:rPr>
            <w:noProof/>
            <w:webHidden/>
          </w:rPr>
          <w:fldChar w:fldCharType="begin"/>
        </w:r>
        <w:r>
          <w:rPr>
            <w:noProof/>
            <w:webHidden/>
          </w:rPr>
          <w:instrText xml:space="preserve"> PAGEREF _Toc238580374 \h </w:instrText>
        </w:r>
        <w:r>
          <w:rPr>
            <w:noProof/>
            <w:webHidden/>
          </w:rPr>
        </w:r>
        <w:r>
          <w:rPr>
            <w:noProof/>
            <w:webHidden/>
          </w:rPr>
          <w:fldChar w:fldCharType="separate"/>
        </w:r>
        <w:r>
          <w:rPr>
            <w:noProof/>
            <w:webHidden/>
          </w:rPr>
          <w:t>16</w:t>
        </w:r>
        <w:r>
          <w:rPr>
            <w:noProof/>
            <w:webHidden/>
          </w:rPr>
          <w:fldChar w:fldCharType="end"/>
        </w:r>
      </w:hyperlink>
    </w:p>
    <w:p w14:paraId="339E7E98" w14:textId="7521AF8F" w:rsidR="0034024C" w:rsidRDefault="0034024C">
      <w:pPr>
        <w:pStyle w:val="INNH2"/>
        <w:tabs>
          <w:tab w:val="left" w:pos="880"/>
          <w:tab w:val="right" w:leader="dot" w:pos="9062"/>
        </w:tabs>
        <w:rPr>
          <w:noProof/>
          <w:kern w:val="2"/>
          <w:sz w:val="24"/>
          <w:szCs w:val="24"/>
          <w14:ligatures w14:val="standardContextual"/>
        </w:rPr>
      </w:pPr>
      <w:hyperlink w:anchor="_Toc238580375" w:history="1">
        <w:r w:rsidRPr="00A21B76">
          <w:rPr>
            <w:rStyle w:val="Hyperkobling"/>
            <w:noProof/>
          </w:rPr>
          <w:t>1.7</w:t>
        </w:r>
        <w:r>
          <w:rPr>
            <w:noProof/>
            <w:kern w:val="2"/>
            <w:sz w:val="24"/>
            <w:szCs w:val="24"/>
            <w14:ligatures w14:val="standardContextual"/>
          </w:rPr>
          <w:tab/>
        </w:r>
        <w:r w:rsidRPr="00A21B76">
          <w:rPr>
            <w:rStyle w:val="Hyperkobling"/>
            <w:noProof/>
          </w:rPr>
          <w:t>Dokumentasjon</w:t>
        </w:r>
        <w:r>
          <w:rPr>
            <w:noProof/>
            <w:webHidden/>
          </w:rPr>
          <w:tab/>
        </w:r>
        <w:r>
          <w:rPr>
            <w:noProof/>
            <w:webHidden/>
          </w:rPr>
          <w:fldChar w:fldCharType="begin"/>
        </w:r>
        <w:r>
          <w:rPr>
            <w:noProof/>
            <w:webHidden/>
          </w:rPr>
          <w:instrText xml:space="preserve"> PAGEREF _Toc238580375 \h </w:instrText>
        </w:r>
        <w:r>
          <w:rPr>
            <w:noProof/>
            <w:webHidden/>
          </w:rPr>
        </w:r>
        <w:r>
          <w:rPr>
            <w:noProof/>
            <w:webHidden/>
          </w:rPr>
          <w:fldChar w:fldCharType="separate"/>
        </w:r>
        <w:r>
          <w:rPr>
            <w:noProof/>
            <w:webHidden/>
          </w:rPr>
          <w:t>16</w:t>
        </w:r>
        <w:r>
          <w:rPr>
            <w:noProof/>
            <w:webHidden/>
          </w:rPr>
          <w:fldChar w:fldCharType="end"/>
        </w:r>
      </w:hyperlink>
    </w:p>
    <w:p w14:paraId="626B52D4" w14:textId="79A505E0" w:rsidR="0034024C" w:rsidRDefault="0034024C">
      <w:pPr>
        <w:pStyle w:val="INNH2"/>
        <w:tabs>
          <w:tab w:val="left" w:pos="880"/>
          <w:tab w:val="right" w:leader="dot" w:pos="9062"/>
        </w:tabs>
        <w:rPr>
          <w:noProof/>
          <w:kern w:val="2"/>
          <w:sz w:val="24"/>
          <w:szCs w:val="24"/>
          <w14:ligatures w14:val="standardContextual"/>
        </w:rPr>
      </w:pPr>
      <w:hyperlink w:anchor="_Toc238580376" w:history="1">
        <w:r w:rsidRPr="00A21B76">
          <w:rPr>
            <w:rStyle w:val="Hyperkobling"/>
            <w:noProof/>
          </w:rPr>
          <w:t>1.8</w:t>
        </w:r>
        <w:r>
          <w:rPr>
            <w:noProof/>
            <w:kern w:val="2"/>
            <w:sz w:val="24"/>
            <w:szCs w:val="24"/>
            <w14:ligatures w14:val="standardContextual"/>
          </w:rPr>
          <w:tab/>
        </w:r>
        <w:r w:rsidRPr="00A21B76">
          <w:rPr>
            <w:rStyle w:val="Hyperkobling"/>
            <w:noProof/>
          </w:rPr>
          <w:t>Opplæring</w:t>
        </w:r>
        <w:r>
          <w:rPr>
            <w:noProof/>
            <w:webHidden/>
          </w:rPr>
          <w:tab/>
        </w:r>
        <w:r>
          <w:rPr>
            <w:noProof/>
            <w:webHidden/>
          </w:rPr>
          <w:fldChar w:fldCharType="begin"/>
        </w:r>
        <w:r>
          <w:rPr>
            <w:noProof/>
            <w:webHidden/>
          </w:rPr>
          <w:instrText xml:space="preserve"> PAGEREF _Toc238580376 \h </w:instrText>
        </w:r>
        <w:r>
          <w:rPr>
            <w:noProof/>
            <w:webHidden/>
          </w:rPr>
        </w:r>
        <w:r>
          <w:rPr>
            <w:noProof/>
            <w:webHidden/>
          </w:rPr>
          <w:fldChar w:fldCharType="separate"/>
        </w:r>
        <w:r>
          <w:rPr>
            <w:noProof/>
            <w:webHidden/>
          </w:rPr>
          <w:t>17</w:t>
        </w:r>
        <w:r>
          <w:rPr>
            <w:noProof/>
            <w:webHidden/>
          </w:rPr>
          <w:fldChar w:fldCharType="end"/>
        </w:r>
      </w:hyperlink>
    </w:p>
    <w:p w14:paraId="4A55760B" w14:textId="789EA505" w:rsidR="0034024C" w:rsidRDefault="0034024C">
      <w:pPr>
        <w:pStyle w:val="INNH2"/>
        <w:tabs>
          <w:tab w:val="left" w:pos="880"/>
          <w:tab w:val="right" w:leader="dot" w:pos="9062"/>
        </w:tabs>
        <w:rPr>
          <w:noProof/>
          <w:kern w:val="2"/>
          <w:sz w:val="24"/>
          <w:szCs w:val="24"/>
          <w14:ligatures w14:val="standardContextual"/>
        </w:rPr>
      </w:pPr>
      <w:hyperlink w:anchor="_Toc238580377" w:history="1">
        <w:r w:rsidRPr="00A21B76">
          <w:rPr>
            <w:rStyle w:val="Hyperkobling"/>
            <w:noProof/>
          </w:rPr>
          <w:t>1.9</w:t>
        </w:r>
        <w:r>
          <w:rPr>
            <w:noProof/>
            <w:kern w:val="2"/>
            <w:sz w:val="24"/>
            <w:szCs w:val="24"/>
            <w14:ligatures w14:val="standardContextual"/>
          </w:rPr>
          <w:tab/>
        </w:r>
        <w:r w:rsidRPr="00A21B76">
          <w:rPr>
            <w:rStyle w:val="Hyperkobling"/>
            <w:noProof/>
          </w:rPr>
          <w:t>Konvertering</w:t>
        </w:r>
        <w:r>
          <w:rPr>
            <w:noProof/>
            <w:webHidden/>
          </w:rPr>
          <w:tab/>
        </w:r>
        <w:r>
          <w:rPr>
            <w:noProof/>
            <w:webHidden/>
          </w:rPr>
          <w:fldChar w:fldCharType="begin"/>
        </w:r>
        <w:r>
          <w:rPr>
            <w:noProof/>
            <w:webHidden/>
          </w:rPr>
          <w:instrText xml:space="preserve"> PAGEREF _Toc238580377 \h </w:instrText>
        </w:r>
        <w:r>
          <w:rPr>
            <w:noProof/>
            <w:webHidden/>
          </w:rPr>
        </w:r>
        <w:r>
          <w:rPr>
            <w:noProof/>
            <w:webHidden/>
          </w:rPr>
          <w:fldChar w:fldCharType="separate"/>
        </w:r>
        <w:r>
          <w:rPr>
            <w:noProof/>
            <w:webHidden/>
          </w:rPr>
          <w:t>17</w:t>
        </w:r>
        <w:r>
          <w:rPr>
            <w:noProof/>
            <w:webHidden/>
          </w:rPr>
          <w:fldChar w:fldCharType="end"/>
        </w:r>
      </w:hyperlink>
    </w:p>
    <w:p w14:paraId="4B9E5478" w14:textId="6A7C6CA9" w:rsidR="0034024C" w:rsidRDefault="0034024C">
      <w:pPr>
        <w:pStyle w:val="INNH2"/>
        <w:tabs>
          <w:tab w:val="left" w:pos="880"/>
          <w:tab w:val="right" w:leader="dot" w:pos="9062"/>
        </w:tabs>
        <w:rPr>
          <w:noProof/>
          <w:kern w:val="2"/>
          <w:sz w:val="24"/>
          <w:szCs w:val="24"/>
          <w14:ligatures w14:val="standardContextual"/>
        </w:rPr>
      </w:pPr>
      <w:hyperlink w:anchor="_Toc238580378" w:history="1">
        <w:r w:rsidRPr="00A21B76">
          <w:rPr>
            <w:rStyle w:val="Hyperkobling"/>
            <w:noProof/>
          </w:rPr>
          <w:t>1.10</w:t>
        </w:r>
        <w:r>
          <w:rPr>
            <w:noProof/>
            <w:kern w:val="2"/>
            <w:sz w:val="24"/>
            <w:szCs w:val="24"/>
            <w14:ligatures w14:val="standardContextual"/>
          </w:rPr>
          <w:tab/>
        </w:r>
        <w:r w:rsidRPr="00A21B76">
          <w:rPr>
            <w:rStyle w:val="Hyperkobling"/>
            <w:noProof/>
          </w:rPr>
          <w:t>Ytelsesnivå</w:t>
        </w:r>
        <w:r>
          <w:rPr>
            <w:noProof/>
            <w:webHidden/>
          </w:rPr>
          <w:tab/>
        </w:r>
        <w:r>
          <w:rPr>
            <w:noProof/>
            <w:webHidden/>
          </w:rPr>
          <w:fldChar w:fldCharType="begin"/>
        </w:r>
        <w:r>
          <w:rPr>
            <w:noProof/>
            <w:webHidden/>
          </w:rPr>
          <w:instrText xml:space="preserve"> PAGEREF _Toc238580378 \h </w:instrText>
        </w:r>
        <w:r>
          <w:rPr>
            <w:noProof/>
            <w:webHidden/>
          </w:rPr>
        </w:r>
        <w:r>
          <w:rPr>
            <w:noProof/>
            <w:webHidden/>
          </w:rPr>
          <w:fldChar w:fldCharType="separate"/>
        </w:r>
        <w:r>
          <w:rPr>
            <w:noProof/>
            <w:webHidden/>
          </w:rPr>
          <w:t>17</w:t>
        </w:r>
        <w:r>
          <w:rPr>
            <w:noProof/>
            <w:webHidden/>
          </w:rPr>
          <w:fldChar w:fldCharType="end"/>
        </w:r>
      </w:hyperlink>
    </w:p>
    <w:p w14:paraId="141B5C95" w14:textId="307BD889" w:rsidR="0034024C" w:rsidRDefault="0034024C">
      <w:pPr>
        <w:pStyle w:val="INNH2"/>
        <w:tabs>
          <w:tab w:val="left" w:pos="880"/>
          <w:tab w:val="right" w:leader="dot" w:pos="9062"/>
        </w:tabs>
        <w:rPr>
          <w:noProof/>
          <w:kern w:val="2"/>
          <w:sz w:val="24"/>
          <w:szCs w:val="24"/>
          <w14:ligatures w14:val="standardContextual"/>
        </w:rPr>
      </w:pPr>
      <w:hyperlink w:anchor="_Toc238580379" w:history="1">
        <w:r w:rsidRPr="00A21B76">
          <w:rPr>
            <w:rStyle w:val="Hyperkobling"/>
            <w:noProof/>
          </w:rPr>
          <w:t>1.11</w:t>
        </w:r>
        <w:r>
          <w:rPr>
            <w:noProof/>
            <w:kern w:val="2"/>
            <w:sz w:val="24"/>
            <w:szCs w:val="24"/>
            <w14:ligatures w14:val="standardContextual"/>
          </w:rPr>
          <w:tab/>
        </w:r>
        <w:r w:rsidRPr="00A21B76">
          <w:rPr>
            <w:rStyle w:val="Hyperkobling"/>
            <w:noProof/>
          </w:rPr>
          <w:t>Eksterne rettslige krav og tiltak generelt</w:t>
        </w:r>
        <w:r>
          <w:rPr>
            <w:noProof/>
            <w:webHidden/>
          </w:rPr>
          <w:tab/>
        </w:r>
        <w:r>
          <w:rPr>
            <w:noProof/>
            <w:webHidden/>
          </w:rPr>
          <w:fldChar w:fldCharType="begin"/>
        </w:r>
        <w:r>
          <w:rPr>
            <w:noProof/>
            <w:webHidden/>
          </w:rPr>
          <w:instrText xml:space="preserve"> PAGEREF _Toc238580379 \h </w:instrText>
        </w:r>
        <w:r>
          <w:rPr>
            <w:noProof/>
            <w:webHidden/>
          </w:rPr>
        </w:r>
        <w:r>
          <w:rPr>
            <w:noProof/>
            <w:webHidden/>
          </w:rPr>
          <w:fldChar w:fldCharType="separate"/>
        </w:r>
        <w:r>
          <w:rPr>
            <w:noProof/>
            <w:webHidden/>
          </w:rPr>
          <w:t>17</w:t>
        </w:r>
        <w:r>
          <w:rPr>
            <w:noProof/>
            <w:webHidden/>
          </w:rPr>
          <w:fldChar w:fldCharType="end"/>
        </w:r>
      </w:hyperlink>
    </w:p>
    <w:p w14:paraId="78BB8390" w14:textId="1122D593" w:rsidR="0034024C" w:rsidRDefault="0034024C">
      <w:pPr>
        <w:pStyle w:val="INNH2"/>
        <w:tabs>
          <w:tab w:val="left" w:pos="880"/>
          <w:tab w:val="right" w:leader="dot" w:pos="9062"/>
        </w:tabs>
        <w:rPr>
          <w:noProof/>
          <w:kern w:val="2"/>
          <w:sz w:val="24"/>
          <w:szCs w:val="24"/>
          <w14:ligatures w14:val="standardContextual"/>
        </w:rPr>
      </w:pPr>
      <w:hyperlink w:anchor="_Toc238580380" w:history="1">
        <w:r w:rsidRPr="00A21B76">
          <w:rPr>
            <w:rStyle w:val="Hyperkobling"/>
            <w:noProof/>
          </w:rPr>
          <w:t>1.12</w:t>
        </w:r>
        <w:r>
          <w:rPr>
            <w:noProof/>
            <w:kern w:val="2"/>
            <w:sz w:val="24"/>
            <w:szCs w:val="24"/>
            <w14:ligatures w14:val="standardContextual"/>
          </w:rPr>
          <w:tab/>
        </w:r>
        <w:r w:rsidRPr="00A21B76">
          <w:rPr>
            <w:rStyle w:val="Hyperkobling"/>
            <w:noProof/>
          </w:rPr>
          <w:t>Informasjonssikkerhet</w:t>
        </w:r>
        <w:r>
          <w:rPr>
            <w:noProof/>
            <w:webHidden/>
          </w:rPr>
          <w:tab/>
        </w:r>
        <w:r>
          <w:rPr>
            <w:noProof/>
            <w:webHidden/>
          </w:rPr>
          <w:fldChar w:fldCharType="begin"/>
        </w:r>
        <w:r>
          <w:rPr>
            <w:noProof/>
            <w:webHidden/>
          </w:rPr>
          <w:instrText xml:space="preserve"> PAGEREF _Toc238580380 \h </w:instrText>
        </w:r>
        <w:r>
          <w:rPr>
            <w:noProof/>
            <w:webHidden/>
          </w:rPr>
        </w:r>
        <w:r>
          <w:rPr>
            <w:noProof/>
            <w:webHidden/>
          </w:rPr>
          <w:fldChar w:fldCharType="separate"/>
        </w:r>
        <w:r>
          <w:rPr>
            <w:noProof/>
            <w:webHidden/>
          </w:rPr>
          <w:t>17</w:t>
        </w:r>
        <w:r>
          <w:rPr>
            <w:noProof/>
            <w:webHidden/>
          </w:rPr>
          <w:fldChar w:fldCharType="end"/>
        </w:r>
      </w:hyperlink>
    </w:p>
    <w:p w14:paraId="4CB3176F" w14:textId="33E2E558" w:rsidR="0034024C" w:rsidRDefault="0034024C">
      <w:pPr>
        <w:pStyle w:val="INNH2"/>
        <w:tabs>
          <w:tab w:val="left" w:pos="880"/>
          <w:tab w:val="right" w:leader="dot" w:pos="9062"/>
        </w:tabs>
        <w:rPr>
          <w:noProof/>
          <w:kern w:val="2"/>
          <w:sz w:val="24"/>
          <w:szCs w:val="24"/>
          <w14:ligatures w14:val="standardContextual"/>
        </w:rPr>
      </w:pPr>
      <w:hyperlink w:anchor="_Toc238580381" w:history="1">
        <w:r w:rsidRPr="00A21B76">
          <w:rPr>
            <w:rStyle w:val="Hyperkobling"/>
            <w:noProof/>
          </w:rPr>
          <w:t>1.13</w:t>
        </w:r>
        <w:r>
          <w:rPr>
            <w:noProof/>
            <w:kern w:val="2"/>
            <w:sz w:val="24"/>
            <w:szCs w:val="24"/>
            <w14:ligatures w14:val="standardContextual"/>
          </w:rPr>
          <w:tab/>
        </w:r>
        <w:r w:rsidRPr="00A21B76">
          <w:rPr>
            <w:rStyle w:val="Hyperkobling"/>
            <w:noProof/>
          </w:rPr>
          <w:t>Rettigheter til data</w:t>
        </w:r>
        <w:r>
          <w:rPr>
            <w:noProof/>
            <w:webHidden/>
          </w:rPr>
          <w:tab/>
        </w:r>
        <w:r>
          <w:rPr>
            <w:noProof/>
            <w:webHidden/>
          </w:rPr>
          <w:fldChar w:fldCharType="begin"/>
        </w:r>
        <w:r>
          <w:rPr>
            <w:noProof/>
            <w:webHidden/>
          </w:rPr>
          <w:instrText xml:space="preserve"> PAGEREF _Toc238580381 \h </w:instrText>
        </w:r>
        <w:r>
          <w:rPr>
            <w:noProof/>
            <w:webHidden/>
          </w:rPr>
        </w:r>
        <w:r>
          <w:rPr>
            <w:noProof/>
            <w:webHidden/>
          </w:rPr>
          <w:fldChar w:fldCharType="separate"/>
        </w:r>
        <w:r>
          <w:rPr>
            <w:noProof/>
            <w:webHidden/>
          </w:rPr>
          <w:t>18</w:t>
        </w:r>
        <w:r>
          <w:rPr>
            <w:noProof/>
            <w:webHidden/>
          </w:rPr>
          <w:fldChar w:fldCharType="end"/>
        </w:r>
      </w:hyperlink>
    </w:p>
    <w:p w14:paraId="0D96DB5D" w14:textId="6AA1491A" w:rsidR="0034024C" w:rsidRDefault="0034024C">
      <w:pPr>
        <w:pStyle w:val="INNH2"/>
        <w:tabs>
          <w:tab w:val="left" w:pos="880"/>
          <w:tab w:val="right" w:leader="dot" w:pos="9062"/>
        </w:tabs>
        <w:rPr>
          <w:noProof/>
          <w:kern w:val="2"/>
          <w:sz w:val="24"/>
          <w:szCs w:val="24"/>
          <w14:ligatures w14:val="standardContextual"/>
        </w:rPr>
      </w:pPr>
      <w:hyperlink w:anchor="_Toc238580382" w:history="1">
        <w:r w:rsidRPr="00A21B76">
          <w:rPr>
            <w:rStyle w:val="Hyperkobling"/>
            <w:noProof/>
          </w:rPr>
          <w:t>1.14</w:t>
        </w:r>
        <w:r>
          <w:rPr>
            <w:noProof/>
            <w:kern w:val="2"/>
            <w:sz w:val="24"/>
            <w:szCs w:val="24"/>
            <w14:ligatures w14:val="standardContextual"/>
          </w:rPr>
          <w:tab/>
        </w:r>
        <w:r w:rsidRPr="00A21B76">
          <w:rPr>
            <w:rStyle w:val="Hyperkobling"/>
            <w:noProof/>
          </w:rPr>
          <w:t>Sikkerhet for tilgang til kildekode mv</w:t>
        </w:r>
        <w:r>
          <w:rPr>
            <w:noProof/>
            <w:webHidden/>
          </w:rPr>
          <w:tab/>
        </w:r>
        <w:r>
          <w:rPr>
            <w:noProof/>
            <w:webHidden/>
          </w:rPr>
          <w:fldChar w:fldCharType="begin"/>
        </w:r>
        <w:r>
          <w:rPr>
            <w:noProof/>
            <w:webHidden/>
          </w:rPr>
          <w:instrText xml:space="preserve"> PAGEREF _Toc238580382 \h </w:instrText>
        </w:r>
        <w:r>
          <w:rPr>
            <w:noProof/>
            <w:webHidden/>
          </w:rPr>
        </w:r>
        <w:r>
          <w:rPr>
            <w:noProof/>
            <w:webHidden/>
          </w:rPr>
          <w:fldChar w:fldCharType="separate"/>
        </w:r>
        <w:r>
          <w:rPr>
            <w:noProof/>
            <w:webHidden/>
          </w:rPr>
          <w:t>18</w:t>
        </w:r>
        <w:r>
          <w:rPr>
            <w:noProof/>
            <w:webHidden/>
          </w:rPr>
          <w:fldChar w:fldCharType="end"/>
        </w:r>
      </w:hyperlink>
    </w:p>
    <w:p w14:paraId="6F6A30AF" w14:textId="330248AB" w:rsidR="0034024C" w:rsidRDefault="0034024C">
      <w:pPr>
        <w:pStyle w:val="INNH2"/>
        <w:tabs>
          <w:tab w:val="left" w:pos="880"/>
          <w:tab w:val="right" w:leader="dot" w:pos="9062"/>
        </w:tabs>
        <w:rPr>
          <w:noProof/>
          <w:kern w:val="2"/>
          <w:sz w:val="24"/>
          <w:szCs w:val="24"/>
          <w14:ligatures w14:val="standardContextual"/>
        </w:rPr>
      </w:pPr>
      <w:hyperlink w:anchor="_Toc238580383" w:history="1">
        <w:r w:rsidRPr="00A21B76">
          <w:rPr>
            <w:rStyle w:val="Hyperkobling"/>
            <w:noProof/>
          </w:rPr>
          <w:t>1.15</w:t>
        </w:r>
        <w:r>
          <w:rPr>
            <w:noProof/>
            <w:kern w:val="2"/>
            <w:sz w:val="24"/>
            <w:szCs w:val="24"/>
            <w14:ligatures w14:val="standardContextual"/>
          </w:rPr>
          <w:tab/>
        </w:r>
        <w:r w:rsidRPr="00A21B76">
          <w:rPr>
            <w:rStyle w:val="Hyperkobling"/>
            <w:noProof/>
          </w:rPr>
          <w:t>Leverandørens verktøy og metodegrunnlag</w:t>
        </w:r>
        <w:r>
          <w:rPr>
            <w:noProof/>
            <w:webHidden/>
          </w:rPr>
          <w:tab/>
        </w:r>
        <w:r>
          <w:rPr>
            <w:noProof/>
            <w:webHidden/>
          </w:rPr>
          <w:fldChar w:fldCharType="begin"/>
        </w:r>
        <w:r>
          <w:rPr>
            <w:noProof/>
            <w:webHidden/>
          </w:rPr>
          <w:instrText xml:space="preserve"> PAGEREF _Toc238580383 \h </w:instrText>
        </w:r>
        <w:r>
          <w:rPr>
            <w:noProof/>
            <w:webHidden/>
          </w:rPr>
        </w:r>
        <w:r>
          <w:rPr>
            <w:noProof/>
            <w:webHidden/>
          </w:rPr>
          <w:fldChar w:fldCharType="separate"/>
        </w:r>
        <w:r>
          <w:rPr>
            <w:noProof/>
            <w:webHidden/>
          </w:rPr>
          <w:t>18</w:t>
        </w:r>
        <w:r>
          <w:rPr>
            <w:noProof/>
            <w:webHidden/>
          </w:rPr>
          <w:fldChar w:fldCharType="end"/>
        </w:r>
      </w:hyperlink>
    </w:p>
    <w:p w14:paraId="57DAA8BA" w14:textId="2316E067" w:rsidR="0034024C" w:rsidRDefault="0034024C">
      <w:pPr>
        <w:pStyle w:val="INNH1"/>
        <w:tabs>
          <w:tab w:val="left" w:pos="440"/>
          <w:tab w:val="right" w:leader="dot" w:pos="9062"/>
        </w:tabs>
        <w:rPr>
          <w:noProof/>
          <w:kern w:val="2"/>
          <w:sz w:val="24"/>
          <w:szCs w:val="24"/>
          <w14:ligatures w14:val="standardContextual"/>
        </w:rPr>
      </w:pPr>
      <w:hyperlink w:anchor="_Toc238580384" w:history="1">
        <w:r w:rsidRPr="00A21B76">
          <w:rPr>
            <w:rStyle w:val="Hyperkobling"/>
            <w:noProof/>
          </w:rPr>
          <w:t>2</w:t>
        </w:r>
        <w:r>
          <w:rPr>
            <w:noProof/>
            <w:kern w:val="2"/>
            <w:sz w:val="24"/>
            <w:szCs w:val="24"/>
            <w14:ligatures w14:val="standardContextual"/>
          </w:rPr>
          <w:tab/>
        </w:r>
        <w:r w:rsidRPr="00A21B76">
          <w:rPr>
            <w:rStyle w:val="Hyperkobling"/>
            <w:noProof/>
          </w:rPr>
          <w:t>T Bilag 2: Leverandørens løsningsspesifikasjon</w:t>
        </w:r>
        <w:r>
          <w:rPr>
            <w:noProof/>
            <w:webHidden/>
          </w:rPr>
          <w:tab/>
        </w:r>
        <w:r>
          <w:rPr>
            <w:noProof/>
            <w:webHidden/>
          </w:rPr>
          <w:fldChar w:fldCharType="begin"/>
        </w:r>
        <w:r>
          <w:rPr>
            <w:noProof/>
            <w:webHidden/>
          </w:rPr>
          <w:instrText xml:space="preserve"> PAGEREF _Toc238580384 \h </w:instrText>
        </w:r>
        <w:r>
          <w:rPr>
            <w:noProof/>
            <w:webHidden/>
          </w:rPr>
        </w:r>
        <w:r>
          <w:rPr>
            <w:noProof/>
            <w:webHidden/>
          </w:rPr>
          <w:fldChar w:fldCharType="separate"/>
        </w:r>
        <w:r>
          <w:rPr>
            <w:noProof/>
            <w:webHidden/>
          </w:rPr>
          <w:t>19</w:t>
        </w:r>
        <w:r>
          <w:rPr>
            <w:noProof/>
            <w:webHidden/>
          </w:rPr>
          <w:fldChar w:fldCharType="end"/>
        </w:r>
      </w:hyperlink>
    </w:p>
    <w:p w14:paraId="7A87CAD9" w14:textId="33A0C7A8" w:rsidR="0034024C" w:rsidRDefault="0034024C">
      <w:pPr>
        <w:pStyle w:val="INNH2"/>
        <w:tabs>
          <w:tab w:val="left" w:pos="880"/>
          <w:tab w:val="right" w:leader="dot" w:pos="9062"/>
        </w:tabs>
        <w:rPr>
          <w:noProof/>
          <w:kern w:val="2"/>
          <w:sz w:val="24"/>
          <w:szCs w:val="24"/>
          <w14:ligatures w14:val="standardContextual"/>
        </w:rPr>
      </w:pPr>
      <w:hyperlink w:anchor="_Toc238580385" w:history="1">
        <w:r w:rsidRPr="00A21B76">
          <w:rPr>
            <w:rStyle w:val="Hyperkobling"/>
            <w:noProof/>
          </w:rPr>
          <w:t>2.1</w:t>
        </w:r>
        <w:r>
          <w:rPr>
            <w:noProof/>
            <w:kern w:val="2"/>
            <w:sz w:val="24"/>
            <w:szCs w:val="24"/>
            <w14:ligatures w14:val="standardContextual"/>
          </w:rPr>
          <w:tab/>
        </w:r>
        <w:r w:rsidRPr="00A21B76">
          <w:rPr>
            <w:rStyle w:val="Hyperkobling"/>
            <w:noProof/>
          </w:rPr>
          <w:t>Avtalens omfang</w:t>
        </w:r>
        <w:r>
          <w:rPr>
            <w:noProof/>
            <w:webHidden/>
          </w:rPr>
          <w:tab/>
        </w:r>
        <w:r>
          <w:rPr>
            <w:noProof/>
            <w:webHidden/>
          </w:rPr>
          <w:fldChar w:fldCharType="begin"/>
        </w:r>
        <w:r>
          <w:rPr>
            <w:noProof/>
            <w:webHidden/>
          </w:rPr>
          <w:instrText xml:space="preserve"> PAGEREF _Toc238580385 \h </w:instrText>
        </w:r>
        <w:r>
          <w:rPr>
            <w:noProof/>
            <w:webHidden/>
          </w:rPr>
        </w:r>
        <w:r>
          <w:rPr>
            <w:noProof/>
            <w:webHidden/>
          </w:rPr>
          <w:fldChar w:fldCharType="separate"/>
        </w:r>
        <w:r>
          <w:rPr>
            <w:noProof/>
            <w:webHidden/>
          </w:rPr>
          <w:t>19</w:t>
        </w:r>
        <w:r>
          <w:rPr>
            <w:noProof/>
            <w:webHidden/>
          </w:rPr>
          <w:fldChar w:fldCharType="end"/>
        </w:r>
      </w:hyperlink>
    </w:p>
    <w:p w14:paraId="467DDA85" w14:textId="4E6C1353" w:rsidR="0034024C" w:rsidRDefault="0034024C">
      <w:pPr>
        <w:pStyle w:val="INNH2"/>
        <w:tabs>
          <w:tab w:val="left" w:pos="880"/>
          <w:tab w:val="right" w:leader="dot" w:pos="9062"/>
        </w:tabs>
        <w:rPr>
          <w:noProof/>
          <w:kern w:val="2"/>
          <w:sz w:val="24"/>
          <w:szCs w:val="24"/>
          <w14:ligatures w14:val="standardContextual"/>
        </w:rPr>
      </w:pPr>
      <w:hyperlink w:anchor="_Toc238580386" w:history="1">
        <w:r w:rsidRPr="00A21B76">
          <w:rPr>
            <w:rStyle w:val="Hyperkobling"/>
            <w:noProof/>
          </w:rPr>
          <w:t>2.2</w:t>
        </w:r>
        <w:r>
          <w:rPr>
            <w:noProof/>
            <w:kern w:val="2"/>
            <w:sz w:val="24"/>
            <w:szCs w:val="24"/>
            <w14:ligatures w14:val="standardContextual"/>
          </w:rPr>
          <w:tab/>
        </w:r>
        <w:r w:rsidRPr="00A21B76">
          <w:rPr>
            <w:rStyle w:val="Hyperkobling"/>
            <w:noProof/>
          </w:rPr>
          <w:t>Leverandørens løsningsbeskrivelse</w:t>
        </w:r>
        <w:r>
          <w:rPr>
            <w:noProof/>
            <w:webHidden/>
          </w:rPr>
          <w:tab/>
        </w:r>
        <w:r>
          <w:rPr>
            <w:noProof/>
            <w:webHidden/>
          </w:rPr>
          <w:fldChar w:fldCharType="begin"/>
        </w:r>
        <w:r>
          <w:rPr>
            <w:noProof/>
            <w:webHidden/>
          </w:rPr>
          <w:instrText xml:space="preserve"> PAGEREF _Toc238580386 \h </w:instrText>
        </w:r>
        <w:r>
          <w:rPr>
            <w:noProof/>
            <w:webHidden/>
          </w:rPr>
        </w:r>
        <w:r>
          <w:rPr>
            <w:noProof/>
            <w:webHidden/>
          </w:rPr>
          <w:fldChar w:fldCharType="separate"/>
        </w:r>
        <w:r>
          <w:rPr>
            <w:noProof/>
            <w:webHidden/>
          </w:rPr>
          <w:t>19</w:t>
        </w:r>
        <w:r>
          <w:rPr>
            <w:noProof/>
            <w:webHidden/>
          </w:rPr>
          <w:fldChar w:fldCharType="end"/>
        </w:r>
      </w:hyperlink>
    </w:p>
    <w:p w14:paraId="65350B89" w14:textId="416D2BAA" w:rsidR="0034024C" w:rsidRDefault="0034024C">
      <w:pPr>
        <w:pStyle w:val="INNH2"/>
        <w:tabs>
          <w:tab w:val="left" w:pos="880"/>
          <w:tab w:val="right" w:leader="dot" w:pos="9062"/>
        </w:tabs>
        <w:rPr>
          <w:noProof/>
          <w:kern w:val="2"/>
          <w:sz w:val="24"/>
          <w:szCs w:val="24"/>
          <w14:ligatures w14:val="standardContextual"/>
        </w:rPr>
      </w:pPr>
      <w:hyperlink w:anchor="_Toc238580387" w:history="1">
        <w:r w:rsidRPr="00A21B76">
          <w:rPr>
            <w:rStyle w:val="Hyperkobling"/>
            <w:noProof/>
          </w:rPr>
          <w:t>2.3</w:t>
        </w:r>
        <w:r>
          <w:rPr>
            <w:noProof/>
            <w:kern w:val="2"/>
            <w:sz w:val="24"/>
            <w:szCs w:val="24"/>
            <w14:ligatures w14:val="standardContextual"/>
          </w:rPr>
          <w:tab/>
        </w:r>
        <w:r w:rsidRPr="00A21B76">
          <w:rPr>
            <w:rStyle w:val="Hyperkobling"/>
            <w:noProof/>
          </w:rPr>
          <w:t>Generelt om fri programvare</w:t>
        </w:r>
        <w:r>
          <w:rPr>
            <w:noProof/>
            <w:webHidden/>
          </w:rPr>
          <w:tab/>
        </w:r>
        <w:r>
          <w:rPr>
            <w:noProof/>
            <w:webHidden/>
          </w:rPr>
          <w:fldChar w:fldCharType="begin"/>
        </w:r>
        <w:r>
          <w:rPr>
            <w:noProof/>
            <w:webHidden/>
          </w:rPr>
          <w:instrText xml:space="preserve"> PAGEREF _Toc238580387 \h </w:instrText>
        </w:r>
        <w:r>
          <w:rPr>
            <w:noProof/>
            <w:webHidden/>
          </w:rPr>
        </w:r>
        <w:r>
          <w:rPr>
            <w:noProof/>
            <w:webHidden/>
          </w:rPr>
          <w:fldChar w:fldCharType="separate"/>
        </w:r>
        <w:r>
          <w:rPr>
            <w:noProof/>
            <w:webHidden/>
          </w:rPr>
          <w:t>21</w:t>
        </w:r>
        <w:r>
          <w:rPr>
            <w:noProof/>
            <w:webHidden/>
          </w:rPr>
          <w:fldChar w:fldCharType="end"/>
        </w:r>
      </w:hyperlink>
    </w:p>
    <w:p w14:paraId="3F088433" w14:textId="35F15C95" w:rsidR="0034024C" w:rsidRDefault="0034024C">
      <w:pPr>
        <w:pStyle w:val="INNH2"/>
        <w:tabs>
          <w:tab w:val="left" w:pos="880"/>
          <w:tab w:val="right" w:leader="dot" w:pos="9062"/>
        </w:tabs>
        <w:rPr>
          <w:noProof/>
          <w:kern w:val="2"/>
          <w:sz w:val="24"/>
          <w:szCs w:val="24"/>
          <w14:ligatures w14:val="standardContextual"/>
        </w:rPr>
      </w:pPr>
      <w:hyperlink w:anchor="_Toc238580388" w:history="1">
        <w:r w:rsidRPr="00A21B76">
          <w:rPr>
            <w:rStyle w:val="Hyperkobling"/>
            <w:noProof/>
          </w:rPr>
          <w:t>2.4</w:t>
        </w:r>
        <w:r>
          <w:rPr>
            <w:noProof/>
            <w:kern w:val="2"/>
            <w:sz w:val="24"/>
            <w:szCs w:val="24"/>
            <w14:ligatures w14:val="standardContextual"/>
          </w:rPr>
          <w:tab/>
        </w:r>
        <w:r w:rsidRPr="00A21B76">
          <w:rPr>
            <w:rStyle w:val="Hyperkobling"/>
            <w:noProof/>
          </w:rPr>
          <w:t>Virkninger av videredistribusjon av fri programvare</w:t>
        </w:r>
        <w:r>
          <w:rPr>
            <w:noProof/>
            <w:webHidden/>
          </w:rPr>
          <w:tab/>
        </w:r>
        <w:r>
          <w:rPr>
            <w:noProof/>
            <w:webHidden/>
          </w:rPr>
          <w:fldChar w:fldCharType="begin"/>
        </w:r>
        <w:r>
          <w:rPr>
            <w:noProof/>
            <w:webHidden/>
          </w:rPr>
          <w:instrText xml:space="preserve"> PAGEREF _Toc238580388 \h </w:instrText>
        </w:r>
        <w:r>
          <w:rPr>
            <w:noProof/>
            <w:webHidden/>
          </w:rPr>
        </w:r>
        <w:r>
          <w:rPr>
            <w:noProof/>
            <w:webHidden/>
          </w:rPr>
          <w:fldChar w:fldCharType="separate"/>
        </w:r>
        <w:r>
          <w:rPr>
            <w:noProof/>
            <w:webHidden/>
          </w:rPr>
          <w:t>21</w:t>
        </w:r>
        <w:r>
          <w:rPr>
            <w:noProof/>
            <w:webHidden/>
          </w:rPr>
          <w:fldChar w:fldCharType="end"/>
        </w:r>
      </w:hyperlink>
    </w:p>
    <w:p w14:paraId="44C474EA" w14:textId="5BFB3475" w:rsidR="0034024C" w:rsidRDefault="0034024C">
      <w:pPr>
        <w:pStyle w:val="INNH2"/>
        <w:tabs>
          <w:tab w:val="left" w:pos="880"/>
          <w:tab w:val="right" w:leader="dot" w:pos="9062"/>
        </w:tabs>
        <w:rPr>
          <w:noProof/>
          <w:kern w:val="2"/>
          <w:sz w:val="24"/>
          <w:szCs w:val="24"/>
          <w14:ligatures w14:val="standardContextual"/>
        </w:rPr>
      </w:pPr>
      <w:hyperlink w:anchor="_Toc238580389" w:history="1">
        <w:r w:rsidRPr="00A21B76">
          <w:rPr>
            <w:rStyle w:val="Hyperkobling"/>
            <w:noProof/>
          </w:rPr>
          <w:t>2.5</w:t>
        </w:r>
        <w:r>
          <w:rPr>
            <w:noProof/>
            <w:kern w:val="2"/>
            <w:sz w:val="24"/>
            <w:szCs w:val="24"/>
            <w14:ligatures w14:val="standardContextual"/>
          </w:rPr>
          <w:tab/>
        </w:r>
        <w:r w:rsidRPr="00A21B76">
          <w:rPr>
            <w:rStyle w:val="Hyperkobling"/>
            <w:noProof/>
          </w:rPr>
          <w:t>Leverandørens ansvar for rettsmangler ved fri programvare</w:t>
        </w:r>
        <w:r>
          <w:rPr>
            <w:noProof/>
            <w:webHidden/>
          </w:rPr>
          <w:tab/>
        </w:r>
        <w:r>
          <w:rPr>
            <w:noProof/>
            <w:webHidden/>
          </w:rPr>
          <w:fldChar w:fldCharType="begin"/>
        </w:r>
        <w:r>
          <w:rPr>
            <w:noProof/>
            <w:webHidden/>
          </w:rPr>
          <w:instrText xml:space="preserve"> PAGEREF _Toc238580389 \h </w:instrText>
        </w:r>
        <w:r>
          <w:rPr>
            <w:noProof/>
            <w:webHidden/>
          </w:rPr>
        </w:r>
        <w:r>
          <w:rPr>
            <w:noProof/>
            <w:webHidden/>
          </w:rPr>
          <w:fldChar w:fldCharType="separate"/>
        </w:r>
        <w:r>
          <w:rPr>
            <w:noProof/>
            <w:webHidden/>
          </w:rPr>
          <w:t>21</w:t>
        </w:r>
        <w:r>
          <w:rPr>
            <w:noProof/>
            <w:webHidden/>
          </w:rPr>
          <w:fldChar w:fldCharType="end"/>
        </w:r>
      </w:hyperlink>
    </w:p>
    <w:p w14:paraId="3FC60D6C" w14:textId="74F8857A" w:rsidR="0034024C" w:rsidRDefault="0034024C">
      <w:pPr>
        <w:pStyle w:val="INNH2"/>
        <w:tabs>
          <w:tab w:val="left" w:pos="880"/>
          <w:tab w:val="right" w:leader="dot" w:pos="9062"/>
        </w:tabs>
        <w:rPr>
          <w:noProof/>
          <w:kern w:val="2"/>
          <w:sz w:val="24"/>
          <w:szCs w:val="24"/>
          <w14:ligatures w14:val="standardContextual"/>
        </w:rPr>
      </w:pPr>
      <w:hyperlink w:anchor="_Toc238580390" w:history="1">
        <w:r w:rsidRPr="00A21B76">
          <w:rPr>
            <w:rStyle w:val="Hyperkobling"/>
            <w:noProof/>
          </w:rPr>
          <w:t>2.6</w:t>
        </w:r>
        <w:r>
          <w:rPr>
            <w:noProof/>
            <w:kern w:val="2"/>
            <w:sz w:val="24"/>
            <w:szCs w:val="24"/>
            <w14:ligatures w14:val="standardContextual"/>
          </w:rPr>
          <w:tab/>
        </w:r>
        <w:r w:rsidRPr="00A21B76">
          <w:rPr>
            <w:rStyle w:val="Hyperkobling"/>
            <w:noProof/>
          </w:rPr>
          <w:t>Kundens ansvar ved krav om bruk av fri programvare</w:t>
        </w:r>
        <w:r>
          <w:rPr>
            <w:noProof/>
            <w:webHidden/>
          </w:rPr>
          <w:tab/>
        </w:r>
        <w:r>
          <w:rPr>
            <w:noProof/>
            <w:webHidden/>
          </w:rPr>
          <w:fldChar w:fldCharType="begin"/>
        </w:r>
        <w:r>
          <w:rPr>
            <w:noProof/>
            <w:webHidden/>
          </w:rPr>
          <w:instrText xml:space="preserve"> PAGEREF _Toc238580390 \h </w:instrText>
        </w:r>
        <w:r>
          <w:rPr>
            <w:noProof/>
            <w:webHidden/>
          </w:rPr>
        </w:r>
        <w:r>
          <w:rPr>
            <w:noProof/>
            <w:webHidden/>
          </w:rPr>
          <w:fldChar w:fldCharType="separate"/>
        </w:r>
        <w:r>
          <w:rPr>
            <w:noProof/>
            <w:webHidden/>
          </w:rPr>
          <w:t>21</w:t>
        </w:r>
        <w:r>
          <w:rPr>
            <w:noProof/>
            <w:webHidden/>
          </w:rPr>
          <w:fldChar w:fldCharType="end"/>
        </w:r>
      </w:hyperlink>
    </w:p>
    <w:p w14:paraId="2BFDCEF6" w14:textId="26517D7F" w:rsidR="0034024C" w:rsidRDefault="0034024C">
      <w:pPr>
        <w:pStyle w:val="INNH1"/>
        <w:tabs>
          <w:tab w:val="left" w:pos="440"/>
          <w:tab w:val="right" w:leader="dot" w:pos="9062"/>
        </w:tabs>
        <w:rPr>
          <w:noProof/>
          <w:kern w:val="2"/>
          <w:sz w:val="24"/>
          <w:szCs w:val="24"/>
          <w14:ligatures w14:val="standardContextual"/>
        </w:rPr>
      </w:pPr>
      <w:hyperlink w:anchor="_Toc238580391" w:history="1">
        <w:r w:rsidRPr="00A21B76">
          <w:rPr>
            <w:rStyle w:val="Hyperkobling"/>
            <w:noProof/>
          </w:rPr>
          <w:t>3</w:t>
        </w:r>
        <w:r>
          <w:rPr>
            <w:noProof/>
            <w:kern w:val="2"/>
            <w:sz w:val="24"/>
            <w:szCs w:val="24"/>
            <w14:ligatures w14:val="standardContextual"/>
          </w:rPr>
          <w:tab/>
        </w:r>
        <w:r w:rsidRPr="00A21B76">
          <w:rPr>
            <w:rStyle w:val="Hyperkobling"/>
            <w:noProof/>
          </w:rPr>
          <w:t>T Bilag 3 Kundens tekniske plattform</w:t>
        </w:r>
        <w:r>
          <w:rPr>
            <w:noProof/>
            <w:webHidden/>
          </w:rPr>
          <w:tab/>
        </w:r>
        <w:r>
          <w:rPr>
            <w:noProof/>
            <w:webHidden/>
          </w:rPr>
          <w:fldChar w:fldCharType="begin"/>
        </w:r>
        <w:r>
          <w:rPr>
            <w:noProof/>
            <w:webHidden/>
          </w:rPr>
          <w:instrText xml:space="preserve"> PAGEREF _Toc238580391 \h </w:instrText>
        </w:r>
        <w:r>
          <w:rPr>
            <w:noProof/>
            <w:webHidden/>
          </w:rPr>
        </w:r>
        <w:r>
          <w:rPr>
            <w:noProof/>
            <w:webHidden/>
          </w:rPr>
          <w:fldChar w:fldCharType="separate"/>
        </w:r>
        <w:r>
          <w:rPr>
            <w:noProof/>
            <w:webHidden/>
          </w:rPr>
          <w:t>22</w:t>
        </w:r>
        <w:r>
          <w:rPr>
            <w:noProof/>
            <w:webHidden/>
          </w:rPr>
          <w:fldChar w:fldCharType="end"/>
        </w:r>
      </w:hyperlink>
    </w:p>
    <w:p w14:paraId="42F98E55" w14:textId="32D031BC" w:rsidR="0034024C" w:rsidRDefault="0034024C">
      <w:pPr>
        <w:pStyle w:val="INNH2"/>
        <w:tabs>
          <w:tab w:val="left" w:pos="880"/>
          <w:tab w:val="right" w:leader="dot" w:pos="9062"/>
        </w:tabs>
        <w:rPr>
          <w:noProof/>
          <w:kern w:val="2"/>
          <w:sz w:val="24"/>
          <w:szCs w:val="24"/>
          <w14:ligatures w14:val="standardContextual"/>
        </w:rPr>
      </w:pPr>
      <w:hyperlink w:anchor="_Toc238580392" w:history="1">
        <w:r w:rsidRPr="00A21B76">
          <w:rPr>
            <w:rStyle w:val="Hyperkobling"/>
            <w:noProof/>
          </w:rPr>
          <w:t>3.1</w:t>
        </w:r>
        <w:r>
          <w:rPr>
            <w:noProof/>
            <w:kern w:val="2"/>
            <w:sz w:val="24"/>
            <w:szCs w:val="24"/>
            <w14:ligatures w14:val="standardContextual"/>
          </w:rPr>
          <w:tab/>
        </w:r>
        <w:r w:rsidRPr="00A21B76">
          <w:rPr>
            <w:rStyle w:val="Hyperkobling"/>
            <w:noProof/>
          </w:rPr>
          <w:t>Avtalens omfang</w:t>
        </w:r>
        <w:r>
          <w:rPr>
            <w:noProof/>
            <w:webHidden/>
          </w:rPr>
          <w:tab/>
        </w:r>
        <w:r>
          <w:rPr>
            <w:noProof/>
            <w:webHidden/>
          </w:rPr>
          <w:fldChar w:fldCharType="begin"/>
        </w:r>
        <w:r>
          <w:rPr>
            <w:noProof/>
            <w:webHidden/>
          </w:rPr>
          <w:instrText xml:space="preserve"> PAGEREF _Toc238580392 \h </w:instrText>
        </w:r>
        <w:r>
          <w:rPr>
            <w:noProof/>
            <w:webHidden/>
          </w:rPr>
        </w:r>
        <w:r>
          <w:rPr>
            <w:noProof/>
            <w:webHidden/>
          </w:rPr>
          <w:fldChar w:fldCharType="separate"/>
        </w:r>
        <w:r>
          <w:rPr>
            <w:noProof/>
            <w:webHidden/>
          </w:rPr>
          <w:t>22</w:t>
        </w:r>
        <w:r>
          <w:rPr>
            <w:noProof/>
            <w:webHidden/>
          </w:rPr>
          <w:fldChar w:fldCharType="end"/>
        </w:r>
      </w:hyperlink>
    </w:p>
    <w:p w14:paraId="7AD619FC" w14:textId="38867721" w:rsidR="0034024C" w:rsidRDefault="0034024C">
      <w:pPr>
        <w:pStyle w:val="INNH2"/>
        <w:tabs>
          <w:tab w:val="left" w:pos="880"/>
          <w:tab w:val="right" w:leader="dot" w:pos="9062"/>
        </w:tabs>
        <w:rPr>
          <w:noProof/>
          <w:kern w:val="2"/>
          <w:sz w:val="24"/>
          <w:szCs w:val="24"/>
          <w14:ligatures w14:val="standardContextual"/>
        </w:rPr>
      </w:pPr>
      <w:hyperlink w:anchor="_Toc238580393" w:history="1">
        <w:r w:rsidRPr="00A21B76">
          <w:rPr>
            <w:rStyle w:val="Hyperkobling"/>
            <w:noProof/>
          </w:rPr>
          <w:t>3.2</w:t>
        </w:r>
        <w:r>
          <w:rPr>
            <w:noProof/>
            <w:kern w:val="2"/>
            <w:sz w:val="24"/>
            <w:szCs w:val="24"/>
            <w14:ligatures w14:val="standardContextual"/>
          </w:rPr>
          <w:tab/>
        </w:r>
        <w:r w:rsidRPr="00A21B76">
          <w:rPr>
            <w:rStyle w:val="Hyperkobling"/>
            <w:noProof/>
          </w:rPr>
          <w:t>Virtualisering</w:t>
        </w:r>
        <w:r>
          <w:rPr>
            <w:noProof/>
            <w:webHidden/>
          </w:rPr>
          <w:tab/>
        </w:r>
        <w:r>
          <w:rPr>
            <w:noProof/>
            <w:webHidden/>
          </w:rPr>
          <w:fldChar w:fldCharType="begin"/>
        </w:r>
        <w:r>
          <w:rPr>
            <w:noProof/>
            <w:webHidden/>
          </w:rPr>
          <w:instrText xml:space="preserve"> PAGEREF _Toc238580393 \h </w:instrText>
        </w:r>
        <w:r>
          <w:rPr>
            <w:noProof/>
            <w:webHidden/>
          </w:rPr>
        </w:r>
        <w:r>
          <w:rPr>
            <w:noProof/>
            <w:webHidden/>
          </w:rPr>
          <w:fldChar w:fldCharType="separate"/>
        </w:r>
        <w:r>
          <w:rPr>
            <w:noProof/>
            <w:webHidden/>
          </w:rPr>
          <w:t>23</w:t>
        </w:r>
        <w:r>
          <w:rPr>
            <w:noProof/>
            <w:webHidden/>
          </w:rPr>
          <w:fldChar w:fldCharType="end"/>
        </w:r>
      </w:hyperlink>
    </w:p>
    <w:p w14:paraId="02AFC0DA" w14:textId="03E653B1" w:rsidR="0034024C" w:rsidRDefault="0034024C">
      <w:pPr>
        <w:pStyle w:val="INNH2"/>
        <w:tabs>
          <w:tab w:val="left" w:pos="880"/>
          <w:tab w:val="right" w:leader="dot" w:pos="9062"/>
        </w:tabs>
        <w:rPr>
          <w:noProof/>
          <w:kern w:val="2"/>
          <w:sz w:val="24"/>
          <w:szCs w:val="24"/>
          <w14:ligatures w14:val="standardContextual"/>
        </w:rPr>
      </w:pPr>
      <w:hyperlink w:anchor="_Toc238580394" w:history="1">
        <w:r w:rsidRPr="00A21B76">
          <w:rPr>
            <w:rStyle w:val="Hyperkobling"/>
            <w:noProof/>
          </w:rPr>
          <w:t>3.3</w:t>
        </w:r>
        <w:r>
          <w:rPr>
            <w:noProof/>
            <w:kern w:val="2"/>
            <w:sz w:val="24"/>
            <w:szCs w:val="24"/>
            <w14:ligatures w14:val="standardContextual"/>
          </w:rPr>
          <w:tab/>
        </w:r>
        <w:r w:rsidRPr="00A21B76">
          <w:rPr>
            <w:rStyle w:val="Hyperkobling"/>
            <w:noProof/>
          </w:rPr>
          <w:t>Nettverk</w:t>
        </w:r>
        <w:r>
          <w:rPr>
            <w:noProof/>
            <w:webHidden/>
          </w:rPr>
          <w:tab/>
        </w:r>
        <w:r>
          <w:rPr>
            <w:noProof/>
            <w:webHidden/>
          </w:rPr>
          <w:fldChar w:fldCharType="begin"/>
        </w:r>
        <w:r>
          <w:rPr>
            <w:noProof/>
            <w:webHidden/>
          </w:rPr>
          <w:instrText xml:space="preserve"> PAGEREF _Toc238580394 \h </w:instrText>
        </w:r>
        <w:r>
          <w:rPr>
            <w:noProof/>
            <w:webHidden/>
          </w:rPr>
        </w:r>
        <w:r>
          <w:rPr>
            <w:noProof/>
            <w:webHidden/>
          </w:rPr>
          <w:fldChar w:fldCharType="separate"/>
        </w:r>
        <w:r>
          <w:rPr>
            <w:noProof/>
            <w:webHidden/>
          </w:rPr>
          <w:t>24</w:t>
        </w:r>
        <w:r>
          <w:rPr>
            <w:noProof/>
            <w:webHidden/>
          </w:rPr>
          <w:fldChar w:fldCharType="end"/>
        </w:r>
      </w:hyperlink>
    </w:p>
    <w:p w14:paraId="2B8618AE" w14:textId="5593A638" w:rsidR="0034024C" w:rsidRDefault="0034024C">
      <w:pPr>
        <w:pStyle w:val="INNH2"/>
        <w:tabs>
          <w:tab w:val="left" w:pos="880"/>
          <w:tab w:val="right" w:leader="dot" w:pos="9062"/>
        </w:tabs>
        <w:rPr>
          <w:noProof/>
          <w:kern w:val="2"/>
          <w:sz w:val="24"/>
          <w:szCs w:val="24"/>
          <w14:ligatures w14:val="standardContextual"/>
        </w:rPr>
      </w:pPr>
      <w:hyperlink w:anchor="_Toc238580395" w:history="1">
        <w:r w:rsidRPr="00A21B76">
          <w:rPr>
            <w:rStyle w:val="Hyperkobling"/>
            <w:noProof/>
          </w:rPr>
          <w:t>3.4</w:t>
        </w:r>
        <w:r>
          <w:rPr>
            <w:noProof/>
            <w:kern w:val="2"/>
            <w:sz w:val="24"/>
            <w:szCs w:val="24"/>
            <w14:ligatures w14:val="standardContextual"/>
          </w:rPr>
          <w:tab/>
        </w:r>
        <w:r w:rsidRPr="00A21B76">
          <w:rPr>
            <w:rStyle w:val="Hyperkobling"/>
            <w:noProof/>
          </w:rPr>
          <w:t>Lagring</w:t>
        </w:r>
        <w:r>
          <w:rPr>
            <w:noProof/>
            <w:webHidden/>
          </w:rPr>
          <w:tab/>
        </w:r>
        <w:r>
          <w:rPr>
            <w:noProof/>
            <w:webHidden/>
          </w:rPr>
          <w:fldChar w:fldCharType="begin"/>
        </w:r>
        <w:r>
          <w:rPr>
            <w:noProof/>
            <w:webHidden/>
          </w:rPr>
          <w:instrText xml:space="preserve"> PAGEREF _Toc238580395 \h </w:instrText>
        </w:r>
        <w:r>
          <w:rPr>
            <w:noProof/>
            <w:webHidden/>
          </w:rPr>
        </w:r>
        <w:r>
          <w:rPr>
            <w:noProof/>
            <w:webHidden/>
          </w:rPr>
          <w:fldChar w:fldCharType="separate"/>
        </w:r>
        <w:r>
          <w:rPr>
            <w:noProof/>
            <w:webHidden/>
          </w:rPr>
          <w:t>24</w:t>
        </w:r>
        <w:r>
          <w:rPr>
            <w:noProof/>
            <w:webHidden/>
          </w:rPr>
          <w:fldChar w:fldCharType="end"/>
        </w:r>
      </w:hyperlink>
    </w:p>
    <w:p w14:paraId="526D8881" w14:textId="2718A620" w:rsidR="0034024C" w:rsidRDefault="0034024C">
      <w:pPr>
        <w:pStyle w:val="INNH2"/>
        <w:tabs>
          <w:tab w:val="left" w:pos="880"/>
          <w:tab w:val="right" w:leader="dot" w:pos="9062"/>
        </w:tabs>
        <w:rPr>
          <w:noProof/>
          <w:kern w:val="2"/>
          <w:sz w:val="24"/>
          <w:szCs w:val="24"/>
          <w14:ligatures w14:val="standardContextual"/>
        </w:rPr>
      </w:pPr>
      <w:hyperlink w:anchor="_Toc238580396" w:history="1">
        <w:r w:rsidRPr="00A21B76">
          <w:rPr>
            <w:rStyle w:val="Hyperkobling"/>
            <w:noProof/>
          </w:rPr>
          <w:t>3.5</w:t>
        </w:r>
        <w:r>
          <w:rPr>
            <w:noProof/>
            <w:kern w:val="2"/>
            <w:sz w:val="24"/>
            <w:szCs w:val="24"/>
            <w14:ligatures w14:val="standardContextual"/>
          </w:rPr>
          <w:tab/>
        </w:r>
        <w:r w:rsidRPr="00A21B76">
          <w:rPr>
            <w:rStyle w:val="Hyperkobling"/>
            <w:noProof/>
          </w:rPr>
          <w:t>Høytilgjengelighet</w:t>
        </w:r>
        <w:r>
          <w:rPr>
            <w:noProof/>
            <w:webHidden/>
          </w:rPr>
          <w:tab/>
        </w:r>
        <w:r>
          <w:rPr>
            <w:noProof/>
            <w:webHidden/>
          </w:rPr>
          <w:fldChar w:fldCharType="begin"/>
        </w:r>
        <w:r>
          <w:rPr>
            <w:noProof/>
            <w:webHidden/>
          </w:rPr>
          <w:instrText xml:space="preserve"> PAGEREF _Toc238580396 \h </w:instrText>
        </w:r>
        <w:r>
          <w:rPr>
            <w:noProof/>
            <w:webHidden/>
          </w:rPr>
        </w:r>
        <w:r>
          <w:rPr>
            <w:noProof/>
            <w:webHidden/>
          </w:rPr>
          <w:fldChar w:fldCharType="separate"/>
        </w:r>
        <w:r>
          <w:rPr>
            <w:noProof/>
            <w:webHidden/>
          </w:rPr>
          <w:t>24</w:t>
        </w:r>
        <w:r>
          <w:rPr>
            <w:noProof/>
            <w:webHidden/>
          </w:rPr>
          <w:fldChar w:fldCharType="end"/>
        </w:r>
      </w:hyperlink>
    </w:p>
    <w:p w14:paraId="4F1A9DAC" w14:textId="4B2ACDB7" w:rsidR="0034024C" w:rsidRDefault="0034024C">
      <w:pPr>
        <w:pStyle w:val="INNH2"/>
        <w:tabs>
          <w:tab w:val="left" w:pos="880"/>
          <w:tab w:val="right" w:leader="dot" w:pos="9062"/>
        </w:tabs>
        <w:rPr>
          <w:noProof/>
          <w:kern w:val="2"/>
          <w:sz w:val="24"/>
          <w:szCs w:val="24"/>
          <w14:ligatures w14:val="standardContextual"/>
        </w:rPr>
      </w:pPr>
      <w:hyperlink w:anchor="_Toc238580397" w:history="1">
        <w:r w:rsidRPr="00A21B76">
          <w:rPr>
            <w:rStyle w:val="Hyperkobling"/>
            <w:noProof/>
          </w:rPr>
          <w:t>3.6</w:t>
        </w:r>
        <w:r>
          <w:rPr>
            <w:noProof/>
            <w:kern w:val="2"/>
            <w:sz w:val="24"/>
            <w:szCs w:val="24"/>
            <w14:ligatures w14:val="standardContextual"/>
          </w:rPr>
          <w:tab/>
        </w:r>
        <w:r w:rsidRPr="00A21B76">
          <w:rPr>
            <w:rStyle w:val="Hyperkobling"/>
            <w:noProof/>
          </w:rPr>
          <w:t>Nyttig tilleggsinformasjon</w:t>
        </w:r>
        <w:r>
          <w:rPr>
            <w:noProof/>
            <w:webHidden/>
          </w:rPr>
          <w:tab/>
        </w:r>
        <w:r>
          <w:rPr>
            <w:noProof/>
            <w:webHidden/>
          </w:rPr>
          <w:fldChar w:fldCharType="begin"/>
        </w:r>
        <w:r>
          <w:rPr>
            <w:noProof/>
            <w:webHidden/>
          </w:rPr>
          <w:instrText xml:space="preserve"> PAGEREF _Toc238580397 \h </w:instrText>
        </w:r>
        <w:r>
          <w:rPr>
            <w:noProof/>
            <w:webHidden/>
          </w:rPr>
        </w:r>
        <w:r>
          <w:rPr>
            <w:noProof/>
            <w:webHidden/>
          </w:rPr>
          <w:fldChar w:fldCharType="separate"/>
        </w:r>
        <w:r>
          <w:rPr>
            <w:noProof/>
            <w:webHidden/>
          </w:rPr>
          <w:t>24</w:t>
        </w:r>
        <w:r>
          <w:rPr>
            <w:noProof/>
            <w:webHidden/>
          </w:rPr>
          <w:fldChar w:fldCharType="end"/>
        </w:r>
      </w:hyperlink>
    </w:p>
    <w:p w14:paraId="4B1F9D09" w14:textId="0673E30C" w:rsidR="0034024C" w:rsidRDefault="0034024C">
      <w:pPr>
        <w:pStyle w:val="INNH2"/>
        <w:tabs>
          <w:tab w:val="left" w:pos="880"/>
          <w:tab w:val="right" w:leader="dot" w:pos="9062"/>
        </w:tabs>
        <w:rPr>
          <w:noProof/>
          <w:kern w:val="2"/>
          <w:sz w:val="24"/>
          <w:szCs w:val="24"/>
          <w14:ligatures w14:val="standardContextual"/>
        </w:rPr>
      </w:pPr>
      <w:hyperlink w:anchor="_Toc238580398" w:history="1">
        <w:r w:rsidRPr="00A21B76">
          <w:rPr>
            <w:rStyle w:val="Hyperkobling"/>
            <w:noProof/>
          </w:rPr>
          <w:t>3.7</w:t>
        </w:r>
        <w:r>
          <w:rPr>
            <w:noProof/>
            <w:kern w:val="2"/>
            <w:sz w:val="24"/>
            <w:szCs w:val="24"/>
            <w14:ligatures w14:val="standardContextual"/>
          </w:rPr>
          <w:tab/>
        </w:r>
        <w:r w:rsidRPr="00A21B76">
          <w:rPr>
            <w:rStyle w:val="Hyperkobling"/>
            <w:noProof/>
          </w:rPr>
          <w:t>Samvirke med utstyr og annen programvare</w:t>
        </w:r>
        <w:r>
          <w:rPr>
            <w:noProof/>
            <w:webHidden/>
          </w:rPr>
          <w:tab/>
        </w:r>
        <w:r>
          <w:rPr>
            <w:noProof/>
            <w:webHidden/>
          </w:rPr>
          <w:fldChar w:fldCharType="begin"/>
        </w:r>
        <w:r>
          <w:rPr>
            <w:noProof/>
            <w:webHidden/>
          </w:rPr>
          <w:instrText xml:space="preserve"> PAGEREF _Toc238580398 \h </w:instrText>
        </w:r>
        <w:r>
          <w:rPr>
            <w:noProof/>
            <w:webHidden/>
          </w:rPr>
        </w:r>
        <w:r>
          <w:rPr>
            <w:noProof/>
            <w:webHidden/>
          </w:rPr>
          <w:fldChar w:fldCharType="separate"/>
        </w:r>
        <w:r>
          <w:rPr>
            <w:noProof/>
            <w:webHidden/>
          </w:rPr>
          <w:t>25</w:t>
        </w:r>
        <w:r>
          <w:rPr>
            <w:noProof/>
            <w:webHidden/>
          </w:rPr>
          <w:fldChar w:fldCharType="end"/>
        </w:r>
      </w:hyperlink>
    </w:p>
    <w:p w14:paraId="16D83C09" w14:textId="141B7331" w:rsidR="0034024C" w:rsidRDefault="0034024C">
      <w:pPr>
        <w:pStyle w:val="INNH1"/>
        <w:tabs>
          <w:tab w:val="left" w:pos="440"/>
          <w:tab w:val="right" w:leader="dot" w:pos="9062"/>
        </w:tabs>
        <w:rPr>
          <w:noProof/>
          <w:kern w:val="2"/>
          <w:sz w:val="24"/>
          <w:szCs w:val="24"/>
          <w14:ligatures w14:val="standardContextual"/>
        </w:rPr>
      </w:pPr>
      <w:hyperlink w:anchor="_Toc238580399" w:history="1">
        <w:r w:rsidRPr="00A21B76">
          <w:rPr>
            <w:rStyle w:val="Hyperkobling"/>
            <w:rFonts w:cs="Arial"/>
            <w:noProof/>
          </w:rPr>
          <w:t>4</w:t>
        </w:r>
        <w:r>
          <w:rPr>
            <w:noProof/>
            <w:kern w:val="2"/>
            <w:sz w:val="24"/>
            <w:szCs w:val="24"/>
            <w14:ligatures w14:val="standardContextual"/>
          </w:rPr>
          <w:tab/>
        </w:r>
        <w:r w:rsidRPr="00A21B76">
          <w:rPr>
            <w:rStyle w:val="Hyperkobling"/>
            <w:noProof/>
          </w:rPr>
          <w:t xml:space="preserve">T Bilag 4 </w:t>
        </w:r>
        <w:r w:rsidRPr="00A21B76">
          <w:rPr>
            <w:rStyle w:val="Hyperkobling"/>
            <w:rFonts w:cs="Arial"/>
            <w:noProof/>
          </w:rPr>
          <w:t>Prosjekt- og fremdriftsplan</w:t>
        </w:r>
        <w:r>
          <w:rPr>
            <w:noProof/>
            <w:webHidden/>
          </w:rPr>
          <w:tab/>
        </w:r>
        <w:r>
          <w:rPr>
            <w:noProof/>
            <w:webHidden/>
          </w:rPr>
          <w:fldChar w:fldCharType="begin"/>
        </w:r>
        <w:r>
          <w:rPr>
            <w:noProof/>
            <w:webHidden/>
          </w:rPr>
          <w:instrText xml:space="preserve"> PAGEREF _Toc238580399 \h </w:instrText>
        </w:r>
        <w:r>
          <w:rPr>
            <w:noProof/>
            <w:webHidden/>
          </w:rPr>
        </w:r>
        <w:r>
          <w:rPr>
            <w:noProof/>
            <w:webHidden/>
          </w:rPr>
          <w:fldChar w:fldCharType="separate"/>
        </w:r>
        <w:r>
          <w:rPr>
            <w:noProof/>
            <w:webHidden/>
          </w:rPr>
          <w:t>26</w:t>
        </w:r>
        <w:r>
          <w:rPr>
            <w:noProof/>
            <w:webHidden/>
          </w:rPr>
          <w:fldChar w:fldCharType="end"/>
        </w:r>
      </w:hyperlink>
    </w:p>
    <w:p w14:paraId="0083EFFA" w14:textId="4672B416" w:rsidR="0034024C" w:rsidRDefault="0034024C">
      <w:pPr>
        <w:pStyle w:val="INNH2"/>
        <w:tabs>
          <w:tab w:val="left" w:pos="880"/>
          <w:tab w:val="right" w:leader="dot" w:pos="9062"/>
        </w:tabs>
        <w:rPr>
          <w:noProof/>
          <w:kern w:val="2"/>
          <w:sz w:val="24"/>
          <w:szCs w:val="24"/>
          <w14:ligatures w14:val="standardContextual"/>
        </w:rPr>
      </w:pPr>
      <w:hyperlink w:anchor="_Toc238580400" w:history="1">
        <w:r w:rsidRPr="00A21B76">
          <w:rPr>
            <w:rStyle w:val="Hyperkobling"/>
            <w:noProof/>
          </w:rPr>
          <w:t>4.1</w:t>
        </w:r>
        <w:r>
          <w:rPr>
            <w:noProof/>
            <w:kern w:val="2"/>
            <w:sz w:val="24"/>
            <w:szCs w:val="24"/>
            <w14:ligatures w14:val="standardContextual"/>
          </w:rPr>
          <w:tab/>
        </w:r>
        <w:r w:rsidRPr="00A21B76">
          <w:rPr>
            <w:rStyle w:val="Hyperkobling"/>
            <w:noProof/>
          </w:rPr>
          <w:t>Prosjekt- og fremdriftsplan</w:t>
        </w:r>
        <w:r>
          <w:rPr>
            <w:noProof/>
            <w:webHidden/>
          </w:rPr>
          <w:tab/>
        </w:r>
        <w:r>
          <w:rPr>
            <w:noProof/>
            <w:webHidden/>
          </w:rPr>
          <w:fldChar w:fldCharType="begin"/>
        </w:r>
        <w:r>
          <w:rPr>
            <w:noProof/>
            <w:webHidden/>
          </w:rPr>
          <w:instrText xml:space="preserve"> PAGEREF _Toc238580400 \h </w:instrText>
        </w:r>
        <w:r>
          <w:rPr>
            <w:noProof/>
            <w:webHidden/>
          </w:rPr>
        </w:r>
        <w:r>
          <w:rPr>
            <w:noProof/>
            <w:webHidden/>
          </w:rPr>
          <w:fldChar w:fldCharType="separate"/>
        </w:r>
        <w:r>
          <w:rPr>
            <w:noProof/>
            <w:webHidden/>
          </w:rPr>
          <w:t>26</w:t>
        </w:r>
        <w:r>
          <w:rPr>
            <w:noProof/>
            <w:webHidden/>
          </w:rPr>
          <w:fldChar w:fldCharType="end"/>
        </w:r>
      </w:hyperlink>
    </w:p>
    <w:p w14:paraId="609A00F7" w14:textId="1DD52093" w:rsidR="0034024C" w:rsidRDefault="0034024C">
      <w:pPr>
        <w:pStyle w:val="INNH2"/>
        <w:tabs>
          <w:tab w:val="left" w:pos="880"/>
          <w:tab w:val="right" w:leader="dot" w:pos="9062"/>
        </w:tabs>
        <w:rPr>
          <w:noProof/>
          <w:kern w:val="2"/>
          <w:sz w:val="24"/>
          <w:szCs w:val="24"/>
          <w14:ligatures w14:val="standardContextual"/>
        </w:rPr>
      </w:pPr>
      <w:hyperlink w:anchor="_Toc238580401" w:history="1">
        <w:r w:rsidRPr="00A21B76">
          <w:rPr>
            <w:rStyle w:val="Hyperkobling"/>
            <w:noProof/>
          </w:rPr>
          <w:t>4.2</w:t>
        </w:r>
        <w:r>
          <w:rPr>
            <w:noProof/>
            <w:kern w:val="2"/>
            <w:sz w:val="24"/>
            <w:szCs w:val="24"/>
            <w14:ligatures w14:val="standardContextual"/>
          </w:rPr>
          <w:tab/>
        </w:r>
        <w:r w:rsidRPr="00A21B76">
          <w:rPr>
            <w:rStyle w:val="Hyperkobling"/>
            <w:noProof/>
          </w:rPr>
          <w:t>Delleveranser</w:t>
        </w:r>
        <w:r>
          <w:rPr>
            <w:noProof/>
            <w:webHidden/>
          </w:rPr>
          <w:tab/>
        </w:r>
        <w:r>
          <w:rPr>
            <w:noProof/>
            <w:webHidden/>
          </w:rPr>
          <w:fldChar w:fldCharType="begin"/>
        </w:r>
        <w:r>
          <w:rPr>
            <w:noProof/>
            <w:webHidden/>
          </w:rPr>
          <w:instrText xml:space="preserve"> PAGEREF _Toc238580401 \h </w:instrText>
        </w:r>
        <w:r>
          <w:rPr>
            <w:noProof/>
            <w:webHidden/>
          </w:rPr>
        </w:r>
        <w:r>
          <w:rPr>
            <w:noProof/>
            <w:webHidden/>
          </w:rPr>
          <w:fldChar w:fldCharType="separate"/>
        </w:r>
        <w:r>
          <w:rPr>
            <w:noProof/>
            <w:webHidden/>
          </w:rPr>
          <w:t>28</w:t>
        </w:r>
        <w:r>
          <w:rPr>
            <w:noProof/>
            <w:webHidden/>
          </w:rPr>
          <w:fldChar w:fldCharType="end"/>
        </w:r>
      </w:hyperlink>
    </w:p>
    <w:p w14:paraId="0F23F7F3" w14:textId="455264E8" w:rsidR="0034024C" w:rsidRDefault="0034024C">
      <w:pPr>
        <w:pStyle w:val="INNH2"/>
        <w:tabs>
          <w:tab w:val="left" w:pos="880"/>
          <w:tab w:val="right" w:leader="dot" w:pos="9062"/>
        </w:tabs>
        <w:rPr>
          <w:noProof/>
          <w:kern w:val="2"/>
          <w:sz w:val="24"/>
          <w:szCs w:val="24"/>
          <w14:ligatures w14:val="standardContextual"/>
        </w:rPr>
      </w:pPr>
      <w:hyperlink w:anchor="_Toc238580402" w:history="1">
        <w:r w:rsidRPr="00A21B76">
          <w:rPr>
            <w:rStyle w:val="Hyperkobling"/>
            <w:noProof/>
          </w:rPr>
          <w:t>4.3</w:t>
        </w:r>
        <w:r>
          <w:rPr>
            <w:noProof/>
            <w:kern w:val="2"/>
            <w:sz w:val="24"/>
            <w:szCs w:val="24"/>
            <w14:ligatures w14:val="standardContextual"/>
          </w:rPr>
          <w:tab/>
        </w:r>
        <w:r w:rsidRPr="00A21B76">
          <w:rPr>
            <w:rStyle w:val="Hyperkobling"/>
            <w:noProof/>
          </w:rPr>
          <w:t>Utarbeidelse av detaljspesifikasjon</w:t>
        </w:r>
        <w:r>
          <w:rPr>
            <w:noProof/>
            <w:webHidden/>
          </w:rPr>
          <w:tab/>
        </w:r>
        <w:r>
          <w:rPr>
            <w:noProof/>
            <w:webHidden/>
          </w:rPr>
          <w:fldChar w:fldCharType="begin"/>
        </w:r>
        <w:r>
          <w:rPr>
            <w:noProof/>
            <w:webHidden/>
          </w:rPr>
          <w:instrText xml:space="preserve"> PAGEREF _Toc238580402 \h </w:instrText>
        </w:r>
        <w:r>
          <w:rPr>
            <w:noProof/>
            <w:webHidden/>
          </w:rPr>
        </w:r>
        <w:r>
          <w:rPr>
            <w:noProof/>
            <w:webHidden/>
          </w:rPr>
          <w:fldChar w:fldCharType="separate"/>
        </w:r>
        <w:r>
          <w:rPr>
            <w:noProof/>
            <w:webHidden/>
          </w:rPr>
          <w:t>28</w:t>
        </w:r>
        <w:r>
          <w:rPr>
            <w:noProof/>
            <w:webHidden/>
          </w:rPr>
          <w:fldChar w:fldCharType="end"/>
        </w:r>
      </w:hyperlink>
    </w:p>
    <w:p w14:paraId="71EBD9A6" w14:textId="6C0B4D46" w:rsidR="0034024C" w:rsidRDefault="0034024C">
      <w:pPr>
        <w:pStyle w:val="INNH2"/>
        <w:tabs>
          <w:tab w:val="left" w:pos="880"/>
          <w:tab w:val="right" w:leader="dot" w:pos="9062"/>
        </w:tabs>
        <w:rPr>
          <w:noProof/>
          <w:kern w:val="2"/>
          <w:sz w:val="24"/>
          <w:szCs w:val="24"/>
          <w14:ligatures w14:val="standardContextual"/>
        </w:rPr>
      </w:pPr>
      <w:hyperlink w:anchor="_Toc238580403" w:history="1">
        <w:r w:rsidRPr="00A21B76">
          <w:rPr>
            <w:rStyle w:val="Hyperkobling"/>
            <w:noProof/>
          </w:rPr>
          <w:t>4.4</w:t>
        </w:r>
        <w:r>
          <w:rPr>
            <w:noProof/>
            <w:kern w:val="2"/>
            <w:sz w:val="24"/>
            <w:szCs w:val="24"/>
            <w14:ligatures w14:val="standardContextual"/>
          </w:rPr>
          <w:tab/>
        </w:r>
        <w:r w:rsidRPr="00A21B76">
          <w:rPr>
            <w:rStyle w:val="Hyperkobling"/>
            <w:noProof/>
          </w:rPr>
          <w:t>Levering og godkjenning av detaljspesifikasjonen</w:t>
        </w:r>
        <w:r>
          <w:rPr>
            <w:noProof/>
            <w:webHidden/>
          </w:rPr>
          <w:tab/>
        </w:r>
        <w:r>
          <w:rPr>
            <w:noProof/>
            <w:webHidden/>
          </w:rPr>
          <w:fldChar w:fldCharType="begin"/>
        </w:r>
        <w:r>
          <w:rPr>
            <w:noProof/>
            <w:webHidden/>
          </w:rPr>
          <w:instrText xml:space="preserve"> PAGEREF _Toc238580403 \h </w:instrText>
        </w:r>
        <w:r>
          <w:rPr>
            <w:noProof/>
            <w:webHidden/>
          </w:rPr>
        </w:r>
        <w:r>
          <w:rPr>
            <w:noProof/>
            <w:webHidden/>
          </w:rPr>
          <w:fldChar w:fldCharType="separate"/>
        </w:r>
        <w:r>
          <w:rPr>
            <w:noProof/>
            <w:webHidden/>
          </w:rPr>
          <w:t>29</w:t>
        </w:r>
        <w:r>
          <w:rPr>
            <w:noProof/>
            <w:webHidden/>
          </w:rPr>
          <w:fldChar w:fldCharType="end"/>
        </w:r>
      </w:hyperlink>
    </w:p>
    <w:p w14:paraId="0009B43D" w14:textId="0CFFCD1B" w:rsidR="0034024C" w:rsidRDefault="0034024C">
      <w:pPr>
        <w:pStyle w:val="INNH2"/>
        <w:tabs>
          <w:tab w:val="left" w:pos="880"/>
          <w:tab w:val="right" w:leader="dot" w:pos="9062"/>
        </w:tabs>
        <w:rPr>
          <w:noProof/>
          <w:kern w:val="2"/>
          <w:sz w:val="24"/>
          <w:szCs w:val="24"/>
          <w14:ligatures w14:val="standardContextual"/>
        </w:rPr>
      </w:pPr>
      <w:hyperlink w:anchor="_Toc238580404" w:history="1">
        <w:r w:rsidRPr="00A21B76">
          <w:rPr>
            <w:rStyle w:val="Hyperkobling"/>
            <w:noProof/>
          </w:rPr>
          <w:t>4.5</w:t>
        </w:r>
        <w:r>
          <w:rPr>
            <w:noProof/>
            <w:kern w:val="2"/>
            <w:sz w:val="24"/>
            <w:szCs w:val="24"/>
            <w14:ligatures w14:val="standardContextual"/>
          </w:rPr>
          <w:tab/>
        </w:r>
        <w:r w:rsidRPr="00A21B76">
          <w:rPr>
            <w:rStyle w:val="Hyperkobling"/>
            <w:noProof/>
          </w:rPr>
          <w:t>Dokumentasjon</w:t>
        </w:r>
        <w:r>
          <w:rPr>
            <w:noProof/>
            <w:webHidden/>
          </w:rPr>
          <w:tab/>
        </w:r>
        <w:r>
          <w:rPr>
            <w:noProof/>
            <w:webHidden/>
          </w:rPr>
          <w:fldChar w:fldCharType="begin"/>
        </w:r>
        <w:r>
          <w:rPr>
            <w:noProof/>
            <w:webHidden/>
          </w:rPr>
          <w:instrText xml:space="preserve"> PAGEREF _Toc238580404 \h </w:instrText>
        </w:r>
        <w:r>
          <w:rPr>
            <w:noProof/>
            <w:webHidden/>
          </w:rPr>
        </w:r>
        <w:r>
          <w:rPr>
            <w:noProof/>
            <w:webHidden/>
          </w:rPr>
          <w:fldChar w:fldCharType="separate"/>
        </w:r>
        <w:r>
          <w:rPr>
            <w:noProof/>
            <w:webHidden/>
          </w:rPr>
          <w:t>29</w:t>
        </w:r>
        <w:r>
          <w:rPr>
            <w:noProof/>
            <w:webHidden/>
          </w:rPr>
          <w:fldChar w:fldCharType="end"/>
        </w:r>
      </w:hyperlink>
    </w:p>
    <w:p w14:paraId="0F543040" w14:textId="6DEC035F" w:rsidR="0034024C" w:rsidRDefault="0034024C">
      <w:pPr>
        <w:pStyle w:val="INNH2"/>
        <w:tabs>
          <w:tab w:val="left" w:pos="880"/>
          <w:tab w:val="right" w:leader="dot" w:pos="9062"/>
        </w:tabs>
        <w:rPr>
          <w:noProof/>
          <w:kern w:val="2"/>
          <w:sz w:val="24"/>
          <w:szCs w:val="24"/>
          <w14:ligatures w14:val="standardContextual"/>
        </w:rPr>
      </w:pPr>
      <w:hyperlink w:anchor="_Toc238580405" w:history="1">
        <w:r w:rsidRPr="00A21B76">
          <w:rPr>
            <w:rStyle w:val="Hyperkobling"/>
            <w:noProof/>
          </w:rPr>
          <w:t>4.6</w:t>
        </w:r>
        <w:r>
          <w:rPr>
            <w:noProof/>
            <w:kern w:val="2"/>
            <w:sz w:val="24"/>
            <w:szCs w:val="24"/>
            <w14:ligatures w14:val="standardContextual"/>
          </w:rPr>
          <w:tab/>
        </w:r>
        <w:r w:rsidRPr="00A21B76">
          <w:rPr>
            <w:rStyle w:val="Hyperkobling"/>
            <w:noProof/>
          </w:rPr>
          <w:t>Opplæring</w:t>
        </w:r>
        <w:r>
          <w:rPr>
            <w:noProof/>
            <w:webHidden/>
          </w:rPr>
          <w:tab/>
        </w:r>
        <w:r>
          <w:rPr>
            <w:noProof/>
            <w:webHidden/>
          </w:rPr>
          <w:fldChar w:fldCharType="begin"/>
        </w:r>
        <w:r>
          <w:rPr>
            <w:noProof/>
            <w:webHidden/>
          </w:rPr>
          <w:instrText xml:space="preserve"> PAGEREF _Toc238580405 \h </w:instrText>
        </w:r>
        <w:r>
          <w:rPr>
            <w:noProof/>
            <w:webHidden/>
          </w:rPr>
        </w:r>
        <w:r>
          <w:rPr>
            <w:noProof/>
            <w:webHidden/>
          </w:rPr>
          <w:fldChar w:fldCharType="separate"/>
        </w:r>
        <w:r>
          <w:rPr>
            <w:noProof/>
            <w:webHidden/>
          </w:rPr>
          <w:t>29</w:t>
        </w:r>
        <w:r>
          <w:rPr>
            <w:noProof/>
            <w:webHidden/>
          </w:rPr>
          <w:fldChar w:fldCharType="end"/>
        </w:r>
      </w:hyperlink>
    </w:p>
    <w:p w14:paraId="2BCBC18C" w14:textId="46441EC8" w:rsidR="0034024C" w:rsidRDefault="0034024C">
      <w:pPr>
        <w:pStyle w:val="INNH2"/>
        <w:tabs>
          <w:tab w:val="left" w:pos="880"/>
          <w:tab w:val="right" w:leader="dot" w:pos="9062"/>
        </w:tabs>
        <w:rPr>
          <w:noProof/>
          <w:kern w:val="2"/>
          <w:sz w:val="24"/>
          <w:szCs w:val="24"/>
          <w14:ligatures w14:val="standardContextual"/>
        </w:rPr>
      </w:pPr>
      <w:hyperlink w:anchor="_Toc238580406" w:history="1">
        <w:r w:rsidRPr="00A21B76">
          <w:rPr>
            <w:rStyle w:val="Hyperkobling"/>
            <w:noProof/>
          </w:rPr>
          <w:t>4.7</w:t>
        </w:r>
        <w:r>
          <w:rPr>
            <w:noProof/>
            <w:kern w:val="2"/>
            <w:sz w:val="24"/>
            <w:szCs w:val="24"/>
            <w14:ligatures w14:val="standardContextual"/>
          </w:rPr>
          <w:tab/>
        </w:r>
        <w:r w:rsidRPr="00A21B76">
          <w:rPr>
            <w:rStyle w:val="Hyperkobling"/>
            <w:noProof/>
          </w:rPr>
          <w:t>Dagbot ved forsinkelse</w:t>
        </w:r>
        <w:r>
          <w:rPr>
            <w:noProof/>
            <w:webHidden/>
          </w:rPr>
          <w:tab/>
        </w:r>
        <w:r>
          <w:rPr>
            <w:noProof/>
            <w:webHidden/>
          </w:rPr>
          <w:fldChar w:fldCharType="begin"/>
        </w:r>
        <w:r>
          <w:rPr>
            <w:noProof/>
            <w:webHidden/>
          </w:rPr>
          <w:instrText xml:space="preserve"> PAGEREF _Toc238580406 \h </w:instrText>
        </w:r>
        <w:r>
          <w:rPr>
            <w:noProof/>
            <w:webHidden/>
          </w:rPr>
        </w:r>
        <w:r>
          <w:rPr>
            <w:noProof/>
            <w:webHidden/>
          </w:rPr>
          <w:fldChar w:fldCharType="separate"/>
        </w:r>
        <w:r>
          <w:rPr>
            <w:noProof/>
            <w:webHidden/>
          </w:rPr>
          <w:t>30</w:t>
        </w:r>
        <w:r>
          <w:rPr>
            <w:noProof/>
            <w:webHidden/>
          </w:rPr>
          <w:fldChar w:fldCharType="end"/>
        </w:r>
      </w:hyperlink>
    </w:p>
    <w:p w14:paraId="42CCE521" w14:textId="29AFF203" w:rsidR="0034024C" w:rsidRDefault="0034024C">
      <w:pPr>
        <w:pStyle w:val="INNH2"/>
        <w:tabs>
          <w:tab w:val="left" w:pos="880"/>
          <w:tab w:val="right" w:leader="dot" w:pos="9062"/>
        </w:tabs>
        <w:rPr>
          <w:noProof/>
          <w:kern w:val="2"/>
          <w:sz w:val="24"/>
          <w:szCs w:val="24"/>
          <w14:ligatures w14:val="standardContextual"/>
        </w:rPr>
      </w:pPr>
      <w:hyperlink w:anchor="_Toc238580407" w:history="1">
        <w:r w:rsidRPr="00A21B76">
          <w:rPr>
            <w:rStyle w:val="Hyperkobling"/>
            <w:noProof/>
          </w:rPr>
          <w:t>4.8</w:t>
        </w:r>
        <w:r>
          <w:rPr>
            <w:noProof/>
            <w:kern w:val="2"/>
            <w:sz w:val="24"/>
            <w:szCs w:val="24"/>
            <w14:ligatures w14:val="standardContextual"/>
          </w:rPr>
          <w:tab/>
        </w:r>
        <w:r w:rsidRPr="00A21B76">
          <w:rPr>
            <w:rStyle w:val="Hyperkobling"/>
            <w:noProof/>
          </w:rPr>
          <w:t>Generelt om Leverandørens plikter</w:t>
        </w:r>
        <w:r>
          <w:rPr>
            <w:noProof/>
            <w:webHidden/>
          </w:rPr>
          <w:tab/>
        </w:r>
        <w:r>
          <w:rPr>
            <w:noProof/>
            <w:webHidden/>
          </w:rPr>
          <w:fldChar w:fldCharType="begin"/>
        </w:r>
        <w:r>
          <w:rPr>
            <w:noProof/>
            <w:webHidden/>
          </w:rPr>
          <w:instrText xml:space="preserve"> PAGEREF _Toc238580407 \h </w:instrText>
        </w:r>
        <w:r>
          <w:rPr>
            <w:noProof/>
            <w:webHidden/>
          </w:rPr>
        </w:r>
        <w:r>
          <w:rPr>
            <w:noProof/>
            <w:webHidden/>
          </w:rPr>
          <w:fldChar w:fldCharType="separate"/>
        </w:r>
        <w:r>
          <w:rPr>
            <w:noProof/>
            <w:webHidden/>
          </w:rPr>
          <w:t>30</w:t>
        </w:r>
        <w:r>
          <w:rPr>
            <w:noProof/>
            <w:webHidden/>
          </w:rPr>
          <w:fldChar w:fldCharType="end"/>
        </w:r>
      </w:hyperlink>
    </w:p>
    <w:p w14:paraId="497EFF60" w14:textId="15980B98" w:rsidR="0034024C" w:rsidRDefault="0034024C">
      <w:pPr>
        <w:pStyle w:val="INNH1"/>
        <w:tabs>
          <w:tab w:val="left" w:pos="440"/>
          <w:tab w:val="right" w:leader="dot" w:pos="9062"/>
        </w:tabs>
        <w:rPr>
          <w:noProof/>
          <w:kern w:val="2"/>
          <w:sz w:val="24"/>
          <w:szCs w:val="24"/>
          <w14:ligatures w14:val="standardContextual"/>
        </w:rPr>
      </w:pPr>
      <w:hyperlink w:anchor="_Toc238580408" w:history="1">
        <w:r w:rsidRPr="00A21B76">
          <w:rPr>
            <w:rStyle w:val="Hyperkobling"/>
            <w:noProof/>
          </w:rPr>
          <w:t>5</w:t>
        </w:r>
        <w:r>
          <w:rPr>
            <w:noProof/>
            <w:kern w:val="2"/>
            <w:sz w:val="24"/>
            <w:szCs w:val="24"/>
            <w14:ligatures w14:val="standardContextual"/>
          </w:rPr>
          <w:tab/>
        </w:r>
        <w:r w:rsidRPr="00A21B76">
          <w:rPr>
            <w:rStyle w:val="Hyperkobling"/>
            <w:noProof/>
          </w:rPr>
          <w:t>T Bilag 5 Testing og godkjenning</w:t>
        </w:r>
        <w:r>
          <w:rPr>
            <w:noProof/>
            <w:webHidden/>
          </w:rPr>
          <w:tab/>
        </w:r>
        <w:r>
          <w:rPr>
            <w:noProof/>
            <w:webHidden/>
          </w:rPr>
          <w:fldChar w:fldCharType="begin"/>
        </w:r>
        <w:r>
          <w:rPr>
            <w:noProof/>
            <w:webHidden/>
          </w:rPr>
          <w:instrText xml:space="preserve"> PAGEREF _Toc238580408 \h </w:instrText>
        </w:r>
        <w:r>
          <w:rPr>
            <w:noProof/>
            <w:webHidden/>
          </w:rPr>
        </w:r>
        <w:r>
          <w:rPr>
            <w:noProof/>
            <w:webHidden/>
          </w:rPr>
          <w:fldChar w:fldCharType="separate"/>
        </w:r>
        <w:r>
          <w:rPr>
            <w:noProof/>
            <w:webHidden/>
          </w:rPr>
          <w:t>31</w:t>
        </w:r>
        <w:r>
          <w:rPr>
            <w:noProof/>
            <w:webHidden/>
          </w:rPr>
          <w:fldChar w:fldCharType="end"/>
        </w:r>
      </w:hyperlink>
    </w:p>
    <w:p w14:paraId="2817DE4B" w14:textId="2777F2E0" w:rsidR="0034024C" w:rsidRDefault="0034024C">
      <w:pPr>
        <w:pStyle w:val="INNH2"/>
        <w:tabs>
          <w:tab w:val="left" w:pos="880"/>
          <w:tab w:val="right" w:leader="dot" w:pos="9062"/>
        </w:tabs>
        <w:rPr>
          <w:noProof/>
          <w:kern w:val="2"/>
          <w:sz w:val="24"/>
          <w:szCs w:val="24"/>
          <w14:ligatures w14:val="standardContextual"/>
        </w:rPr>
      </w:pPr>
      <w:hyperlink w:anchor="_Toc238580409" w:history="1">
        <w:r w:rsidRPr="00A21B76">
          <w:rPr>
            <w:rStyle w:val="Hyperkobling"/>
            <w:noProof/>
          </w:rPr>
          <w:t>5.1</w:t>
        </w:r>
        <w:r>
          <w:rPr>
            <w:noProof/>
            <w:kern w:val="2"/>
            <w:sz w:val="24"/>
            <w:szCs w:val="24"/>
            <w14:ligatures w14:val="standardContextual"/>
          </w:rPr>
          <w:tab/>
        </w:r>
        <w:r w:rsidRPr="00A21B76">
          <w:rPr>
            <w:rStyle w:val="Hyperkobling"/>
            <w:noProof/>
          </w:rPr>
          <w:t>Delleveranser</w:t>
        </w:r>
        <w:r>
          <w:rPr>
            <w:noProof/>
            <w:webHidden/>
          </w:rPr>
          <w:tab/>
        </w:r>
        <w:r>
          <w:rPr>
            <w:noProof/>
            <w:webHidden/>
          </w:rPr>
          <w:fldChar w:fldCharType="begin"/>
        </w:r>
        <w:r>
          <w:rPr>
            <w:noProof/>
            <w:webHidden/>
          </w:rPr>
          <w:instrText xml:space="preserve"> PAGEREF _Toc238580409 \h </w:instrText>
        </w:r>
        <w:r>
          <w:rPr>
            <w:noProof/>
            <w:webHidden/>
          </w:rPr>
        </w:r>
        <w:r>
          <w:rPr>
            <w:noProof/>
            <w:webHidden/>
          </w:rPr>
          <w:fldChar w:fldCharType="separate"/>
        </w:r>
        <w:r>
          <w:rPr>
            <w:noProof/>
            <w:webHidden/>
          </w:rPr>
          <w:t>31</w:t>
        </w:r>
        <w:r>
          <w:rPr>
            <w:noProof/>
            <w:webHidden/>
          </w:rPr>
          <w:fldChar w:fldCharType="end"/>
        </w:r>
      </w:hyperlink>
    </w:p>
    <w:p w14:paraId="36B7A39C" w14:textId="77D04EF8" w:rsidR="0034024C" w:rsidRDefault="0034024C">
      <w:pPr>
        <w:pStyle w:val="INNH2"/>
        <w:tabs>
          <w:tab w:val="left" w:pos="880"/>
          <w:tab w:val="right" w:leader="dot" w:pos="9062"/>
        </w:tabs>
        <w:rPr>
          <w:noProof/>
          <w:kern w:val="2"/>
          <w:sz w:val="24"/>
          <w:szCs w:val="24"/>
          <w14:ligatures w14:val="standardContextual"/>
        </w:rPr>
      </w:pPr>
      <w:hyperlink w:anchor="_Toc238580410" w:history="1">
        <w:r w:rsidRPr="00A21B76">
          <w:rPr>
            <w:rStyle w:val="Hyperkobling"/>
            <w:noProof/>
          </w:rPr>
          <w:t>5.2</w:t>
        </w:r>
        <w:r>
          <w:rPr>
            <w:noProof/>
            <w:kern w:val="2"/>
            <w:sz w:val="24"/>
            <w:szCs w:val="24"/>
            <w14:ligatures w14:val="standardContextual"/>
          </w:rPr>
          <w:tab/>
        </w:r>
        <w:r w:rsidRPr="00A21B76">
          <w:rPr>
            <w:rStyle w:val="Hyperkobling"/>
            <w:noProof/>
          </w:rPr>
          <w:t>Levering og godkjenning av detaljspesifikasjonen</w:t>
        </w:r>
        <w:r>
          <w:rPr>
            <w:noProof/>
            <w:webHidden/>
          </w:rPr>
          <w:tab/>
        </w:r>
        <w:r>
          <w:rPr>
            <w:noProof/>
            <w:webHidden/>
          </w:rPr>
          <w:fldChar w:fldCharType="begin"/>
        </w:r>
        <w:r>
          <w:rPr>
            <w:noProof/>
            <w:webHidden/>
          </w:rPr>
          <w:instrText xml:space="preserve"> PAGEREF _Toc238580410 \h </w:instrText>
        </w:r>
        <w:r>
          <w:rPr>
            <w:noProof/>
            <w:webHidden/>
          </w:rPr>
        </w:r>
        <w:r>
          <w:rPr>
            <w:noProof/>
            <w:webHidden/>
          </w:rPr>
          <w:fldChar w:fldCharType="separate"/>
        </w:r>
        <w:r>
          <w:rPr>
            <w:noProof/>
            <w:webHidden/>
          </w:rPr>
          <w:t>31</w:t>
        </w:r>
        <w:r>
          <w:rPr>
            <w:noProof/>
            <w:webHidden/>
          </w:rPr>
          <w:fldChar w:fldCharType="end"/>
        </w:r>
      </w:hyperlink>
    </w:p>
    <w:p w14:paraId="3E0C72A3" w14:textId="7A57F075" w:rsidR="0034024C" w:rsidRDefault="0034024C">
      <w:pPr>
        <w:pStyle w:val="INNH2"/>
        <w:tabs>
          <w:tab w:val="left" w:pos="880"/>
          <w:tab w:val="right" w:leader="dot" w:pos="9062"/>
        </w:tabs>
        <w:rPr>
          <w:noProof/>
          <w:kern w:val="2"/>
          <w:sz w:val="24"/>
          <w:szCs w:val="24"/>
          <w14:ligatures w14:val="standardContextual"/>
        </w:rPr>
      </w:pPr>
      <w:hyperlink w:anchor="_Toc238580411" w:history="1">
        <w:r w:rsidRPr="00A21B76">
          <w:rPr>
            <w:rStyle w:val="Hyperkobling"/>
            <w:noProof/>
          </w:rPr>
          <w:t>5.3</w:t>
        </w:r>
        <w:r>
          <w:rPr>
            <w:noProof/>
            <w:kern w:val="2"/>
            <w:sz w:val="24"/>
            <w:szCs w:val="24"/>
            <w14:ligatures w14:val="standardContextual"/>
          </w:rPr>
          <w:tab/>
        </w:r>
        <w:r w:rsidRPr="00A21B76">
          <w:rPr>
            <w:rStyle w:val="Hyperkobling"/>
            <w:noProof/>
          </w:rPr>
          <w:t>Konvertering</w:t>
        </w:r>
        <w:r>
          <w:rPr>
            <w:noProof/>
            <w:webHidden/>
          </w:rPr>
          <w:tab/>
        </w:r>
        <w:r>
          <w:rPr>
            <w:noProof/>
            <w:webHidden/>
          </w:rPr>
          <w:fldChar w:fldCharType="begin"/>
        </w:r>
        <w:r>
          <w:rPr>
            <w:noProof/>
            <w:webHidden/>
          </w:rPr>
          <w:instrText xml:space="preserve"> PAGEREF _Toc238580411 \h </w:instrText>
        </w:r>
        <w:r>
          <w:rPr>
            <w:noProof/>
            <w:webHidden/>
          </w:rPr>
        </w:r>
        <w:r>
          <w:rPr>
            <w:noProof/>
            <w:webHidden/>
          </w:rPr>
          <w:fldChar w:fldCharType="separate"/>
        </w:r>
        <w:r>
          <w:rPr>
            <w:noProof/>
            <w:webHidden/>
          </w:rPr>
          <w:t>32</w:t>
        </w:r>
        <w:r>
          <w:rPr>
            <w:noProof/>
            <w:webHidden/>
          </w:rPr>
          <w:fldChar w:fldCharType="end"/>
        </w:r>
      </w:hyperlink>
    </w:p>
    <w:p w14:paraId="7E969E51" w14:textId="078876A4" w:rsidR="0034024C" w:rsidRDefault="0034024C">
      <w:pPr>
        <w:pStyle w:val="INNH2"/>
        <w:tabs>
          <w:tab w:val="left" w:pos="880"/>
          <w:tab w:val="right" w:leader="dot" w:pos="9062"/>
        </w:tabs>
        <w:rPr>
          <w:noProof/>
          <w:kern w:val="2"/>
          <w:sz w:val="24"/>
          <w:szCs w:val="24"/>
          <w14:ligatures w14:val="standardContextual"/>
        </w:rPr>
      </w:pPr>
      <w:hyperlink w:anchor="_Toc238580412" w:history="1">
        <w:r w:rsidRPr="00A21B76">
          <w:rPr>
            <w:rStyle w:val="Hyperkobling"/>
            <w:noProof/>
          </w:rPr>
          <w:t>5.4</w:t>
        </w:r>
        <w:r>
          <w:rPr>
            <w:noProof/>
            <w:kern w:val="2"/>
            <w:sz w:val="24"/>
            <w:szCs w:val="24"/>
            <w14:ligatures w14:val="standardContextual"/>
          </w:rPr>
          <w:tab/>
        </w:r>
        <w:r w:rsidRPr="00A21B76">
          <w:rPr>
            <w:rStyle w:val="Hyperkobling"/>
            <w:noProof/>
          </w:rPr>
          <w:t>Forberedelser til akseptansetest</w:t>
        </w:r>
        <w:r>
          <w:rPr>
            <w:noProof/>
            <w:webHidden/>
          </w:rPr>
          <w:tab/>
        </w:r>
        <w:r>
          <w:rPr>
            <w:noProof/>
            <w:webHidden/>
          </w:rPr>
          <w:fldChar w:fldCharType="begin"/>
        </w:r>
        <w:r>
          <w:rPr>
            <w:noProof/>
            <w:webHidden/>
          </w:rPr>
          <w:instrText xml:space="preserve"> PAGEREF _Toc238580412 \h </w:instrText>
        </w:r>
        <w:r>
          <w:rPr>
            <w:noProof/>
            <w:webHidden/>
          </w:rPr>
        </w:r>
        <w:r>
          <w:rPr>
            <w:noProof/>
            <w:webHidden/>
          </w:rPr>
          <w:fldChar w:fldCharType="separate"/>
        </w:r>
        <w:r>
          <w:rPr>
            <w:noProof/>
            <w:webHidden/>
          </w:rPr>
          <w:t>32</w:t>
        </w:r>
        <w:r>
          <w:rPr>
            <w:noProof/>
            <w:webHidden/>
          </w:rPr>
          <w:fldChar w:fldCharType="end"/>
        </w:r>
      </w:hyperlink>
    </w:p>
    <w:p w14:paraId="73449816" w14:textId="348E6E70" w:rsidR="0034024C" w:rsidRDefault="0034024C">
      <w:pPr>
        <w:pStyle w:val="INNH2"/>
        <w:tabs>
          <w:tab w:val="left" w:pos="880"/>
          <w:tab w:val="right" w:leader="dot" w:pos="9062"/>
        </w:tabs>
        <w:rPr>
          <w:noProof/>
          <w:kern w:val="2"/>
          <w:sz w:val="24"/>
          <w:szCs w:val="24"/>
          <w14:ligatures w14:val="standardContextual"/>
        </w:rPr>
      </w:pPr>
      <w:hyperlink w:anchor="_Toc238580413" w:history="1">
        <w:r w:rsidRPr="00A21B76">
          <w:rPr>
            <w:rStyle w:val="Hyperkobling"/>
            <w:noProof/>
          </w:rPr>
          <w:t>5.5</w:t>
        </w:r>
        <w:r>
          <w:rPr>
            <w:noProof/>
            <w:kern w:val="2"/>
            <w:sz w:val="24"/>
            <w:szCs w:val="24"/>
            <w14:ligatures w14:val="standardContextual"/>
          </w:rPr>
          <w:tab/>
        </w:r>
        <w:r w:rsidRPr="00A21B76">
          <w:rPr>
            <w:rStyle w:val="Hyperkobling"/>
            <w:noProof/>
          </w:rPr>
          <w:t>Løsning klar for akseptansetest</w:t>
        </w:r>
        <w:r>
          <w:rPr>
            <w:noProof/>
            <w:webHidden/>
          </w:rPr>
          <w:tab/>
        </w:r>
        <w:r>
          <w:rPr>
            <w:noProof/>
            <w:webHidden/>
          </w:rPr>
          <w:fldChar w:fldCharType="begin"/>
        </w:r>
        <w:r>
          <w:rPr>
            <w:noProof/>
            <w:webHidden/>
          </w:rPr>
          <w:instrText xml:space="preserve"> PAGEREF _Toc238580413 \h </w:instrText>
        </w:r>
        <w:r>
          <w:rPr>
            <w:noProof/>
            <w:webHidden/>
          </w:rPr>
        </w:r>
        <w:r>
          <w:rPr>
            <w:noProof/>
            <w:webHidden/>
          </w:rPr>
          <w:fldChar w:fldCharType="separate"/>
        </w:r>
        <w:r>
          <w:rPr>
            <w:noProof/>
            <w:webHidden/>
          </w:rPr>
          <w:t>33</w:t>
        </w:r>
        <w:r>
          <w:rPr>
            <w:noProof/>
            <w:webHidden/>
          </w:rPr>
          <w:fldChar w:fldCharType="end"/>
        </w:r>
      </w:hyperlink>
    </w:p>
    <w:p w14:paraId="298B7E34" w14:textId="578B29C2" w:rsidR="0034024C" w:rsidRDefault="0034024C">
      <w:pPr>
        <w:pStyle w:val="INNH2"/>
        <w:tabs>
          <w:tab w:val="left" w:pos="880"/>
          <w:tab w:val="right" w:leader="dot" w:pos="9062"/>
        </w:tabs>
        <w:rPr>
          <w:noProof/>
          <w:kern w:val="2"/>
          <w:sz w:val="24"/>
          <w:szCs w:val="24"/>
          <w14:ligatures w14:val="standardContextual"/>
        </w:rPr>
      </w:pPr>
      <w:hyperlink w:anchor="_Toc238580414" w:history="1">
        <w:r w:rsidRPr="00A21B76">
          <w:rPr>
            <w:rStyle w:val="Hyperkobling"/>
            <w:noProof/>
          </w:rPr>
          <w:t>5.6</w:t>
        </w:r>
        <w:r>
          <w:rPr>
            <w:noProof/>
            <w:kern w:val="2"/>
            <w:sz w:val="24"/>
            <w:szCs w:val="24"/>
            <w14:ligatures w14:val="standardContextual"/>
          </w:rPr>
          <w:tab/>
        </w:r>
        <w:r w:rsidRPr="00A21B76">
          <w:rPr>
            <w:rStyle w:val="Hyperkobling"/>
            <w:noProof/>
          </w:rPr>
          <w:t>Plan for Kundens akseptansetest og godkjenningsperioden</w:t>
        </w:r>
        <w:r>
          <w:rPr>
            <w:noProof/>
            <w:webHidden/>
          </w:rPr>
          <w:tab/>
        </w:r>
        <w:r>
          <w:rPr>
            <w:noProof/>
            <w:webHidden/>
          </w:rPr>
          <w:fldChar w:fldCharType="begin"/>
        </w:r>
        <w:r>
          <w:rPr>
            <w:noProof/>
            <w:webHidden/>
          </w:rPr>
          <w:instrText xml:space="preserve"> PAGEREF _Toc238580414 \h </w:instrText>
        </w:r>
        <w:r>
          <w:rPr>
            <w:noProof/>
            <w:webHidden/>
          </w:rPr>
        </w:r>
        <w:r>
          <w:rPr>
            <w:noProof/>
            <w:webHidden/>
          </w:rPr>
          <w:fldChar w:fldCharType="separate"/>
        </w:r>
        <w:r>
          <w:rPr>
            <w:noProof/>
            <w:webHidden/>
          </w:rPr>
          <w:t>35</w:t>
        </w:r>
        <w:r>
          <w:rPr>
            <w:noProof/>
            <w:webHidden/>
          </w:rPr>
          <w:fldChar w:fldCharType="end"/>
        </w:r>
      </w:hyperlink>
    </w:p>
    <w:p w14:paraId="67754E41" w14:textId="43E97654" w:rsidR="0034024C" w:rsidRDefault="0034024C">
      <w:pPr>
        <w:pStyle w:val="INNH2"/>
        <w:tabs>
          <w:tab w:val="left" w:pos="880"/>
          <w:tab w:val="right" w:leader="dot" w:pos="9062"/>
        </w:tabs>
        <w:rPr>
          <w:noProof/>
          <w:kern w:val="2"/>
          <w:sz w:val="24"/>
          <w:szCs w:val="24"/>
          <w14:ligatures w14:val="standardContextual"/>
        </w:rPr>
      </w:pPr>
      <w:hyperlink w:anchor="_Toc238580415" w:history="1">
        <w:r w:rsidRPr="00A21B76">
          <w:rPr>
            <w:rStyle w:val="Hyperkobling"/>
            <w:noProof/>
          </w:rPr>
          <w:t>5.7</w:t>
        </w:r>
        <w:r>
          <w:rPr>
            <w:noProof/>
            <w:kern w:val="2"/>
            <w:sz w:val="24"/>
            <w:szCs w:val="24"/>
            <w14:ligatures w14:val="standardContextual"/>
          </w:rPr>
          <w:tab/>
        </w:r>
        <w:r w:rsidRPr="00A21B76">
          <w:rPr>
            <w:rStyle w:val="Hyperkobling"/>
            <w:noProof/>
          </w:rPr>
          <w:t>Akseptansetestens omfang</w:t>
        </w:r>
        <w:r>
          <w:rPr>
            <w:noProof/>
            <w:webHidden/>
          </w:rPr>
          <w:tab/>
        </w:r>
        <w:r>
          <w:rPr>
            <w:noProof/>
            <w:webHidden/>
          </w:rPr>
          <w:fldChar w:fldCharType="begin"/>
        </w:r>
        <w:r>
          <w:rPr>
            <w:noProof/>
            <w:webHidden/>
          </w:rPr>
          <w:instrText xml:space="preserve"> PAGEREF _Toc238580415 \h </w:instrText>
        </w:r>
        <w:r>
          <w:rPr>
            <w:noProof/>
            <w:webHidden/>
          </w:rPr>
        </w:r>
        <w:r>
          <w:rPr>
            <w:noProof/>
            <w:webHidden/>
          </w:rPr>
          <w:fldChar w:fldCharType="separate"/>
        </w:r>
        <w:r>
          <w:rPr>
            <w:noProof/>
            <w:webHidden/>
          </w:rPr>
          <w:t>36</w:t>
        </w:r>
        <w:r>
          <w:rPr>
            <w:noProof/>
            <w:webHidden/>
          </w:rPr>
          <w:fldChar w:fldCharType="end"/>
        </w:r>
      </w:hyperlink>
    </w:p>
    <w:p w14:paraId="1A480AC0" w14:textId="739D1CA2" w:rsidR="0034024C" w:rsidRDefault="0034024C">
      <w:pPr>
        <w:pStyle w:val="INNH2"/>
        <w:tabs>
          <w:tab w:val="left" w:pos="880"/>
          <w:tab w:val="right" w:leader="dot" w:pos="9062"/>
        </w:tabs>
        <w:rPr>
          <w:noProof/>
          <w:kern w:val="2"/>
          <w:sz w:val="24"/>
          <w:szCs w:val="24"/>
          <w14:ligatures w14:val="standardContextual"/>
        </w:rPr>
      </w:pPr>
      <w:hyperlink w:anchor="_Toc238580416" w:history="1">
        <w:r w:rsidRPr="00A21B76">
          <w:rPr>
            <w:rStyle w:val="Hyperkobling"/>
            <w:noProof/>
          </w:rPr>
          <w:t>5.8</w:t>
        </w:r>
        <w:r>
          <w:rPr>
            <w:noProof/>
            <w:kern w:val="2"/>
            <w:sz w:val="24"/>
            <w:szCs w:val="24"/>
            <w14:ligatures w14:val="standardContextual"/>
          </w:rPr>
          <w:tab/>
        </w:r>
        <w:r w:rsidRPr="00A21B76">
          <w:rPr>
            <w:rStyle w:val="Hyperkobling"/>
            <w:noProof/>
          </w:rPr>
          <w:t>Gjennomføring av Kundens akseptansetest</w:t>
        </w:r>
        <w:r>
          <w:rPr>
            <w:noProof/>
            <w:webHidden/>
          </w:rPr>
          <w:tab/>
        </w:r>
        <w:r>
          <w:rPr>
            <w:noProof/>
            <w:webHidden/>
          </w:rPr>
          <w:fldChar w:fldCharType="begin"/>
        </w:r>
        <w:r>
          <w:rPr>
            <w:noProof/>
            <w:webHidden/>
          </w:rPr>
          <w:instrText xml:space="preserve"> PAGEREF _Toc238580416 \h </w:instrText>
        </w:r>
        <w:r>
          <w:rPr>
            <w:noProof/>
            <w:webHidden/>
          </w:rPr>
        </w:r>
        <w:r>
          <w:rPr>
            <w:noProof/>
            <w:webHidden/>
          </w:rPr>
          <w:fldChar w:fldCharType="separate"/>
        </w:r>
        <w:r>
          <w:rPr>
            <w:noProof/>
            <w:webHidden/>
          </w:rPr>
          <w:t>36</w:t>
        </w:r>
        <w:r>
          <w:rPr>
            <w:noProof/>
            <w:webHidden/>
          </w:rPr>
          <w:fldChar w:fldCharType="end"/>
        </w:r>
      </w:hyperlink>
    </w:p>
    <w:p w14:paraId="58D13A3F" w14:textId="2408E16D" w:rsidR="0034024C" w:rsidRDefault="0034024C">
      <w:pPr>
        <w:pStyle w:val="INNH2"/>
        <w:tabs>
          <w:tab w:val="left" w:pos="880"/>
          <w:tab w:val="right" w:leader="dot" w:pos="9062"/>
        </w:tabs>
        <w:rPr>
          <w:noProof/>
          <w:kern w:val="2"/>
          <w:sz w:val="24"/>
          <w:szCs w:val="24"/>
          <w14:ligatures w14:val="standardContextual"/>
        </w:rPr>
      </w:pPr>
      <w:hyperlink w:anchor="_Toc238580417" w:history="1">
        <w:r w:rsidRPr="00A21B76">
          <w:rPr>
            <w:rStyle w:val="Hyperkobling"/>
            <w:noProof/>
          </w:rPr>
          <w:t>5.9</w:t>
        </w:r>
        <w:r>
          <w:rPr>
            <w:noProof/>
            <w:kern w:val="2"/>
            <w:sz w:val="24"/>
            <w:szCs w:val="24"/>
            <w14:ligatures w14:val="standardContextual"/>
          </w:rPr>
          <w:tab/>
        </w:r>
        <w:r w:rsidRPr="00A21B76">
          <w:rPr>
            <w:rStyle w:val="Hyperkobling"/>
            <w:noProof/>
          </w:rPr>
          <w:t>Avbrudd og gjenopptakelse av akseptansetest</w:t>
        </w:r>
        <w:r>
          <w:rPr>
            <w:noProof/>
            <w:webHidden/>
          </w:rPr>
          <w:tab/>
        </w:r>
        <w:r>
          <w:rPr>
            <w:noProof/>
            <w:webHidden/>
          </w:rPr>
          <w:fldChar w:fldCharType="begin"/>
        </w:r>
        <w:r>
          <w:rPr>
            <w:noProof/>
            <w:webHidden/>
          </w:rPr>
          <w:instrText xml:space="preserve"> PAGEREF _Toc238580417 \h </w:instrText>
        </w:r>
        <w:r>
          <w:rPr>
            <w:noProof/>
            <w:webHidden/>
          </w:rPr>
        </w:r>
        <w:r>
          <w:rPr>
            <w:noProof/>
            <w:webHidden/>
          </w:rPr>
          <w:fldChar w:fldCharType="separate"/>
        </w:r>
        <w:r>
          <w:rPr>
            <w:noProof/>
            <w:webHidden/>
          </w:rPr>
          <w:t>37</w:t>
        </w:r>
        <w:r>
          <w:rPr>
            <w:noProof/>
            <w:webHidden/>
          </w:rPr>
          <w:fldChar w:fldCharType="end"/>
        </w:r>
      </w:hyperlink>
    </w:p>
    <w:p w14:paraId="6DB45C33" w14:textId="00126A05" w:rsidR="0034024C" w:rsidRDefault="0034024C">
      <w:pPr>
        <w:pStyle w:val="INNH2"/>
        <w:tabs>
          <w:tab w:val="left" w:pos="880"/>
          <w:tab w:val="right" w:leader="dot" w:pos="9062"/>
        </w:tabs>
        <w:rPr>
          <w:noProof/>
          <w:kern w:val="2"/>
          <w:sz w:val="24"/>
          <w:szCs w:val="24"/>
          <w14:ligatures w14:val="standardContextual"/>
        </w:rPr>
      </w:pPr>
      <w:hyperlink w:anchor="_Toc238580418" w:history="1">
        <w:r w:rsidRPr="00A21B76">
          <w:rPr>
            <w:rStyle w:val="Hyperkobling"/>
            <w:noProof/>
          </w:rPr>
          <w:t>5.10</w:t>
        </w:r>
        <w:r>
          <w:rPr>
            <w:noProof/>
            <w:kern w:val="2"/>
            <w:sz w:val="24"/>
            <w:szCs w:val="24"/>
            <w14:ligatures w14:val="standardContextual"/>
          </w:rPr>
          <w:tab/>
        </w:r>
        <w:r w:rsidRPr="00A21B76">
          <w:rPr>
            <w:rStyle w:val="Hyperkobling"/>
            <w:noProof/>
          </w:rPr>
          <w:t>Godkjenning av Kundens akseptansetest</w:t>
        </w:r>
        <w:r>
          <w:rPr>
            <w:noProof/>
            <w:webHidden/>
          </w:rPr>
          <w:tab/>
        </w:r>
        <w:r>
          <w:rPr>
            <w:noProof/>
            <w:webHidden/>
          </w:rPr>
          <w:fldChar w:fldCharType="begin"/>
        </w:r>
        <w:r>
          <w:rPr>
            <w:noProof/>
            <w:webHidden/>
          </w:rPr>
          <w:instrText xml:space="preserve"> PAGEREF _Toc238580418 \h </w:instrText>
        </w:r>
        <w:r>
          <w:rPr>
            <w:noProof/>
            <w:webHidden/>
          </w:rPr>
        </w:r>
        <w:r>
          <w:rPr>
            <w:noProof/>
            <w:webHidden/>
          </w:rPr>
          <w:fldChar w:fldCharType="separate"/>
        </w:r>
        <w:r>
          <w:rPr>
            <w:noProof/>
            <w:webHidden/>
          </w:rPr>
          <w:t>38</w:t>
        </w:r>
        <w:r>
          <w:rPr>
            <w:noProof/>
            <w:webHidden/>
          </w:rPr>
          <w:fldChar w:fldCharType="end"/>
        </w:r>
      </w:hyperlink>
    </w:p>
    <w:p w14:paraId="3B41FE26" w14:textId="2C95BAF8" w:rsidR="0034024C" w:rsidRDefault="0034024C">
      <w:pPr>
        <w:pStyle w:val="INNH2"/>
        <w:tabs>
          <w:tab w:val="left" w:pos="880"/>
          <w:tab w:val="right" w:leader="dot" w:pos="9062"/>
        </w:tabs>
        <w:rPr>
          <w:noProof/>
          <w:kern w:val="2"/>
          <w:sz w:val="24"/>
          <w:szCs w:val="24"/>
          <w14:ligatures w14:val="standardContextual"/>
        </w:rPr>
      </w:pPr>
      <w:hyperlink w:anchor="_Toc238580419" w:history="1">
        <w:r w:rsidRPr="00A21B76">
          <w:rPr>
            <w:rStyle w:val="Hyperkobling"/>
            <w:noProof/>
          </w:rPr>
          <w:t>5.11</w:t>
        </w:r>
        <w:r>
          <w:rPr>
            <w:noProof/>
            <w:kern w:val="2"/>
            <w:sz w:val="24"/>
            <w:szCs w:val="24"/>
            <w14:ligatures w14:val="standardContextual"/>
          </w:rPr>
          <w:tab/>
        </w:r>
        <w:r w:rsidRPr="00A21B76">
          <w:rPr>
            <w:rStyle w:val="Hyperkobling"/>
            <w:noProof/>
          </w:rPr>
          <w:t>Idriftsettelse</w:t>
        </w:r>
        <w:r>
          <w:rPr>
            <w:noProof/>
            <w:webHidden/>
          </w:rPr>
          <w:tab/>
        </w:r>
        <w:r>
          <w:rPr>
            <w:noProof/>
            <w:webHidden/>
          </w:rPr>
          <w:fldChar w:fldCharType="begin"/>
        </w:r>
        <w:r>
          <w:rPr>
            <w:noProof/>
            <w:webHidden/>
          </w:rPr>
          <w:instrText xml:space="preserve"> PAGEREF _Toc238580419 \h </w:instrText>
        </w:r>
        <w:r>
          <w:rPr>
            <w:noProof/>
            <w:webHidden/>
          </w:rPr>
        </w:r>
        <w:r>
          <w:rPr>
            <w:noProof/>
            <w:webHidden/>
          </w:rPr>
          <w:fldChar w:fldCharType="separate"/>
        </w:r>
        <w:r>
          <w:rPr>
            <w:noProof/>
            <w:webHidden/>
          </w:rPr>
          <w:t>38</w:t>
        </w:r>
        <w:r>
          <w:rPr>
            <w:noProof/>
            <w:webHidden/>
          </w:rPr>
          <w:fldChar w:fldCharType="end"/>
        </w:r>
      </w:hyperlink>
    </w:p>
    <w:p w14:paraId="6DBFC7C0" w14:textId="3A588760" w:rsidR="0034024C" w:rsidRDefault="0034024C">
      <w:pPr>
        <w:pStyle w:val="INNH2"/>
        <w:tabs>
          <w:tab w:val="left" w:pos="880"/>
          <w:tab w:val="right" w:leader="dot" w:pos="9062"/>
        </w:tabs>
        <w:rPr>
          <w:noProof/>
          <w:kern w:val="2"/>
          <w:sz w:val="24"/>
          <w:szCs w:val="24"/>
          <w14:ligatures w14:val="standardContextual"/>
        </w:rPr>
      </w:pPr>
      <w:hyperlink w:anchor="_Toc238580420" w:history="1">
        <w:r w:rsidRPr="00A21B76">
          <w:rPr>
            <w:rStyle w:val="Hyperkobling"/>
            <w:noProof/>
          </w:rPr>
          <w:t>5.12</w:t>
        </w:r>
        <w:r>
          <w:rPr>
            <w:noProof/>
            <w:kern w:val="2"/>
            <w:sz w:val="24"/>
            <w:szCs w:val="24"/>
            <w14:ligatures w14:val="standardContextual"/>
          </w:rPr>
          <w:tab/>
        </w:r>
        <w:r w:rsidRPr="00A21B76">
          <w:rPr>
            <w:rStyle w:val="Hyperkobling"/>
            <w:noProof/>
          </w:rPr>
          <w:t>Varighet godkjenningsperiode</w:t>
        </w:r>
        <w:r>
          <w:rPr>
            <w:noProof/>
            <w:webHidden/>
          </w:rPr>
          <w:tab/>
        </w:r>
        <w:r>
          <w:rPr>
            <w:noProof/>
            <w:webHidden/>
          </w:rPr>
          <w:fldChar w:fldCharType="begin"/>
        </w:r>
        <w:r>
          <w:rPr>
            <w:noProof/>
            <w:webHidden/>
          </w:rPr>
          <w:instrText xml:space="preserve"> PAGEREF _Toc238580420 \h </w:instrText>
        </w:r>
        <w:r>
          <w:rPr>
            <w:noProof/>
            <w:webHidden/>
          </w:rPr>
        </w:r>
        <w:r>
          <w:rPr>
            <w:noProof/>
            <w:webHidden/>
          </w:rPr>
          <w:fldChar w:fldCharType="separate"/>
        </w:r>
        <w:r>
          <w:rPr>
            <w:noProof/>
            <w:webHidden/>
          </w:rPr>
          <w:t>39</w:t>
        </w:r>
        <w:r>
          <w:rPr>
            <w:noProof/>
            <w:webHidden/>
          </w:rPr>
          <w:fldChar w:fldCharType="end"/>
        </w:r>
      </w:hyperlink>
    </w:p>
    <w:p w14:paraId="715F09AE" w14:textId="64587B2F" w:rsidR="0034024C" w:rsidRDefault="0034024C">
      <w:pPr>
        <w:pStyle w:val="INNH2"/>
        <w:tabs>
          <w:tab w:val="left" w:pos="880"/>
          <w:tab w:val="right" w:leader="dot" w:pos="9062"/>
        </w:tabs>
        <w:rPr>
          <w:noProof/>
          <w:kern w:val="2"/>
          <w:sz w:val="24"/>
          <w:szCs w:val="24"/>
          <w14:ligatures w14:val="standardContextual"/>
        </w:rPr>
      </w:pPr>
      <w:hyperlink w:anchor="_Toc238580421" w:history="1">
        <w:r w:rsidRPr="00A21B76">
          <w:rPr>
            <w:rStyle w:val="Hyperkobling"/>
            <w:noProof/>
          </w:rPr>
          <w:t>5.13</w:t>
        </w:r>
        <w:r>
          <w:rPr>
            <w:noProof/>
            <w:kern w:val="2"/>
            <w:sz w:val="24"/>
            <w:szCs w:val="24"/>
            <w14:ligatures w14:val="standardContextual"/>
          </w:rPr>
          <w:tab/>
        </w:r>
        <w:r w:rsidRPr="00A21B76">
          <w:rPr>
            <w:rStyle w:val="Hyperkobling"/>
            <w:noProof/>
          </w:rPr>
          <w:t>Gjennomføring av godkjenningsperioden</w:t>
        </w:r>
        <w:r>
          <w:rPr>
            <w:noProof/>
            <w:webHidden/>
          </w:rPr>
          <w:tab/>
        </w:r>
        <w:r>
          <w:rPr>
            <w:noProof/>
            <w:webHidden/>
          </w:rPr>
          <w:fldChar w:fldCharType="begin"/>
        </w:r>
        <w:r>
          <w:rPr>
            <w:noProof/>
            <w:webHidden/>
          </w:rPr>
          <w:instrText xml:space="preserve"> PAGEREF _Toc238580421 \h </w:instrText>
        </w:r>
        <w:r>
          <w:rPr>
            <w:noProof/>
            <w:webHidden/>
          </w:rPr>
        </w:r>
        <w:r>
          <w:rPr>
            <w:noProof/>
            <w:webHidden/>
          </w:rPr>
          <w:fldChar w:fldCharType="separate"/>
        </w:r>
        <w:r>
          <w:rPr>
            <w:noProof/>
            <w:webHidden/>
          </w:rPr>
          <w:t>39</w:t>
        </w:r>
        <w:r>
          <w:rPr>
            <w:noProof/>
            <w:webHidden/>
          </w:rPr>
          <w:fldChar w:fldCharType="end"/>
        </w:r>
      </w:hyperlink>
    </w:p>
    <w:p w14:paraId="66035F01" w14:textId="48C82FD0" w:rsidR="0034024C" w:rsidRDefault="0034024C">
      <w:pPr>
        <w:pStyle w:val="INNH2"/>
        <w:tabs>
          <w:tab w:val="left" w:pos="880"/>
          <w:tab w:val="right" w:leader="dot" w:pos="9062"/>
        </w:tabs>
        <w:rPr>
          <w:noProof/>
          <w:kern w:val="2"/>
          <w:sz w:val="24"/>
          <w:szCs w:val="24"/>
          <w14:ligatures w14:val="standardContextual"/>
        </w:rPr>
      </w:pPr>
      <w:hyperlink w:anchor="_Toc238580422" w:history="1">
        <w:r w:rsidRPr="00A21B76">
          <w:rPr>
            <w:rStyle w:val="Hyperkobling"/>
            <w:noProof/>
          </w:rPr>
          <w:t>5.14</w:t>
        </w:r>
        <w:r>
          <w:rPr>
            <w:noProof/>
            <w:kern w:val="2"/>
            <w:sz w:val="24"/>
            <w:szCs w:val="24"/>
            <w14:ligatures w14:val="standardContextual"/>
          </w:rPr>
          <w:tab/>
        </w:r>
        <w:r w:rsidRPr="00A21B76">
          <w:rPr>
            <w:rStyle w:val="Hyperkobling"/>
            <w:noProof/>
          </w:rPr>
          <w:t>Endelig godkjenning – leveringsdag</w:t>
        </w:r>
        <w:r>
          <w:rPr>
            <w:noProof/>
            <w:webHidden/>
          </w:rPr>
          <w:tab/>
        </w:r>
        <w:r>
          <w:rPr>
            <w:noProof/>
            <w:webHidden/>
          </w:rPr>
          <w:fldChar w:fldCharType="begin"/>
        </w:r>
        <w:r>
          <w:rPr>
            <w:noProof/>
            <w:webHidden/>
          </w:rPr>
          <w:instrText xml:space="preserve"> PAGEREF _Toc238580422 \h </w:instrText>
        </w:r>
        <w:r>
          <w:rPr>
            <w:noProof/>
            <w:webHidden/>
          </w:rPr>
        </w:r>
        <w:r>
          <w:rPr>
            <w:noProof/>
            <w:webHidden/>
          </w:rPr>
          <w:fldChar w:fldCharType="separate"/>
        </w:r>
        <w:r>
          <w:rPr>
            <w:noProof/>
            <w:webHidden/>
          </w:rPr>
          <w:t>39</w:t>
        </w:r>
        <w:r>
          <w:rPr>
            <w:noProof/>
            <w:webHidden/>
          </w:rPr>
          <w:fldChar w:fldCharType="end"/>
        </w:r>
      </w:hyperlink>
    </w:p>
    <w:p w14:paraId="2A60A0E0" w14:textId="069D97BA" w:rsidR="0034024C" w:rsidRDefault="0034024C">
      <w:pPr>
        <w:pStyle w:val="INNH1"/>
        <w:tabs>
          <w:tab w:val="left" w:pos="440"/>
          <w:tab w:val="right" w:leader="dot" w:pos="9062"/>
        </w:tabs>
        <w:rPr>
          <w:noProof/>
          <w:kern w:val="2"/>
          <w:sz w:val="24"/>
          <w:szCs w:val="24"/>
          <w14:ligatures w14:val="standardContextual"/>
        </w:rPr>
      </w:pPr>
      <w:hyperlink w:anchor="_Toc238580423" w:history="1">
        <w:r w:rsidRPr="00A21B76">
          <w:rPr>
            <w:rStyle w:val="Hyperkobling"/>
            <w:noProof/>
          </w:rPr>
          <w:t>6</w:t>
        </w:r>
        <w:r>
          <w:rPr>
            <w:noProof/>
            <w:kern w:val="2"/>
            <w:sz w:val="24"/>
            <w:szCs w:val="24"/>
            <w14:ligatures w14:val="standardContextual"/>
          </w:rPr>
          <w:tab/>
        </w:r>
        <w:r w:rsidRPr="00A21B76">
          <w:rPr>
            <w:rStyle w:val="Hyperkobling"/>
            <w:noProof/>
          </w:rPr>
          <w:t>T Bilag 6 Administrative bestemmelser</w:t>
        </w:r>
        <w:r>
          <w:rPr>
            <w:noProof/>
            <w:webHidden/>
          </w:rPr>
          <w:tab/>
        </w:r>
        <w:r>
          <w:rPr>
            <w:noProof/>
            <w:webHidden/>
          </w:rPr>
          <w:fldChar w:fldCharType="begin"/>
        </w:r>
        <w:r>
          <w:rPr>
            <w:noProof/>
            <w:webHidden/>
          </w:rPr>
          <w:instrText xml:space="preserve"> PAGEREF _Toc238580423 \h </w:instrText>
        </w:r>
        <w:r>
          <w:rPr>
            <w:noProof/>
            <w:webHidden/>
          </w:rPr>
        </w:r>
        <w:r>
          <w:rPr>
            <w:noProof/>
            <w:webHidden/>
          </w:rPr>
          <w:fldChar w:fldCharType="separate"/>
        </w:r>
        <w:r>
          <w:rPr>
            <w:noProof/>
            <w:webHidden/>
          </w:rPr>
          <w:t>40</w:t>
        </w:r>
        <w:r>
          <w:rPr>
            <w:noProof/>
            <w:webHidden/>
          </w:rPr>
          <w:fldChar w:fldCharType="end"/>
        </w:r>
      </w:hyperlink>
    </w:p>
    <w:p w14:paraId="58088059" w14:textId="336701ED" w:rsidR="0034024C" w:rsidRDefault="0034024C">
      <w:pPr>
        <w:pStyle w:val="INNH2"/>
        <w:tabs>
          <w:tab w:val="left" w:pos="880"/>
          <w:tab w:val="right" w:leader="dot" w:pos="9062"/>
        </w:tabs>
        <w:rPr>
          <w:noProof/>
          <w:kern w:val="2"/>
          <w:sz w:val="24"/>
          <w:szCs w:val="24"/>
          <w14:ligatures w14:val="standardContextual"/>
        </w:rPr>
      </w:pPr>
      <w:hyperlink w:anchor="_Toc238580424" w:history="1">
        <w:r w:rsidRPr="00A21B76">
          <w:rPr>
            <w:rStyle w:val="Hyperkobling"/>
            <w:noProof/>
          </w:rPr>
          <w:t>6.1</w:t>
        </w:r>
        <w:r>
          <w:rPr>
            <w:noProof/>
            <w:kern w:val="2"/>
            <w:sz w:val="24"/>
            <w:szCs w:val="24"/>
            <w14:ligatures w14:val="standardContextual"/>
          </w:rPr>
          <w:tab/>
        </w:r>
        <w:r w:rsidRPr="00A21B76">
          <w:rPr>
            <w:rStyle w:val="Hyperkobling"/>
            <w:noProof/>
          </w:rPr>
          <w:t>Partenes representanter</w:t>
        </w:r>
        <w:r>
          <w:rPr>
            <w:noProof/>
            <w:webHidden/>
          </w:rPr>
          <w:tab/>
        </w:r>
        <w:r>
          <w:rPr>
            <w:noProof/>
            <w:webHidden/>
          </w:rPr>
          <w:fldChar w:fldCharType="begin"/>
        </w:r>
        <w:r>
          <w:rPr>
            <w:noProof/>
            <w:webHidden/>
          </w:rPr>
          <w:instrText xml:space="preserve"> PAGEREF _Toc238580424 \h </w:instrText>
        </w:r>
        <w:r>
          <w:rPr>
            <w:noProof/>
            <w:webHidden/>
          </w:rPr>
        </w:r>
        <w:r>
          <w:rPr>
            <w:noProof/>
            <w:webHidden/>
          </w:rPr>
          <w:fldChar w:fldCharType="separate"/>
        </w:r>
        <w:r>
          <w:rPr>
            <w:noProof/>
            <w:webHidden/>
          </w:rPr>
          <w:t>40</w:t>
        </w:r>
        <w:r>
          <w:rPr>
            <w:noProof/>
            <w:webHidden/>
          </w:rPr>
          <w:fldChar w:fldCharType="end"/>
        </w:r>
      </w:hyperlink>
    </w:p>
    <w:p w14:paraId="5930C167" w14:textId="4FE29E39" w:rsidR="0034024C" w:rsidRDefault="0034024C">
      <w:pPr>
        <w:pStyle w:val="INNH2"/>
        <w:tabs>
          <w:tab w:val="left" w:pos="880"/>
          <w:tab w:val="right" w:leader="dot" w:pos="9062"/>
        </w:tabs>
        <w:rPr>
          <w:noProof/>
          <w:kern w:val="2"/>
          <w:sz w:val="24"/>
          <w:szCs w:val="24"/>
          <w14:ligatures w14:val="standardContextual"/>
        </w:rPr>
      </w:pPr>
      <w:hyperlink w:anchor="_Toc238580425" w:history="1">
        <w:r w:rsidRPr="00A21B76">
          <w:rPr>
            <w:rStyle w:val="Hyperkobling"/>
            <w:noProof/>
          </w:rPr>
          <w:t>6.2</w:t>
        </w:r>
        <w:r>
          <w:rPr>
            <w:noProof/>
            <w:kern w:val="2"/>
            <w:sz w:val="24"/>
            <w:szCs w:val="24"/>
            <w14:ligatures w14:val="standardContextual"/>
          </w:rPr>
          <w:tab/>
        </w:r>
        <w:r w:rsidRPr="00A21B76">
          <w:rPr>
            <w:rStyle w:val="Hyperkobling"/>
            <w:noProof/>
          </w:rPr>
          <w:t>Prosjektorganisering</w:t>
        </w:r>
        <w:r>
          <w:rPr>
            <w:noProof/>
            <w:webHidden/>
          </w:rPr>
          <w:tab/>
        </w:r>
        <w:r>
          <w:rPr>
            <w:noProof/>
            <w:webHidden/>
          </w:rPr>
          <w:fldChar w:fldCharType="begin"/>
        </w:r>
        <w:r>
          <w:rPr>
            <w:noProof/>
            <w:webHidden/>
          </w:rPr>
          <w:instrText xml:space="preserve"> PAGEREF _Toc238580425 \h </w:instrText>
        </w:r>
        <w:r>
          <w:rPr>
            <w:noProof/>
            <w:webHidden/>
          </w:rPr>
        </w:r>
        <w:r>
          <w:rPr>
            <w:noProof/>
            <w:webHidden/>
          </w:rPr>
          <w:fldChar w:fldCharType="separate"/>
        </w:r>
        <w:r>
          <w:rPr>
            <w:noProof/>
            <w:webHidden/>
          </w:rPr>
          <w:t>40</w:t>
        </w:r>
        <w:r>
          <w:rPr>
            <w:noProof/>
            <w:webHidden/>
          </w:rPr>
          <w:fldChar w:fldCharType="end"/>
        </w:r>
      </w:hyperlink>
    </w:p>
    <w:p w14:paraId="3E787BE9" w14:textId="07113D05" w:rsidR="0034024C" w:rsidRDefault="0034024C">
      <w:pPr>
        <w:pStyle w:val="INNH2"/>
        <w:tabs>
          <w:tab w:val="left" w:pos="880"/>
          <w:tab w:val="right" w:leader="dot" w:pos="9062"/>
        </w:tabs>
        <w:rPr>
          <w:noProof/>
          <w:kern w:val="2"/>
          <w:sz w:val="24"/>
          <w:szCs w:val="24"/>
          <w14:ligatures w14:val="standardContextual"/>
        </w:rPr>
      </w:pPr>
      <w:hyperlink w:anchor="_Toc238580426" w:history="1">
        <w:r w:rsidRPr="00A21B76">
          <w:rPr>
            <w:rStyle w:val="Hyperkobling"/>
            <w:noProof/>
          </w:rPr>
          <w:t>6.3</w:t>
        </w:r>
        <w:r>
          <w:rPr>
            <w:noProof/>
            <w:kern w:val="2"/>
            <w:sz w:val="24"/>
            <w:szCs w:val="24"/>
            <w14:ligatures w14:val="standardContextual"/>
          </w:rPr>
          <w:tab/>
        </w:r>
        <w:r w:rsidRPr="00A21B76">
          <w:rPr>
            <w:rStyle w:val="Hyperkobling"/>
            <w:noProof/>
          </w:rPr>
          <w:t>Prosjektdokumentasjon</w:t>
        </w:r>
        <w:r>
          <w:rPr>
            <w:noProof/>
            <w:webHidden/>
          </w:rPr>
          <w:tab/>
        </w:r>
        <w:r>
          <w:rPr>
            <w:noProof/>
            <w:webHidden/>
          </w:rPr>
          <w:fldChar w:fldCharType="begin"/>
        </w:r>
        <w:r>
          <w:rPr>
            <w:noProof/>
            <w:webHidden/>
          </w:rPr>
          <w:instrText xml:space="preserve"> PAGEREF _Toc238580426 \h </w:instrText>
        </w:r>
        <w:r>
          <w:rPr>
            <w:noProof/>
            <w:webHidden/>
          </w:rPr>
        </w:r>
        <w:r>
          <w:rPr>
            <w:noProof/>
            <w:webHidden/>
          </w:rPr>
          <w:fldChar w:fldCharType="separate"/>
        </w:r>
        <w:r>
          <w:rPr>
            <w:noProof/>
            <w:webHidden/>
          </w:rPr>
          <w:t>41</w:t>
        </w:r>
        <w:r>
          <w:rPr>
            <w:noProof/>
            <w:webHidden/>
          </w:rPr>
          <w:fldChar w:fldCharType="end"/>
        </w:r>
      </w:hyperlink>
    </w:p>
    <w:p w14:paraId="2F367E46" w14:textId="37BB79A0" w:rsidR="0034024C" w:rsidRDefault="0034024C">
      <w:pPr>
        <w:pStyle w:val="INNH2"/>
        <w:tabs>
          <w:tab w:val="left" w:pos="880"/>
          <w:tab w:val="right" w:leader="dot" w:pos="9062"/>
        </w:tabs>
        <w:rPr>
          <w:noProof/>
          <w:kern w:val="2"/>
          <w:sz w:val="24"/>
          <w:szCs w:val="24"/>
          <w14:ligatures w14:val="standardContextual"/>
        </w:rPr>
      </w:pPr>
      <w:hyperlink w:anchor="_Toc238580427" w:history="1">
        <w:r w:rsidRPr="00A21B76">
          <w:rPr>
            <w:rStyle w:val="Hyperkobling"/>
            <w:noProof/>
          </w:rPr>
          <w:t>6.4</w:t>
        </w:r>
        <w:r>
          <w:rPr>
            <w:noProof/>
            <w:kern w:val="2"/>
            <w:sz w:val="24"/>
            <w:szCs w:val="24"/>
            <w14:ligatures w14:val="standardContextual"/>
          </w:rPr>
          <w:tab/>
        </w:r>
        <w:r w:rsidRPr="00A21B76">
          <w:rPr>
            <w:rStyle w:val="Hyperkobling"/>
            <w:noProof/>
          </w:rPr>
          <w:t>Revisjon</w:t>
        </w:r>
        <w:r>
          <w:rPr>
            <w:noProof/>
            <w:webHidden/>
          </w:rPr>
          <w:tab/>
        </w:r>
        <w:r>
          <w:rPr>
            <w:noProof/>
            <w:webHidden/>
          </w:rPr>
          <w:fldChar w:fldCharType="begin"/>
        </w:r>
        <w:r>
          <w:rPr>
            <w:noProof/>
            <w:webHidden/>
          </w:rPr>
          <w:instrText xml:space="preserve"> PAGEREF _Toc238580427 \h </w:instrText>
        </w:r>
        <w:r>
          <w:rPr>
            <w:noProof/>
            <w:webHidden/>
          </w:rPr>
        </w:r>
        <w:r>
          <w:rPr>
            <w:noProof/>
            <w:webHidden/>
          </w:rPr>
          <w:fldChar w:fldCharType="separate"/>
        </w:r>
        <w:r>
          <w:rPr>
            <w:noProof/>
            <w:webHidden/>
          </w:rPr>
          <w:t>42</w:t>
        </w:r>
        <w:r>
          <w:rPr>
            <w:noProof/>
            <w:webHidden/>
          </w:rPr>
          <w:fldChar w:fldCharType="end"/>
        </w:r>
      </w:hyperlink>
    </w:p>
    <w:p w14:paraId="58971B18" w14:textId="5FED0317" w:rsidR="0034024C" w:rsidRDefault="0034024C">
      <w:pPr>
        <w:pStyle w:val="INNH2"/>
        <w:tabs>
          <w:tab w:val="left" w:pos="880"/>
          <w:tab w:val="right" w:leader="dot" w:pos="9062"/>
        </w:tabs>
        <w:rPr>
          <w:noProof/>
          <w:kern w:val="2"/>
          <w:sz w:val="24"/>
          <w:szCs w:val="24"/>
          <w14:ligatures w14:val="standardContextual"/>
        </w:rPr>
      </w:pPr>
      <w:hyperlink w:anchor="_Toc238580428" w:history="1">
        <w:r w:rsidRPr="00A21B76">
          <w:rPr>
            <w:rStyle w:val="Hyperkobling"/>
            <w:noProof/>
          </w:rPr>
          <w:t>6.5</w:t>
        </w:r>
        <w:r>
          <w:rPr>
            <w:noProof/>
            <w:kern w:val="2"/>
            <w:sz w:val="24"/>
            <w:szCs w:val="24"/>
            <w14:ligatures w14:val="standardContextual"/>
          </w:rPr>
          <w:tab/>
        </w:r>
        <w:r w:rsidRPr="00A21B76">
          <w:rPr>
            <w:rStyle w:val="Hyperkobling"/>
            <w:noProof/>
          </w:rPr>
          <w:t>Opplæring</w:t>
        </w:r>
        <w:r>
          <w:rPr>
            <w:noProof/>
            <w:webHidden/>
          </w:rPr>
          <w:tab/>
        </w:r>
        <w:r>
          <w:rPr>
            <w:noProof/>
            <w:webHidden/>
          </w:rPr>
          <w:fldChar w:fldCharType="begin"/>
        </w:r>
        <w:r>
          <w:rPr>
            <w:noProof/>
            <w:webHidden/>
          </w:rPr>
          <w:instrText xml:space="preserve"> PAGEREF _Toc238580428 \h </w:instrText>
        </w:r>
        <w:r>
          <w:rPr>
            <w:noProof/>
            <w:webHidden/>
          </w:rPr>
        </w:r>
        <w:r>
          <w:rPr>
            <w:noProof/>
            <w:webHidden/>
          </w:rPr>
          <w:fldChar w:fldCharType="separate"/>
        </w:r>
        <w:r>
          <w:rPr>
            <w:noProof/>
            <w:webHidden/>
          </w:rPr>
          <w:t>42</w:t>
        </w:r>
        <w:r>
          <w:rPr>
            <w:noProof/>
            <w:webHidden/>
          </w:rPr>
          <w:fldChar w:fldCharType="end"/>
        </w:r>
      </w:hyperlink>
    </w:p>
    <w:p w14:paraId="37F7557D" w14:textId="68B25780" w:rsidR="0034024C" w:rsidRDefault="0034024C">
      <w:pPr>
        <w:pStyle w:val="INNH2"/>
        <w:tabs>
          <w:tab w:val="left" w:pos="880"/>
          <w:tab w:val="right" w:leader="dot" w:pos="9062"/>
        </w:tabs>
        <w:rPr>
          <w:noProof/>
          <w:kern w:val="2"/>
          <w:sz w:val="24"/>
          <w:szCs w:val="24"/>
          <w14:ligatures w14:val="standardContextual"/>
        </w:rPr>
      </w:pPr>
      <w:hyperlink w:anchor="_Toc238580429" w:history="1">
        <w:r w:rsidRPr="00A21B76">
          <w:rPr>
            <w:rStyle w:val="Hyperkobling"/>
            <w:noProof/>
          </w:rPr>
          <w:t>6.6</w:t>
        </w:r>
        <w:r>
          <w:rPr>
            <w:noProof/>
            <w:kern w:val="2"/>
            <w:sz w:val="24"/>
            <w:szCs w:val="24"/>
            <w14:ligatures w14:val="standardContextual"/>
          </w:rPr>
          <w:tab/>
        </w:r>
        <w:r w:rsidRPr="00A21B76">
          <w:rPr>
            <w:rStyle w:val="Hyperkobling"/>
            <w:noProof/>
          </w:rPr>
          <w:t>Endringsoverslag</w:t>
        </w:r>
        <w:r>
          <w:rPr>
            <w:noProof/>
            <w:webHidden/>
          </w:rPr>
          <w:tab/>
        </w:r>
        <w:r>
          <w:rPr>
            <w:noProof/>
            <w:webHidden/>
          </w:rPr>
          <w:fldChar w:fldCharType="begin"/>
        </w:r>
        <w:r>
          <w:rPr>
            <w:noProof/>
            <w:webHidden/>
          </w:rPr>
          <w:instrText xml:space="preserve"> PAGEREF _Toc238580429 \h </w:instrText>
        </w:r>
        <w:r>
          <w:rPr>
            <w:noProof/>
            <w:webHidden/>
          </w:rPr>
        </w:r>
        <w:r>
          <w:rPr>
            <w:noProof/>
            <w:webHidden/>
          </w:rPr>
          <w:fldChar w:fldCharType="separate"/>
        </w:r>
        <w:r>
          <w:rPr>
            <w:noProof/>
            <w:webHidden/>
          </w:rPr>
          <w:t>42</w:t>
        </w:r>
        <w:r>
          <w:rPr>
            <w:noProof/>
            <w:webHidden/>
          </w:rPr>
          <w:fldChar w:fldCharType="end"/>
        </w:r>
      </w:hyperlink>
    </w:p>
    <w:p w14:paraId="26977A39" w14:textId="020AE5CB" w:rsidR="0034024C" w:rsidRDefault="0034024C">
      <w:pPr>
        <w:pStyle w:val="INNH2"/>
        <w:tabs>
          <w:tab w:val="left" w:pos="880"/>
          <w:tab w:val="right" w:leader="dot" w:pos="9062"/>
        </w:tabs>
        <w:rPr>
          <w:noProof/>
          <w:kern w:val="2"/>
          <w:sz w:val="24"/>
          <w:szCs w:val="24"/>
          <w14:ligatures w14:val="standardContextual"/>
        </w:rPr>
      </w:pPr>
      <w:hyperlink w:anchor="_Toc238580430" w:history="1">
        <w:r w:rsidRPr="00A21B76">
          <w:rPr>
            <w:rStyle w:val="Hyperkobling"/>
            <w:noProof/>
          </w:rPr>
          <w:t>6.7</w:t>
        </w:r>
        <w:r>
          <w:rPr>
            <w:noProof/>
            <w:kern w:val="2"/>
            <w:sz w:val="24"/>
            <w:szCs w:val="24"/>
            <w14:ligatures w14:val="standardContextual"/>
          </w:rPr>
          <w:tab/>
        </w:r>
        <w:r w:rsidRPr="00A21B76">
          <w:rPr>
            <w:rStyle w:val="Hyperkobling"/>
            <w:noProof/>
          </w:rPr>
          <w:t>Krav til leverandørens ressurser og kompetanse</w:t>
        </w:r>
        <w:r>
          <w:rPr>
            <w:noProof/>
            <w:webHidden/>
          </w:rPr>
          <w:tab/>
        </w:r>
        <w:r>
          <w:rPr>
            <w:noProof/>
            <w:webHidden/>
          </w:rPr>
          <w:fldChar w:fldCharType="begin"/>
        </w:r>
        <w:r>
          <w:rPr>
            <w:noProof/>
            <w:webHidden/>
          </w:rPr>
          <w:instrText xml:space="preserve"> PAGEREF _Toc238580430 \h </w:instrText>
        </w:r>
        <w:r>
          <w:rPr>
            <w:noProof/>
            <w:webHidden/>
          </w:rPr>
        </w:r>
        <w:r>
          <w:rPr>
            <w:noProof/>
            <w:webHidden/>
          </w:rPr>
          <w:fldChar w:fldCharType="separate"/>
        </w:r>
        <w:r>
          <w:rPr>
            <w:noProof/>
            <w:webHidden/>
          </w:rPr>
          <w:t>43</w:t>
        </w:r>
        <w:r>
          <w:rPr>
            <w:noProof/>
            <w:webHidden/>
          </w:rPr>
          <w:fldChar w:fldCharType="end"/>
        </w:r>
      </w:hyperlink>
    </w:p>
    <w:p w14:paraId="1C38A012" w14:textId="612C2A0D" w:rsidR="0034024C" w:rsidRDefault="0034024C">
      <w:pPr>
        <w:pStyle w:val="INNH2"/>
        <w:tabs>
          <w:tab w:val="left" w:pos="880"/>
          <w:tab w:val="right" w:leader="dot" w:pos="9062"/>
        </w:tabs>
        <w:rPr>
          <w:noProof/>
          <w:kern w:val="2"/>
          <w:sz w:val="24"/>
          <w:szCs w:val="24"/>
          <w14:ligatures w14:val="standardContextual"/>
        </w:rPr>
      </w:pPr>
      <w:hyperlink w:anchor="_Toc238580431" w:history="1">
        <w:r w:rsidRPr="00A21B76">
          <w:rPr>
            <w:rStyle w:val="Hyperkobling"/>
            <w:noProof/>
          </w:rPr>
          <w:t>6.8</w:t>
        </w:r>
        <w:r>
          <w:rPr>
            <w:noProof/>
            <w:kern w:val="2"/>
            <w:sz w:val="24"/>
            <w:szCs w:val="24"/>
            <w14:ligatures w14:val="standardContextual"/>
          </w:rPr>
          <w:tab/>
        </w:r>
        <w:r w:rsidRPr="00A21B76">
          <w:rPr>
            <w:rStyle w:val="Hyperkobling"/>
            <w:noProof/>
          </w:rPr>
          <w:t>Bruk av underleverandør</w:t>
        </w:r>
        <w:r>
          <w:rPr>
            <w:noProof/>
            <w:webHidden/>
          </w:rPr>
          <w:tab/>
        </w:r>
        <w:r>
          <w:rPr>
            <w:noProof/>
            <w:webHidden/>
          </w:rPr>
          <w:fldChar w:fldCharType="begin"/>
        </w:r>
        <w:r>
          <w:rPr>
            <w:noProof/>
            <w:webHidden/>
          </w:rPr>
          <w:instrText xml:space="preserve"> PAGEREF _Toc238580431 \h </w:instrText>
        </w:r>
        <w:r>
          <w:rPr>
            <w:noProof/>
            <w:webHidden/>
          </w:rPr>
        </w:r>
        <w:r>
          <w:rPr>
            <w:noProof/>
            <w:webHidden/>
          </w:rPr>
          <w:fldChar w:fldCharType="separate"/>
        </w:r>
        <w:r>
          <w:rPr>
            <w:noProof/>
            <w:webHidden/>
          </w:rPr>
          <w:t>44</w:t>
        </w:r>
        <w:r>
          <w:rPr>
            <w:noProof/>
            <w:webHidden/>
          </w:rPr>
          <w:fldChar w:fldCharType="end"/>
        </w:r>
      </w:hyperlink>
    </w:p>
    <w:p w14:paraId="43619154" w14:textId="623F5087" w:rsidR="0034024C" w:rsidRDefault="0034024C">
      <w:pPr>
        <w:pStyle w:val="INNH2"/>
        <w:tabs>
          <w:tab w:val="left" w:pos="880"/>
          <w:tab w:val="right" w:leader="dot" w:pos="9062"/>
        </w:tabs>
        <w:rPr>
          <w:noProof/>
          <w:kern w:val="2"/>
          <w:sz w:val="24"/>
          <w:szCs w:val="24"/>
          <w14:ligatures w14:val="standardContextual"/>
        </w:rPr>
      </w:pPr>
      <w:hyperlink w:anchor="_Toc238580432" w:history="1">
        <w:r w:rsidRPr="00A21B76">
          <w:rPr>
            <w:rStyle w:val="Hyperkobling"/>
            <w:noProof/>
          </w:rPr>
          <w:t>6.9</w:t>
        </w:r>
        <w:r>
          <w:rPr>
            <w:noProof/>
            <w:kern w:val="2"/>
            <w:sz w:val="24"/>
            <w:szCs w:val="24"/>
            <w14:ligatures w14:val="standardContextual"/>
          </w:rPr>
          <w:tab/>
        </w:r>
        <w:r w:rsidRPr="00A21B76">
          <w:rPr>
            <w:rStyle w:val="Hyperkobling"/>
            <w:noProof/>
          </w:rPr>
          <w:t>Lønns- og arbeidsvilkår</w:t>
        </w:r>
        <w:r>
          <w:rPr>
            <w:noProof/>
            <w:webHidden/>
          </w:rPr>
          <w:tab/>
        </w:r>
        <w:r>
          <w:rPr>
            <w:noProof/>
            <w:webHidden/>
          </w:rPr>
          <w:fldChar w:fldCharType="begin"/>
        </w:r>
        <w:r>
          <w:rPr>
            <w:noProof/>
            <w:webHidden/>
          </w:rPr>
          <w:instrText xml:space="preserve"> PAGEREF _Toc238580432 \h </w:instrText>
        </w:r>
        <w:r>
          <w:rPr>
            <w:noProof/>
            <w:webHidden/>
          </w:rPr>
        </w:r>
        <w:r>
          <w:rPr>
            <w:noProof/>
            <w:webHidden/>
          </w:rPr>
          <w:fldChar w:fldCharType="separate"/>
        </w:r>
        <w:r>
          <w:rPr>
            <w:noProof/>
            <w:webHidden/>
          </w:rPr>
          <w:t>45</w:t>
        </w:r>
        <w:r>
          <w:rPr>
            <w:noProof/>
            <w:webHidden/>
          </w:rPr>
          <w:fldChar w:fldCharType="end"/>
        </w:r>
      </w:hyperlink>
    </w:p>
    <w:p w14:paraId="1111259A" w14:textId="761B0848" w:rsidR="0034024C" w:rsidRDefault="0034024C">
      <w:pPr>
        <w:pStyle w:val="INNH2"/>
        <w:tabs>
          <w:tab w:val="left" w:pos="880"/>
          <w:tab w:val="right" w:leader="dot" w:pos="9062"/>
        </w:tabs>
        <w:rPr>
          <w:noProof/>
          <w:kern w:val="2"/>
          <w:sz w:val="24"/>
          <w:szCs w:val="24"/>
          <w14:ligatures w14:val="standardContextual"/>
        </w:rPr>
      </w:pPr>
      <w:hyperlink w:anchor="_Toc238580433" w:history="1">
        <w:r w:rsidRPr="00A21B76">
          <w:rPr>
            <w:rStyle w:val="Hyperkobling"/>
            <w:noProof/>
          </w:rPr>
          <w:t>6.10</w:t>
        </w:r>
        <w:r>
          <w:rPr>
            <w:noProof/>
            <w:kern w:val="2"/>
            <w:sz w:val="24"/>
            <w:szCs w:val="24"/>
            <w14:ligatures w14:val="standardContextual"/>
          </w:rPr>
          <w:tab/>
        </w:r>
        <w:r w:rsidRPr="00A21B76">
          <w:rPr>
            <w:rStyle w:val="Hyperkobling"/>
            <w:noProof/>
          </w:rPr>
          <w:t>Kundens bruk av tredjepart</w:t>
        </w:r>
        <w:r>
          <w:rPr>
            <w:noProof/>
            <w:webHidden/>
          </w:rPr>
          <w:tab/>
        </w:r>
        <w:r>
          <w:rPr>
            <w:noProof/>
            <w:webHidden/>
          </w:rPr>
          <w:fldChar w:fldCharType="begin"/>
        </w:r>
        <w:r>
          <w:rPr>
            <w:noProof/>
            <w:webHidden/>
          </w:rPr>
          <w:instrText xml:space="preserve"> PAGEREF _Toc238580433 \h </w:instrText>
        </w:r>
        <w:r>
          <w:rPr>
            <w:noProof/>
            <w:webHidden/>
          </w:rPr>
        </w:r>
        <w:r>
          <w:rPr>
            <w:noProof/>
            <w:webHidden/>
          </w:rPr>
          <w:fldChar w:fldCharType="separate"/>
        </w:r>
        <w:r>
          <w:rPr>
            <w:noProof/>
            <w:webHidden/>
          </w:rPr>
          <w:t>45</w:t>
        </w:r>
        <w:r>
          <w:rPr>
            <w:noProof/>
            <w:webHidden/>
          </w:rPr>
          <w:fldChar w:fldCharType="end"/>
        </w:r>
      </w:hyperlink>
    </w:p>
    <w:p w14:paraId="59DC2F81" w14:textId="2069A15D" w:rsidR="0034024C" w:rsidRDefault="0034024C">
      <w:pPr>
        <w:pStyle w:val="INNH2"/>
        <w:tabs>
          <w:tab w:val="left" w:pos="880"/>
          <w:tab w:val="right" w:leader="dot" w:pos="9062"/>
        </w:tabs>
        <w:rPr>
          <w:noProof/>
          <w:kern w:val="2"/>
          <w:sz w:val="24"/>
          <w:szCs w:val="24"/>
          <w14:ligatures w14:val="standardContextual"/>
        </w:rPr>
      </w:pPr>
      <w:hyperlink w:anchor="_Toc238580434" w:history="1">
        <w:r w:rsidRPr="00A21B76">
          <w:rPr>
            <w:rStyle w:val="Hyperkobling"/>
            <w:noProof/>
          </w:rPr>
          <w:t>6.11</w:t>
        </w:r>
        <w:r>
          <w:rPr>
            <w:noProof/>
            <w:kern w:val="2"/>
            <w:sz w:val="24"/>
            <w:szCs w:val="24"/>
            <w14:ligatures w14:val="standardContextual"/>
          </w:rPr>
          <w:tab/>
        </w:r>
        <w:r w:rsidRPr="00A21B76">
          <w:rPr>
            <w:rStyle w:val="Hyperkobling"/>
            <w:noProof/>
          </w:rPr>
          <w:t>Personopplysninger</w:t>
        </w:r>
        <w:r>
          <w:rPr>
            <w:noProof/>
            <w:webHidden/>
          </w:rPr>
          <w:tab/>
        </w:r>
        <w:r>
          <w:rPr>
            <w:noProof/>
            <w:webHidden/>
          </w:rPr>
          <w:fldChar w:fldCharType="begin"/>
        </w:r>
        <w:r>
          <w:rPr>
            <w:noProof/>
            <w:webHidden/>
          </w:rPr>
          <w:instrText xml:space="preserve"> PAGEREF _Toc238580434 \h </w:instrText>
        </w:r>
        <w:r>
          <w:rPr>
            <w:noProof/>
            <w:webHidden/>
          </w:rPr>
        </w:r>
        <w:r>
          <w:rPr>
            <w:noProof/>
            <w:webHidden/>
          </w:rPr>
          <w:fldChar w:fldCharType="separate"/>
        </w:r>
        <w:r>
          <w:rPr>
            <w:noProof/>
            <w:webHidden/>
          </w:rPr>
          <w:t>45</w:t>
        </w:r>
        <w:r>
          <w:rPr>
            <w:noProof/>
            <w:webHidden/>
          </w:rPr>
          <w:fldChar w:fldCharType="end"/>
        </w:r>
      </w:hyperlink>
    </w:p>
    <w:p w14:paraId="6F17484B" w14:textId="7923B515" w:rsidR="0034024C" w:rsidRDefault="0034024C">
      <w:pPr>
        <w:pStyle w:val="INNH2"/>
        <w:tabs>
          <w:tab w:val="left" w:pos="880"/>
          <w:tab w:val="right" w:leader="dot" w:pos="9062"/>
        </w:tabs>
        <w:rPr>
          <w:noProof/>
          <w:kern w:val="2"/>
          <w:sz w:val="24"/>
          <w:szCs w:val="24"/>
          <w14:ligatures w14:val="standardContextual"/>
        </w:rPr>
      </w:pPr>
      <w:hyperlink w:anchor="_Toc238580435" w:history="1">
        <w:r w:rsidRPr="00A21B76">
          <w:rPr>
            <w:rStyle w:val="Hyperkobling"/>
            <w:noProof/>
          </w:rPr>
          <w:t>6.12</w:t>
        </w:r>
        <w:r>
          <w:rPr>
            <w:noProof/>
            <w:kern w:val="2"/>
            <w:sz w:val="24"/>
            <w:szCs w:val="24"/>
            <w14:ligatures w14:val="standardContextual"/>
          </w:rPr>
          <w:tab/>
        </w:r>
        <w:r w:rsidRPr="00A21B76">
          <w:rPr>
            <w:rStyle w:val="Hyperkobling"/>
            <w:noProof/>
          </w:rPr>
          <w:t>Medlemskap i Motorola Developer Program</w:t>
        </w:r>
        <w:r>
          <w:rPr>
            <w:noProof/>
            <w:webHidden/>
          </w:rPr>
          <w:tab/>
        </w:r>
        <w:r>
          <w:rPr>
            <w:noProof/>
            <w:webHidden/>
          </w:rPr>
          <w:fldChar w:fldCharType="begin"/>
        </w:r>
        <w:r>
          <w:rPr>
            <w:noProof/>
            <w:webHidden/>
          </w:rPr>
          <w:instrText xml:space="preserve"> PAGEREF _Toc238580435 \h </w:instrText>
        </w:r>
        <w:r>
          <w:rPr>
            <w:noProof/>
            <w:webHidden/>
          </w:rPr>
        </w:r>
        <w:r>
          <w:rPr>
            <w:noProof/>
            <w:webHidden/>
          </w:rPr>
          <w:fldChar w:fldCharType="separate"/>
        </w:r>
        <w:r>
          <w:rPr>
            <w:noProof/>
            <w:webHidden/>
          </w:rPr>
          <w:t>46</w:t>
        </w:r>
        <w:r>
          <w:rPr>
            <w:noProof/>
            <w:webHidden/>
          </w:rPr>
          <w:fldChar w:fldCharType="end"/>
        </w:r>
      </w:hyperlink>
    </w:p>
    <w:p w14:paraId="6B3D5CAE" w14:textId="58358217" w:rsidR="0034024C" w:rsidRDefault="0034024C">
      <w:pPr>
        <w:pStyle w:val="INNH2"/>
        <w:tabs>
          <w:tab w:val="left" w:pos="880"/>
          <w:tab w:val="right" w:leader="dot" w:pos="9062"/>
        </w:tabs>
        <w:rPr>
          <w:noProof/>
          <w:kern w:val="2"/>
          <w:sz w:val="24"/>
          <w:szCs w:val="24"/>
          <w14:ligatures w14:val="standardContextual"/>
        </w:rPr>
      </w:pPr>
      <w:hyperlink w:anchor="_Toc238580436" w:history="1">
        <w:r w:rsidRPr="00A21B76">
          <w:rPr>
            <w:rStyle w:val="Hyperkobling"/>
            <w:noProof/>
          </w:rPr>
          <w:t>6.13</w:t>
        </w:r>
        <w:r>
          <w:rPr>
            <w:noProof/>
            <w:kern w:val="2"/>
            <w:sz w:val="24"/>
            <w:szCs w:val="24"/>
            <w14:ligatures w14:val="standardContextual"/>
          </w:rPr>
          <w:tab/>
        </w:r>
        <w:r w:rsidRPr="00A21B76">
          <w:rPr>
            <w:rStyle w:val="Hyperkobling"/>
            <w:noProof/>
          </w:rPr>
          <w:t>Uavhengig ekspert</w:t>
        </w:r>
        <w:r>
          <w:rPr>
            <w:noProof/>
            <w:webHidden/>
          </w:rPr>
          <w:tab/>
        </w:r>
        <w:r>
          <w:rPr>
            <w:noProof/>
            <w:webHidden/>
          </w:rPr>
          <w:fldChar w:fldCharType="begin"/>
        </w:r>
        <w:r>
          <w:rPr>
            <w:noProof/>
            <w:webHidden/>
          </w:rPr>
          <w:instrText xml:space="preserve"> PAGEREF _Toc238580436 \h </w:instrText>
        </w:r>
        <w:r>
          <w:rPr>
            <w:noProof/>
            <w:webHidden/>
          </w:rPr>
        </w:r>
        <w:r>
          <w:rPr>
            <w:noProof/>
            <w:webHidden/>
          </w:rPr>
          <w:fldChar w:fldCharType="separate"/>
        </w:r>
        <w:r>
          <w:rPr>
            <w:noProof/>
            <w:webHidden/>
          </w:rPr>
          <w:t>46</w:t>
        </w:r>
        <w:r>
          <w:rPr>
            <w:noProof/>
            <w:webHidden/>
          </w:rPr>
          <w:fldChar w:fldCharType="end"/>
        </w:r>
      </w:hyperlink>
    </w:p>
    <w:p w14:paraId="2C196DBB" w14:textId="1E5E85A8" w:rsidR="0034024C" w:rsidRDefault="0034024C">
      <w:pPr>
        <w:pStyle w:val="INNH1"/>
        <w:tabs>
          <w:tab w:val="left" w:pos="440"/>
          <w:tab w:val="right" w:leader="dot" w:pos="9062"/>
        </w:tabs>
        <w:rPr>
          <w:noProof/>
          <w:kern w:val="2"/>
          <w:sz w:val="24"/>
          <w:szCs w:val="24"/>
          <w14:ligatures w14:val="standardContextual"/>
        </w:rPr>
      </w:pPr>
      <w:hyperlink w:anchor="_Toc238580437" w:history="1">
        <w:r w:rsidRPr="00A21B76">
          <w:rPr>
            <w:rStyle w:val="Hyperkobling"/>
            <w:noProof/>
          </w:rPr>
          <w:t>7</w:t>
        </w:r>
        <w:r>
          <w:rPr>
            <w:noProof/>
            <w:kern w:val="2"/>
            <w:sz w:val="24"/>
            <w:szCs w:val="24"/>
            <w14:ligatures w14:val="standardContextual"/>
          </w:rPr>
          <w:tab/>
        </w:r>
        <w:r w:rsidRPr="00A21B76">
          <w:rPr>
            <w:rStyle w:val="Hyperkobling"/>
            <w:noProof/>
          </w:rPr>
          <w:t>T Bilag 7 Samlet pris og prisbestemmelser</w:t>
        </w:r>
        <w:r>
          <w:rPr>
            <w:noProof/>
            <w:webHidden/>
          </w:rPr>
          <w:tab/>
        </w:r>
        <w:r>
          <w:rPr>
            <w:noProof/>
            <w:webHidden/>
          </w:rPr>
          <w:fldChar w:fldCharType="begin"/>
        </w:r>
        <w:r>
          <w:rPr>
            <w:noProof/>
            <w:webHidden/>
          </w:rPr>
          <w:instrText xml:space="preserve"> PAGEREF _Toc238580437 \h </w:instrText>
        </w:r>
        <w:r>
          <w:rPr>
            <w:noProof/>
            <w:webHidden/>
          </w:rPr>
        </w:r>
        <w:r>
          <w:rPr>
            <w:noProof/>
            <w:webHidden/>
          </w:rPr>
          <w:fldChar w:fldCharType="separate"/>
        </w:r>
        <w:r>
          <w:rPr>
            <w:noProof/>
            <w:webHidden/>
          </w:rPr>
          <w:t>47</w:t>
        </w:r>
        <w:r>
          <w:rPr>
            <w:noProof/>
            <w:webHidden/>
          </w:rPr>
          <w:fldChar w:fldCharType="end"/>
        </w:r>
      </w:hyperlink>
    </w:p>
    <w:p w14:paraId="669375C6" w14:textId="71F7807E" w:rsidR="0034024C" w:rsidRDefault="0034024C">
      <w:pPr>
        <w:pStyle w:val="INNH2"/>
        <w:tabs>
          <w:tab w:val="left" w:pos="880"/>
          <w:tab w:val="right" w:leader="dot" w:pos="9062"/>
        </w:tabs>
        <w:rPr>
          <w:noProof/>
          <w:kern w:val="2"/>
          <w:sz w:val="24"/>
          <w:szCs w:val="24"/>
          <w14:ligatures w14:val="standardContextual"/>
        </w:rPr>
      </w:pPr>
      <w:hyperlink w:anchor="_Toc238580438" w:history="1">
        <w:r w:rsidRPr="00A21B76">
          <w:rPr>
            <w:rStyle w:val="Hyperkobling"/>
            <w:noProof/>
          </w:rPr>
          <w:t>7.1</w:t>
        </w:r>
        <w:r>
          <w:rPr>
            <w:noProof/>
            <w:kern w:val="2"/>
            <w:sz w:val="24"/>
            <w:szCs w:val="24"/>
            <w14:ligatures w14:val="standardContextual"/>
          </w:rPr>
          <w:tab/>
        </w:r>
        <w:r w:rsidRPr="00A21B76">
          <w:rPr>
            <w:rStyle w:val="Hyperkobling"/>
            <w:noProof/>
          </w:rPr>
          <w:t>Vederlag</w:t>
        </w:r>
        <w:r>
          <w:rPr>
            <w:noProof/>
            <w:webHidden/>
          </w:rPr>
          <w:tab/>
        </w:r>
        <w:r>
          <w:rPr>
            <w:noProof/>
            <w:webHidden/>
          </w:rPr>
          <w:fldChar w:fldCharType="begin"/>
        </w:r>
        <w:r>
          <w:rPr>
            <w:noProof/>
            <w:webHidden/>
          </w:rPr>
          <w:instrText xml:space="preserve"> PAGEREF _Toc238580438 \h </w:instrText>
        </w:r>
        <w:r>
          <w:rPr>
            <w:noProof/>
            <w:webHidden/>
          </w:rPr>
        </w:r>
        <w:r>
          <w:rPr>
            <w:noProof/>
            <w:webHidden/>
          </w:rPr>
          <w:fldChar w:fldCharType="separate"/>
        </w:r>
        <w:r>
          <w:rPr>
            <w:noProof/>
            <w:webHidden/>
          </w:rPr>
          <w:t>47</w:t>
        </w:r>
        <w:r>
          <w:rPr>
            <w:noProof/>
            <w:webHidden/>
          </w:rPr>
          <w:fldChar w:fldCharType="end"/>
        </w:r>
      </w:hyperlink>
    </w:p>
    <w:p w14:paraId="421A1AC6" w14:textId="62EFC8F2" w:rsidR="0034024C" w:rsidRDefault="0034024C">
      <w:pPr>
        <w:pStyle w:val="INNH2"/>
        <w:tabs>
          <w:tab w:val="left" w:pos="880"/>
          <w:tab w:val="right" w:leader="dot" w:pos="9062"/>
        </w:tabs>
        <w:rPr>
          <w:noProof/>
          <w:kern w:val="2"/>
          <w:sz w:val="24"/>
          <w:szCs w:val="24"/>
          <w14:ligatures w14:val="standardContextual"/>
        </w:rPr>
      </w:pPr>
      <w:hyperlink w:anchor="_Toc238580439" w:history="1">
        <w:r w:rsidRPr="00A21B76">
          <w:rPr>
            <w:rStyle w:val="Hyperkobling"/>
            <w:noProof/>
          </w:rPr>
          <w:t>7.2</w:t>
        </w:r>
        <w:r>
          <w:rPr>
            <w:noProof/>
            <w:kern w:val="2"/>
            <w:sz w:val="24"/>
            <w:szCs w:val="24"/>
            <w14:ligatures w14:val="standardContextual"/>
          </w:rPr>
          <w:tab/>
        </w:r>
        <w:r w:rsidRPr="00A21B76">
          <w:rPr>
            <w:rStyle w:val="Hyperkobling"/>
            <w:noProof/>
          </w:rPr>
          <w:t>Oppsummert totalpris</w:t>
        </w:r>
        <w:r>
          <w:rPr>
            <w:noProof/>
            <w:webHidden/>
          </w:rPr>
          <w:tab/>
        </w:r>
        <w:r>
          <w:rPr>
            <w:noProof/>
            <w:webHidden/>
          </w:rPr>
          <w:fldChar w:fldCharType="begin"/>
        </w:r>
        <w:r>
          <w:rPr>
            <w:noProof/>
            <w:webHidden/>
          </w:rPr>
          <w:instrText xml:space="preserve"> PAGEREF _Toc238580439 \h </w:instrText>
        </w:r>
        <w:r>
          <w:rPr>
            <w:noProof/>
            <w:webHidden/>
          </w:rPr>
        </w:r>
        <w:r>
          <w:rPr>
            <w:noProof/>
            <w:webHidden/>
          </w:rPr>
          <w:fldChar w:fldCharType="separate"/>
        </w:r>
        <w:r>
          <w:rPr>
            <w:noProof/>
            <w:webHidden/>
          </w:rPr>
          <w:t>50</w:t>
        </w:r>
        <w:r>
          <w:rPr>
            <w:noProof/>
            <w:webHidden/>
          </w:rPr>
          <w:fldChar w:fldCharType="end"/>
        </w:r>
      </w:hyperlink>
    </w:p>
    <w:p w14:paraId="7E8202B4" w14:textId="3720C1E9" w:rsidR="0034024C" w:rsidRDefault="0034024C">
      <w:pPr>
        <w:pStyle w:val="INNH2"/>
        <w:tabs>
          <w:tab w:val="left" w:pos="880"/>
          <w:tab w:val="right" w:leader="dot" w:pos="9062"/>
        </w:tabs>
        <w:rPr>
          <w:noProof/>
          <w:kern w:val="2"/>
          <w:sz w:val="24"/>
          <w:szCs w:val="24"/>
          <w14:ligatures w14:val="standardContextual"/>
        </w:rPr>
      </w:pPr>
      <w:hyperlink w:anchor="_Toc238580440" w:history="1">
        <w:r w:rsidRPr="00A21B76">
          <w:rPr>
            <w:rStyle w:val="Hyperkobling"/>
            <w:noProof/>
          </w:rPr>
          <w:t>7.3</w:t>
        </w:r>
        <w:r>
          <w:rPr>
            <w:noProof/>
            <w:kern w:val="2"/>
            <w:sz w:val="24"/>
            <w:szCs w:val="24"/>
            <w14:ligatures w14:val="standardContextual"/>
          </w:rPr>
          <w:tab/>
        </w:r>
        <w:r w:rsidRPr="00A21B76">
          <w:rPr>
            <w:rStyle w:val="Hyperkobling"/>
            <w:noProof/>
          </w:rPr>
          <w:t>Fakturering</w:t>
        </w:r>
        <w:r>
          <w:rPr>
            <w:noProof/>
            <w:webHidden/>
          </w:rPr>
          <w:tab/>
        </w:r>
        <w:r>
          <w:rPr>
            <w:noProof/>
            <w:webHidden/>
          </w:rPr>
          <w:fldChar w:fldCharType="begin"/>
        </w:r>
        <w:r>
          <w:rPr>
            <w:noProof/>
            <w:webHidden/>
          </w:rPr>
          <w:instrText xml:space="preserve"> PAGEREF _Toc238580440 \h </w:instrText>
        </w:r>
        <w:r>
          <w:rPr>
            <w:noProof/>
            <w:webHidden/>
          </w:rPr>
        </w:r>
        <w:r>
          <w:rPr>
            <w:noProof/>
            <w:webHidden/>
          </w:rPr>
          <w:fldChar w:fldCharType="separate"/>
        </w:r>
        <w:r>
          <w:rPr>
            <w:noProof/>
            <w:webHidden/>
          </w:rPr>
          <w:t>52</w:t>
        </w:r>
        <w:r>
          <w:rPr>
            <w:noProof/>
            <w:webHidden/>
          </w:rPr>
          <w:fldChar w:fldCharType="end"/>
        </w:r>
      </w:hyperlink>
    </w:p>
    <w:p w14:paraId="5CAEBF5B" w14:textId="071F96BC" w:rsidR="0034024C" w:rsidRDefault="0034024C">
      <w:pPr>
        <w:pStyle w:val="INNH2"/>
        <w:tabs>
          <w:tab w:val="left" w:pos="880"/>
          <w:tab w:val="right" w:leader="dot" w:pos="9062"/>
        </w:tabs>
        <w:rPr>
          <w:noProof/>
          <w:kern w:val="2"/>
          <w:sz w:val="24"/>
          <w:szCs w:val="24"/>
          <w14:ligatures w14:val="standardContextual"/>
        </w:rPr>
      </w:pPr>
      <w:hyperlink w:anchor="_Toc238580441" w:history="1">
        <w:r w:rsidRPr="00A21B76">
          <w:rPr>
            <w:rStyle w:val="Hyperkobling"/>
            <w:noProof/>
          </w:rPr>
          <w:t>7.4</w:t>
        </w:r>
        <w:r>
          <w:rPr>
            <w:noProof/>
            <w:kern w:val="2"/>
            <w:sz w:val="24"/>
            <w:szCs w:val="24"/>
            <w14:ligatures w14:val="standardContextual"/>
          </w:rPr>
          <w:tab/>
        </w:r>
        <w:r w:rsidRPr="00A21B76">
          <w:rPr>
            <w:rStyle w:val="Hyperkobling"/>
            <w:noProof/>
          </w:rPr>
          <w:t>Prisendring</w:t>
        </w:r>
        <w:r>
          <w:rPr>
            <w:noProof/>
            <w:webHidden/>
          </w:rPr>
          <w:tab/>
        </w:r>
        <w:r>
          <w:rPr>
            <w:noProof/>
            <w:webHidden/>
          </w:rPr>
          <w:fldChar w:fldCharType="begin"/>
        </w:r>
        <w:r>
          <w:rPr>
            <w:noProof/>
            <w:webHidden/>
          </w:rPr>
          <w:instrText xml:space="preserve"> PAGEREF _Toc238580441 \h </w:instrText>
        </w:r>
        <w:r>
          <w:rPr>
            <w:noProof/>
            <w:webHidden/>
          </w:rPr>
        </w:r>
        <w:r>
          <w:rPr>
            <w:noProof/>
            <w:webHidden/>
          </w:rPr>
          <w:fldChar w:fldCharType="separate"/>
        </w:r>
        <w:r>
          <w:rPr>
            <w:noProof/>
            <w:webHidden/>
          </w:rPr>
          <w:t>53</w:t>
        </w:r>
        <w:r>
          <w:rPr>
            <w:noProof/>
            <w:webHidden/>
          </w:rPr>
          <w:fldChar w:fldCharType="end"/>
        </w:r>
      </w:hyperlink>
    </w:p>
    <w:p w14:paraId="36EFEB96" w14:textId="5C665516" w:rsidR="0034024C" w:rsidRDefault="0034024C">
      <w:pPr>
        <w:pStyle w:val="INNH2"/>
        <w:tabs>
          <w:tab w:val="left" w:pos="880"/>
          <w:tab w:val="right" w:leader="dot" w:pos="9062"/>
        </w:tabs>
        <w:rPr>
          <w:noProof/>
          <w:kern w:val="2"/>
          <w:sz w:val="24"/>
          <w:szCs w:val="24"/>
          <w14:ligatures w14:val="standardContextual"/>
        </w:rPr>
      </w:pPr>
      <w:hyperlink w:anchor="_Toc238580442" w:history="1">
        <w:r w:rsidRPr="00A21B76">
          <w:rPr>
            <w:rStyle w:val="Hyperkobling"/>
            <w:noProof/>
          </w:rPr>
          <w:t>7.5</w:t>
        </w:r>
        <w:r>
          <w:rPr>
            <w:noProof/>
            <w:kern w:val="2"/>
            <w:sz w:val="24"/>
            <w:szCs w:val="24"/>
            <w14:ligatures w14:val="standardContextual"/>
          </w:rPr>
          <w:tab/>
        </w:r>
        <w:r w:rsidRPr="00A21B76">
          <w:rPr>
            <w:rStyle w:val="Hyperkobling"/>
            <w:noProof/>
          </w:rPr>
          <w:t>Generelt om leverandørens plikter</w:t>
        </w:r>
        <w:r>
          <w:rPr>
            <w:noProof/>
            <w:webHidden/>
          </w:rPr>
          <w:tab/>
        </w:r>
        <w:r>
          <w:rPr>
            <w:noProof/>
            <w:webHidden/>
          </w:rPr>
          <w:fldChar w:fldCharType="begin"/>
        </w:r>
        <w:r>
          <w:rPr>
            <w:noProof/>
            <w:webHidden/>
          </w:rPr>
          <w:instrText xml:space="preserve"> PAGEREF _Toc238580442 \h </w:instrText>
        </w:r>
        <w:r>
          <w:rPr>
            <w:noProof/>
            <w:webHidden/>
          </w:rPr>
        </w:r>
        <w:r>
          <w:rPr>
            <w:noProof/>
            <w:webHidden/>
          </w:rPr>
          <w:fldChar w:fldCharType="separate"/>
        </w:r>
        <w:r>
          <w:rPr>
            <w:noProof/>
            <w:webHidden/>
          </w:rPr>
          <w:t>53</w:t>
        </w:r>
        <w:r>
          <w:rPr>
            <w:noProof/>
            <w:webHidden/>
          </w:rPr>
          <w:fldChar w:fldCharType="end"/>
        </w:r>
      </w:hyperlink>
    </w:p>
    <w:p w14:paraId="2D2DB80E" w14:textId="59BEA9C2" w:rsidR="0034024C" w:rsidRDefault="0034024C">
      <w:pPr>
        <w:pStyle w:val="INNH2"/>
        <w:tabs>
          <w:tab w:val="left" w:pos="880"/>
          <w:tab w:val="right" w:leader="dot" w:pos="9062"/>
        </w:tabs>
        <w:rPr>
          <w:noProof/>
          <w:kern w:val="2"/>
          <w:sz w:val="24"/>
          <w:szCs w:val="24"/>
          <w14:ligatures w14:val="standardContextual"/>
        </w:rPr>
      </w:pPr>
      <w:hyperlink w:anchor="_Toc238580443" w:history="1">
        <w:r w:rsidRPr="00A21B76">
          <w:rPr>
            <w:rStyle w:val="Hyperkobling"/>
            <w:noProof/>
          </w:rPr>
          <w:t>7.6</w:t>
        </w:r>
        <w:r>
          <w:rPr>
            <w:noProof/>
            <w:kern w:val="2"/>
            <w:sz w:val="24"/>
            <w:szCs w:val="24"/>
            <w14:ligatures w14:val="standardContextual"/>
          </w:rPr>
          <w:tab/>
        </w:r>
        <w:r w:rsidRPr="00A21B76">
          <w:rPr>
            <w:rStyle w:val="Hyperkobling"/>
            <w:noProof/>
          </w:rPr>
          <w:t>Standardprogramvare og disposisjonsrett, test og godkjenning</w:t>
        </w:r>
        <w:r>
          <w:rPr>
            <w:noProof/>
            <w:webHidden/>
          </w:rPr>
          <w:tab/>
        </w:r>
        <w:r>
          <w:rPr>
            <w:noProof/>
            <w:webHidden/>
          </w:rPr>
          <w:fldChar w:fldCharType="begin"/>
        </w:r>
        <w:r>
          <w:rPr>
            <w:noProof/>
            <w:webHidden/>
          </w:rPr>
          <w:instrText xml:space="preserve"> PAGEREF _Toc238580443 \h </w:instrText>
        </w:r>
        <w:r>
          <w:rPr>
            <w:noProof/>
            <w:webHidden/>
          </w:rPr>
        </w:r>
        <w:r>
          <w:rPr>
            <w:noProof/>
            <w:webHidden/>
          </w:rPr>
          <w:fldChar w:fldCharType="separate"/>
        </w:r>
        <w:r>
          <w:rPr>
            <w:noProof/>
            <w:webHidden/>
          </w:rPr>
          <w:t>54</w:t>
        </w:r>
        <w:r>
          <w:rPr>
            <w:noProof/>
            <w:webHidden/>
          </w:rPr>
          <w:fldChar w:fldCharType="end"/>
        </w:r>
      </w:hyperlink>
    </w:p>
    <w:p w14:paraId="4DFAAD67" w14:textId="0254E7CB" w:rsidR="0034024C" w:rsidRDefault="0034024C">
      <w:pPr>
        <w:pStyle w:val="INNH1"/>
        <w:tabs>
          <w:tab w:val="left" w:pos="440"/>
          <w:tab w:val="right" w:leader="dot" w:pos="9062"/>
        </w:tabs>
        <w:rPr>
          <w:noProof/>
          <w:kern w:val="2"/>
          <w:sz w:val="24"/>
          <w:szCs w:val="24"/>
          <w14:ligatures w14:val="standardContextual"/>
        </w:rPr>
      </w:pPr>
      <w:hyperlink w:anchor="_Toc238580444" w:history="1">
        <w:r w:rsidRPr="00A21B76">
          <w:rPr>
            <w:rStyle w:val="Hyperkobling"/>
            <w:noProof/>
          </w:rPr>
          <w:t>8</w:t>
        </w:r>
        <w:r>
          <w:rPr>
            <w:noProof/>
            <w:kern w:val="2"/>
            <w:sz w:val="24"/>
            <w:szCs w:val="24"/>
            <w14:ligatures w14:val="standardContextual"/>
          </w:rPr>
          <w:tab/>
        </w:r>
        <w:r w:rsidRPr="00A21B76">
          <w:rPr>
            <w:rStyle w:val="Hyperkobling"/>
            <w:noProof/>
          </w:rPr>
          <w:t>T Bilag 8 Endringer i den generelle avtaleteksten</w:t>
        </w:r>
        <w:r>
          <w:rPr>
            <w:noProof/>
            <w:webHidden/>
          </w:rPr>
          <w:tab/>
        </w:r>
        <w:r>
          <w:rPr>
            <w:noProof/>
            <w:webHidden/>
          </w:rPr>
          <w:fldChar w:fldCharType="begin"/>
        </w:r>
        <w:r>
          <w:rPr>
            <w:noProof/>
            <w:webHidden/>
          </w:rPr>
          <w:instrText xml:space="preserve"> PAGEREF _Toc238580444 \h </w:instrText>
        </w:r>
        <w:r>
          <w:rPr>
            <w:noProof/>
            <w:webHidden/>
          </w:rPr>
        </w:r>
        <w:r>
          <w:rPr>
            <w:noProof/>
            <w:webHidden/>
          </w:rPr>
          <w:fldChar w:fldCharType="separate"/>
        </w:r>
        <w:r>
          <w:rPr>
            <w:noProof/>
            <w:webHidden/>
          </w:rPr>
          <w:t>55</w:t>
        </w:r>
        <w:r>
          <w:rPr>
            <w:noProof/>
            <w:webHidden/>
          </w:rPr>
          <w:fldChar w:fldCharType="end"/>
        </w:r>
      </w:hyperlink>
    </w:p>
    <w:p w14:paraId="24DB2ABA" w14:textId="3AEA6842" w:rsidR="0034024C" w:rsidRDefault="0034024C">
      <w:pPr>
        <w:pStyle w:val="INNH1"/>
        <w:tabs>
          <w:tab w:val="left" w:pos="440"/>
          <w:tab w:val="right" w:leader="dot" w:pos="9062"/>
        </w:tabs>
        <w:rPr>
          <w:noProof/>
          <w:kern w:val="2"/>
          <w:sz w:val="24"/>
          <w:szCs w:val="24"/>
          <w14:ligatures w14:val="standardContextual"/>
        </w:rPr>
      </w:pPr>
      <w:hyperlink w:anchor="_Toc238580445" w:history="1">
        <w:r w:rsidRPr="00A21B76">
          <w:rPr>
            <w:rStyle w:val="Hyperkobling"/>
            <w:noProof/>
          </w:rPr>
          <w:t>9</w:t>
        </w:r>
        <w:r>
          <w:rPr>
            <w:noProof/>
            <w:kern w:val="2"/>
            <w:sz w:val="24"/>
            <w:szCs w:val="24"/>
            <w14:ligatures w14:val="standardContextual"/>
          </w:rPr>
          <w:tab/>
        </w:r>
        <w:r w:rsidRPr="00A21B76">
          <w:rPr>
            <w:rStyle w:val="Hyperkobling"/>
            <w:noProof/>
          </w:rPr>
          <w:t>T Bilag 9: Endringer av leveransen etter avtaleinngåelsen</w:t>
        </w:r>
        <w:r>
          <w:rPr>
            <w:noProof/>
            <w:webHidden/>
          </w:rPr>
          <w:tab/>
        </w:r>
        <w:r>
          <w:rPr>
            <w:noProof/>
            <w:webHidden/>
          </w:rPr>
          <w:fldChar w:fldCharType="begin"/>
        </w:r>
        <w:r>
          <w:rPr>
            <w:noProof/>
            <w:webHidden/>
          </w:rPr>
          <w:instrText xml:space="preserve"> PAGEREF _Toc238580445 \h </w:instrText>
        </w:r>
        <w:r>
          <w:rPr>
            <w:noProof/>
            <w:webHidden/>
          </w:rPr>
        </w:r>
        <w:r>
          <w:rPr>
            <w:noProof/>
            <w:webHidden/>
          </w:rPr>
          <w:fldChar w:fldCharType="separate"/>
        </w:r>
        <w:r>
          <w:rPr>
            <w:noProof/>
            <w:webHidden/>
          </w:rPr>
          <w:t>56</w:t>
        </w:r>
        <w:r>
          <w:rPr>
            <w:noProof/>
            <w:webHidden/>
          </w:rPr>
          <w:fldChar w:fldCharType="end"/>
        </w:r>
      </w:hyperlink>
    </w:p>
    <w:p w14:paraId="0702E10A" w14:textId="3CACFCE6" w:rsidR="0034024C" w:rsidRDefault="0034024C">
      <w:pPr>
        <w:pStyle w:val="INNH2"/>
        <w:tabs>
          <w:tab w:val="left" w:pos="880"/>
          <w:tab w:val="right" w:leader="dot" w:pos="9062"/>
        </w:tabs>
        <w:rPr>
          <w:noProof/>
          <w:kern w:val="2"/>
          <w:sz w:val="24"/>
          <w:szCs w:val="24"/>
          <w14:ligatures w14:val="standardContextual"/>
        </w:rPr>
      </w:pPr>
      <w:hyperlink w:anchor="_Toc238580446" w:history="1">
        <w:r w:rsidRPr="00A21B76">
          <w:rPr>
            <w:rStyle w:val="Hyperkobling"/>
            <w:noProof/>
          </w:rPr>
          <w:t>9.1</w:t>
        </w:r>
        <w:r>
          <w:rPr>
            <w:noProof/>
            <w:kern w:val="2"/>
            <w:sz w:val="24"/>
            <w:szCs w:val="24"/>
            <w14:ligatures w14:val="standardContextual"/>
          </w:rPr>
          <w:tab/>
        </w:r>
        <w:r w:rsidRPr="00A21B76">
          <w:rPr>
            <w:rStyle w:val="Hyperkobling"/>
            <w:noProof/>
          </w:rPr>
          <w:t>Dokumentasjon av endringen</w:t>
        </w:r>
        <w:r>
          <w:rPr>
            <w:noProof/>
            <w:webHidden/>
          </w:rPr>
          <w:tab/>
        </w:r>
        <w:r>
          <w:rPr>
            <w:noProof/>
            <w:webHidden/>
          </w:rPr>
          <w:fldChar w:fldCharType="begin"/>
        </w:r>
        <w:r>
          <w:rPr>
            <w:noProof/>
            <w:webHidden/>
          </w:rPr>
          <w:instrText xml:space="preserve"> PAGEREF _Toc238580446 \h </w:instrText>
        </w:r>
        <w:r>
          <w:rPr>
            <w:noProof/>
            <w:webHidden/>
          </w:rPr>
        </w:r>
        <w:r>
          <w:rPr>
            <w:noProof/>
            <w:webHidden/>
          </w:rPr>
          <w:fldChar w:fldCharType="separate"/>
        </w:r>
        <w:r>
          <w:rPr>
            <w:noProof/>
            <w:webHidden/>
          </w:rPr>
          <w:t>56</w:t>
        </w:r>
        <w:r>
          <w:rPr>
            <w:noProof/>
            <w:webHidden/>
          </w:rPr>
          <w:fldChar w:fldCharType="end"/>
        </w:r>
      </w:hyperlink>
    </w:p>
    <w:p w14:paraId="147FEA58" w14:textId="5EB782CB" w:rsidR="0034024C" w:rsidRDefault="0034024C">
      <w:pPr>
        <w:pStyle w:val="INNH1"/>
        <w:tabs>
          <w:tab w:val="left" w:pos="660"/>
          <w:tab w:val="right" w:leader="dot" w:pos="9062"/>
        </w:tabs>
        <w:rPr>
          <w:noProof/>
          <w:kern w:val="2"/>
          <w:sz w:val="24"/>
          <w:szCs w:val="24"/>
          <w14:ligatures w14:val="standardContextual"/>
        </w:rPr>
      </w:pPr>
      <w:hyperlink w:anchor="_Toc238580447" w:history="1">
        <w:r w:rsidRPr="00A21B76">
          <w:rPr>
            <w:rStyle w:val="Hyperkobling"/>
            <w:noProof/>
          </w:rPr>
          <w:t>10</w:t>
        </w:r>
        <w:r>
          <w:rPr>
            <w:noProof/>
            <w:kern w:val="2"/>
            <w:sz w:val="24"/>
            <w:szCs w:val="24"/>
            <w14:ligatures w14:val="standardContextual"/>
          </w:rPr>
          <w:tab/>
        </w:r>
        <w:r w:rsidRPr="00A21B76">
          <w:rPr>
            <w:rStyle w:val="Hyperkobling"/>
            <w:noProof/>
          </w:rPr>
          <w:t>Bilag 10: Lisensbetingelser for standardprogramvare og fri programvare</w:t>
        </w:r>
        <w:r>
          <w:rPr>
            <w:noProof/>
            <w:webHidden/>
          </w:rPr>
          <w:tab/>
        </w:r>
        <w:r>
          <w:rPr>
            <w:noProof/>
            <w:webHidden/>
          </w:rPr>
          <w:fldChar w:fldCharType="begin"/>
        </w:r>
        <w:r>
          <w:rPr>
            <w:noProof/>
            <w:webHidden/>
          </w:rPr>
          <w:instrText xml:space="preserve"> PAGEREF _Toc238580447 \h </w:instrText>
        </w:r>
        <w:r>
          <w:rPr>
            <w:noProof/>
            <w:webHidden/>
          </w:rPr>
        </w:r>
        <w:r>
          <w:rPr>
            <w:noProof/>
            <w:webHidden/>
          </w:rPr>
          <w:fldChar w:fldCharType="separate"/>
        </w:r>
        <w:r>
          <w:rPr>
            <w:noProof/>
            <w:webHidden/>
          </w:rPr>
          <w:t>57</w:t>
        </w:r>
        <w:r>
          <w:rPr>
            <w:noProof/>
            <w:webHidden/>
          </w:rPr>
          <w:fldChar w:fldCharType="end"/>
        </w:r>
      </w:hyperlink>
    </w:p>
    <w:p w14:paraId="0A4DDDCE" w14:textId="40084E0F" w:rsidR="0034024C" w:rsidRDefault="0034024C">
      <w:pPr>
        <w:pStyle w:val="INNH2"/>
        <w:tabs>
          <w:tab w:val="left" w:pos="880"/>
          <w:tab w:val="right" w:leader="dot" w:pos="9062"/>
        </w:tabs>
        <w:rPr>
          <w:noProof/>
          <w:kern w:val="2"/>
          <w:sz w:val="24"/>
          <w:szCs w:val="24"/>
          <w14:ligatures w14:val="standardContextual"/>
        </w:rPr>
      </w:pPr>
      <w:hyperlink w:anchor="_Toc238580448" w:history="1">
        <w:r w:rsidRPr="00A21B76">
          <w:rPr>
            <w:rStyle w:val="Hyperkobling"/>
            <w:noProof/>
          </w:rPr>
          <w:t>10.1</w:t>
        </w:r>
        <w:r>
          <w:rPr>
            <w:noProof/>
            <w:kern w:val="2"/>
            <w:sz w:val="24"/>
            <w:szCs w:val="24"/>
            <w14:ligatures w14:val="standardContextual"/>
          </w:rPr>
          <w:tab/>
        </w:r>
        <w:r w:rsidRPr="00A21B76">
          <w:rPr>
            <w:rStyle w:val="Hyperkobling"/>
            <w:noProof/>
          </w:rPr>
          <w:t>Lisensbetingelser for standardprogramvare og fri programvare</w:t>
        </w:r>
        <w:r>
          <w:rPr>
            <w:noProof/>
            <w:webHidden/>
          </w:rPr>
          <w:tab/>
        </w:r>
        <w:r>
          <w:rPr>
            <w:noProof/>
            <w:webHidden/>
          </w:rPr>
          <w:fldChar w:fldCharType="begin"/>
        </w:r>
        <w:r>
          <w:rPr>
            <w:noProof/>
            <w:webHidden/>
          </w:rPr>
          <w:instrText xml:space="preserve"> PAGEREF _Toc238580448 \h </w:instrText>
        </w:r>
        <w:r>
          <w:rPr>
            <w:noProof/>
            <w:webHidden/>
          </w:rPr>
        </w:r>
        <w:r>
          <w:rPr>
            <w:noProof/>
            <w:webHidden/>
          </w:rPr>
          <w:fldChar w:fldCharType="separate"/>
        </w:r>
        <w:r>
          <w:rPr>
            <w:noProof/>
            <w:webHidden/>
          </w:rPr>
          <w:t>57</w:t>
        </w:r>
        <w:r>
          <w:rPr>
            <w:noProof/>
            <w:webHidden/>
          </w:rPr>
          <w:fldChar w:fldCharType="end"/>
        </w:r>
      </w:hyperlink>
    </w:p>
    <w:p w14:paraId="6842E546" w14:textId="44741D70" w:rsidR="0034024C" w:rsidRDefault="0034024C">
      <w:pPr>
        <w:pStyle w:val="INNH2"/>
        <w:tabs>
          <w:tab w:val="left" w:pos="880"/>
          <w:tab w:val="right" w:leader="dot" w:pos="9062"/>
        </w:tabs>
        <w:rPr>
          <w:noProof/>
          <w:kern w:val="2"/>
          <w:sz w:val="24"/>
          <w:szCs w:val="24"/>
          <w14:ligatures w14:val="standardContextual"/>
        </w:rPr>
      </w:pPr>
      <w:hyperlink w:anchor="_Toc238580449" w:history="1">
        <w:r w:rsidRPr="00A21B76">
          <w:rPr>
            <w:rStyle w:val="Hyperkobling"/>
            <w:noProof/>
          </w:rPr>
          <w:t>10.2</w:t>
        </w:r>
        <w:r>
          <w:rPr>
            <w:noProof/>
            <w:kern w:val="2"/>
            <w:sz w:val="24"/>
            <w:szCs w:val="24"/>
            <w14:ligatures w14:val="standardContextual"/>
          </w:rPr>
          <w:tab/>
        </w:r>
        <w:r w:rsidRPr="00A21B76">
          <w:rPr>
            <w:rStyle w:val="Hyperkobling"/>
            <w:noProof/>
          </w:rPr>
          <w:t>Generelt om fri programvare</w:t>
        </w:r>
        <w:r>
          <w:rPr>
            <w:noProof/>
            <w:webHidden/>
          </w:rPr>
          <w:tab/>
        </w:r>
        <w:r>
          <w:rPr>
            <w:noProof/>
            <w:webHidden/>
          </w:rPr>
          <w:fldChar w:fldCharType="begin"/>
        </w:r>
        <w:r>
          <w:rPr>
            <w:noProof/>
            <w:webHidden/>
          </w:rPr>
          <w:instrText xml:space="preserve"> PAGEREF _Toc238580449 \h </w:instrText>
        </w:r>
        <w:r>
          <w:rPr>
            <w:noProof/>
            <w:webHidden/>
          </w:rPr>
        </w:r>
        <w:r>
          <w:rPr>
            <w:noProof/>
            <w:webHidden/>
          </w:rPr>
          <w:fldChar w:fldCharType="separate"/>
        </w:r>
        <w:r>
          <w:rPr>
            <w:noProof/>
            <w:webHidden/>
          </w:rPr>
          <w:t>57</w:t>
        </w:r>
        <w:r>
          <w:rPr>
            <w:noProof/>
            <w:webHidden/>
          </w:rPr>
          <w:fldChar w:fldCharType="end"/>
        </w:r>
      </w:hyperlink>
    </w:p>
    <w:p w14:paraId="3BF0F21F" w14:textId="6962AC88" w:rsidR="684C73BC" w:rsidRDefault="684C73BC" w:rsidP="684C73BC">
      <w:pPr>
        <w:pStyle w:val="INNH1"/>
        <w:tabs>
          <w:tab w:val="left" w:pos="435"/>
          <w:tab w:val="right" w:leader="dot" w:pos="9060"/>
        </w:tabs>
      </w:pPr>
      <w:r>
        <w:fldChar w:fldCharType="end"/>
      </w:r>
    </w:p>
    <w:p w14:paraId="0EE52377" w14:textId="42EE50A5" w:rsidR="00852A55" w:rsidRDefault="00852A55" w:rsidP="00285CE8">
      <w:pPr>
        <w:pStyle w:val="Forsidetittel"/>
        <w:rPr>
          <w:b w:val="0"/>
          <w:sz w:val="22"/>
          <w:szCs w:val="22"/>
        </w:rPr>
      </w:pPr>
    </w:p>
    <w:p w14:paraId="4B98A56E" w14:textId="77777777" w:rsidR="00852A55" w:rsidRDefault="00852A55">
      <w:r>
        <w:rPr>
          <w:b/>
        </w:rPr>
        <w:br w:type="page"/>
      </w:r>
    </w:p>
    <w:p w14:paraId="652E2D6B" w14:textId="77777777" w:rsidR="00852A55" w:rsidRPr="00BC5CD1" w:rsidRDefault="00852A55" w:rsidP="00852A55">
      <w:pPr>
        <w:rPr>
          <w:rFonts w:ascii="Calibri" w:hAnsi="Calibri" w:cs="Calibri"/>
          <w:b/>
        </w:rPr>
      </w:pPr>
      <w:r w:rsidRPr="00BC5CD1">
        <w:rPr>
          <w:rFonts w:ascii="Calibri" w:hAnsi="Calibri" w:cs="Calibri"/>
          <w:b/>
        </w:rPr>
        <w:lastRenderedPageBreak/>
        <w:t>Felles veiledende tekst for Kunde og Leverandør</w:t>
      </w:r>
    </w:p>
    <w:p w14:paraId="37915B55" w14:textId="2AF18404" w:rsidR="00852A55" w:rsidRPr="00BC5CD1" w:rsidRDefault="00852A55" w:rsidP="00852A55">
      <w:pPr>
        <w:pStyle w:val="VeiledendetekstfellesforKundeogLeverandr"/>
      </w:pPr>
      <w:r w:rsidRPr="00BC5CD1">
        <w:t>Malen inneholder en del generell veiledende tekst som ligge</w:t>
      </w:r>
      <w:r w:rsidR="00D17F9D">
        <w:t>r</w:t>
      </w:r>
      <w:r w:rsidRPr="00BC5CD1">
        <w:t xml:space="preserve"> i dokumentet da både SVV og tilbyder</w:t>
      </w:r>
      <w:r w:rsidR="00D17F9D">
        <w:t>e kan</w:t>
      </w:r>
      <w:r w:rsidRPr="00BC5CD1">
        <w:t xml:space="preserve"> ha felles nytte av dette. </w:t>
      </w:r>
    </w:p>
    <w:p w14:paraId="5E699036" w14:textId="77777777" w:rsidR="00852A55" w:rsidRPr="00BC5CD1" w:rsidRDefault="00852A55" w:rsidP="00852A55">
      <w:pPr>
        <w:rPr>
          <w:rFonts w:ascii="Calibri" w:hAnsi="Calibri" w:cs="Calibri"/>
          <w:b/>
        </w:rPr>
      </w:pPr>
      <w:r w:rsidRPr="00BC5CD1">
        <w:rPr>
          <w:rFonts w:ascii="Calibri" w:hAnsi="Calibri" w:cs="Calibri"/>
          <w:b/>
        </w:rPr>
        <w:t>Veiledende tekst for Leverandør</w:t>
      </w:r>
    </w:p>
    <w:p w14:paraId="12CE5AA3" w14:textId="33430D51" w:rsidR="00852A55" w:rsidRPr="00F40398" w:rsidRDefault="1271A0F4" w:rsidP="1161ECF9">
      <w:pPr>
        <w:pStyle w:val="Veiledendetekst"/>
      </w:pPr>
      <w:r w:rsidRPr="00F40398">
        <w:rPr>
          <w:iCs/>
          <w:color w:val="00B0F0"/>
        </w:rPr>
        <w:t xml:space="preserve">Malen inneholder veiledende tekst/markering i bilagene der </w:t>
      </w:r>
      <w:r w:rsidR="00A67F21" w:rsidRPr="00F40398">
        <w:rPr>
          <w:iCs/>
          <w:color w:val="00B0F0"/>
        </w:rPr>
        <w:t>SVV</w:t>
      </w:r>
      <w:r w:rsidRPr="00F40398">
        <w:rPr>
          <w:iCs/>
          <w:color w:val="00B0F0"/>
        </w:rPr>
        <w:t xml:space="preserve"> spesifikt ønsker at leverandør skal fylle ut. Den er formatert på denne måten. Stilen heter: Veiledende tekst</w:t>
      </w:r>
      <w:r w:rsidR="00DA36E6">
        <w:rPr>
          <w:iCs/>
          <w:color w:val="00B0F0"/>
        </w:rPr>
        <w:t xml:space="preserve"> til leverandør</w:t>
      </w:r>
    </w:p>
    <w:p w14:paraId="4F87E0D5" w14:textId="53FDFEDA" w:rsidR="0E0F665A" w:rsidRDefault="0E0F665A" w:rsidP="0E0F665A">
      <w:pPr>
        <w:pStyle w:val="Veiledendetekst"/>
        <w:rPr>
          <w:color w:val="00B0F0"/>
        </w:rPr>
      </w:pPr>
    </w:p>
    <w:p w14:paraId="576053BA" w14:textId="3F45BB03" w:rsidR="3A9599A7" w:rsidRDefault="3A9599A7" w:rsidP="3A9599A7">
      <w:pPr>
        <w:pStyle w:val="Veiledendetekst"/>
        <w:rPr>
          <w:color w:val="00B0F0"/>
        </w:rPr>
      </w:pPr>
    </w:p>
    <w:p w14:paraId="2F9A22F3" w14:textId="77777777" w:rsidR="00852A55" w:rsidRDefault="00852A55" w:rsidP="00852A55">
      <w:pPr>
        <w:pStyle w:val="Forsidetittel"/>
        <w:rPr>
          <w:b w:val="0"/>
          <w:sz w:val="22"/>
          <w:szCs w:val="22"/>
        </w:rPr>
      </w:pPr>
    </w:p>
    <w:p w14:paraId="2599F173" w14:textId="77777777" w:rsidR="009C7FA3" w:rsidRDefault="009C7FA3" w:rsidP="00852A55">
      <w:pPr>
        <w:pStyle w:val="Forsidetittel"/>
        <w:rPr>
          <w:b w:val="0"/>
          <w:sz w:val="22"/>
          <w:szCs w:val="22"/>
        </w:rPr>
      </w:pPr>
    </w:p>
    <w:p w14:paraId="01DAD371" w14:textId="77777777" w:rsidR="00C707DB" w:rsidRDefault="00C707DB" w:rsidP="00285CE8">
      <w:pPr>
        <w:pStyle w:val="Forsidetittel"/>
        <w:rPr>
          <w:b w:val="0"/>
          <w:sz w:val="22"/>
          <w:szCs w:val="22"/>
        </w:rPr>
      </w:pPr>
    </w:p>
    <w:p w14:paraId="29E699C8" w14:textId="73011C88" w:rsidR="004C191F" w:rsidRDefault="00852A55" w:rsidP="004C191F">
      <w:pPr>
        <w:pStyle w:val="Overskrift1"/>
      </w:pPr>
      <w:bookmarkStart w:id="0" w:name="_Toc305590021"/>
      <w:bookmarkStart w:id="1" w:name="_Toc238580365"/>
      <w:r>
        <w:lastRenderedPageBreak/>
        <w:t xml:space="preserve">T </w:t>
      </w:r>
      <w:r w:rsidR="004C191F">
        <w:t>Bilag 1: Kundens kravspesifikasjon</w:t>
      </w:r>
      <w:bookmarkEnd w:id="0"/>
      <w:bookmarkEnd w:id="1"/>
    </w:p>
    <w:p w14:paraId="18569D69" w14:textId="77777777" w:rsidR="00C13704" w:rsidRPr="00A729CC" w:rsidRDefault="00C13704" w:rsidP="005F5A6C">
      <w:pPr>
        <w:spacing w:after="0" w:line="240" w:lineRule="auto"/>
        <w:rPr>
          <w:i/>
        </w:rPr>
      </w:pPr>
    </w:p>
    <w:p w14:paraId="1C063660" w14:textId="77777777" w:rsidR="00A729CC" w:rsidRPr="00637617" w:rsidRDefault="3EA2B898" w:rsidP="00A729CC">
      <w:pPr>
        <w:pStyle w:val="Overskrift2"/>
        <w:rPr>
          <w:rFonts w:ascii="Calibri" w:eastAsia="Times New Roman" w:hAnsi="Calibri" w:cs="Calibri"/>
          <w:lang w:eastAsia="en-US"/>
        </w:rPr>
      </w:pPr>
      <w:bookmarkStart w:id="2" w:name="_Toc454539549"/>
      <w:bookmarkStart w:id="3" w:name="_Toc238580366"/>
      <w:r w:rsidRPr="2FDC0A21">
        <w:rPr>
          <w:rFonts w:ascii="Calibri" w:eastAsia="Times New Roman" w:hAnsi="Calibri" w:cs="Calibri"/>
          <w:lang w:eastAsia="en-US"/>
        </w:rPr>
        <w:t>Avtalens omfang</w:t>
      </w:r>
      <w:bookmarkEnd w:id="2"/>
      <w:bookmarkEnd w:id="3"/>
    </w:p>
    <w:p w14:paraId="3560B267" w14:textId="77777777" w:rsidR="00A729CC" w:rsidRPr="00F0086E" w:rsidRDefault="00A729CC" w:rsidP="00A729CC">
      <w:pPr>
        <w:pStyle w:val="VeiledendetekstfellesforKundeogLeverandr"/>
      </w:pPr>
      <w:r w:rsidRPr="00F0086E">
        <w:t xml:space="preserve">Avtalens punkt 1.1.  </w:t>
      </w:r>
    </w:p>
    <w:p w14:paraId="3B3A8096" w14:textId="222B0AD3" w:rsidR="00F10D6A" w:rsidRDefault="5C51E120" w:rsidP="002062D2">
      <w:pPr>
        <w:pStyle w:val="Overskrift3"/>
        <w:ind w:left="709"/>
      </w:pPr>
      <w:r>
        <w:t xml:space="preserve">Bakgrunn </w:t>
      </w:r>
    </w:p>
    <w:p w14:paraId="671C0F4F" w14:textId="2EE9217A" w:rsidR="0082128C" w:rsidRPr="00600425" w:rsidRDefault="00055AFD" w:rsidP="29E69DBD">
      <w:pPr>
        <w:pStyle w:val="VeiledendeteksttilSVV"/>
        <w:rPr>
          <w:i w:val="0"/>
          <w:iCs w:val="0"/>
          <w:color w:val="auto"/>
        </w:rPr>
      </w:pPr>
      <w:r w:rsidRPr="00600425">
        <w:rPr>
          <w:i w:val="0"/>
          <w:iCs w:val="0"/>
          <w:color w:val="auto"/>
        </w:rPr>
        <w:t>Statens vegvesen</w:t>
      </w:r>
      <w:r w:rsidR="00DB3595" w:rsidRPr="00600425">
        <w:rPr>
          <w:i w:val="0"/>
          <w:iCs w:val="0"/>
          <w:color w:val="auto"/>
        </w:rPr>
        <w:t xml:space="preserve"> har i dag </w:t>
      </w:r>
      <w:r w:rsidR="0037519B" w:rsidRPr="00600425">
        <w:rPr>
          <w:i w:val="0"/>
          <w:iCs w:val="0"/>
          <w:color w:val="auto"/>
        </w:rPr>
        <w:t xml:space="preserve">en felles </w:t>
      </w:r>
      <w:r w:rsidR="00AA40BC" w:rsidRPr="00600425">
        <w:rPr>
          <w:i w:val="0"/>
          <w:iCs w:val="0"/>
          <w:color w:val="auto"/>
        </w:rPr>
        <w:t xml:space="preserve">(nasjonal) </w:t>
      </w:r>
      <w:r w:rsidR="0037519B" w:rsidRPr="00600425">
        <w:rPr>
          <w:i w:val="0"/>
          <w:iCs w:val="0"/>
          <w:color w:val="auto"/>
        </w:rPr>
        <w:t>kom</w:t>
      </w:r>
      <w:r w:rsidR="00AA40BC" w:rsidRPr="00600425">
        <w:rPr>
          <w:i w:val="0"/>
          <w:iCs w:val="0"/>
          <w:color w:val="auto"/>
        </w:rPr>
        <w:t>m</w:t>
      </w:r>
      <w:r w:rsidR="0037519B" w:rsidRPr="00600425">
        <w:rPr>
          <w:i w:val="0"/>
          <w:iCs w:val="0"/>
          <w:color w:val="auto"/>
        </w:rPr>
        <w:t>un</w:t>
      </w:r>
      <w:r w:rsidR="00AA40BC" w:rsidRPr="00600425">
        <w:rPr>
          <w:i w:val="0"/>
          <w:iCs w:val="0"/>
          <w:color w:val="auto"/>
        </w:rPr>
        <w:t>i</w:t>
      </w:r>
      <w:r w:rsidR="0037519B" w:rsidRPr="00600425">
        <w:rPr>
          <w:i w:val="0"/>
          <w:iCs w:val="0"/>
          <w:color w:val="auto"/>
        </w:rPr>
        <w:t>kasjonsløsning</w:t>
      </w:r>
      <w:r w:rsidR="00792889" w:rsidRPr="00600425">
        <w:rPr>
          <w:i w:val="0"/>
          <w:iCs w:val="0"/>
          <w:color w:val="auto"/>
        </w:rPr>
        <w:t xml:space="preserve"> </w:t>
      </w:r>
      <w:r w:rsidR="00E83A3B" w:rsidRPr="00600425">
        <w:rPr>
          <w:i w:val="0"/>
          <w:iCs w:val="0"/>
          <w:color w:val="auto"/>
        </w:rPr>
        <w:t xml:space="preserve">for </w:t>
      </w:r>
      <w:r w:rsidR="00373BAF" w:rsidRPr="00600425">
        <w:rPr>
          <w:i w:val="0"/>
          <w:iCs w:val="0"/>
          <w:color w:val="auto"/>
        </w:rPr>
        <w:t>v</w:t>
      </w:r>
      <w:r w:rsidR="00E83A3B" w:rsidRPr="00600425">
        <w:rPr>
          <w:i w:val="0"/>
          <w:iCs w:val="0"/>
          <w:color w:val="auto"/>
        </w:rPr>
        <w:t>egtrafikksentralen</w:t>
      </w:r>
      <w:r w:rsidR="00373BAF" w:rsidRPr="00600425">
        <w:rPr>
          <w:i w:val="0"/>
          <w:iCs w:val="0"/>
          <w:color w:val="auto"/>
        </w:rPr>
        <w:t>e</w:t>
      </w:r>
      <w:r w:rsidR="00672FE8">
        <w:rPr>
          <w:i w:val="0"/>
          <w:iCs w:val="0"/>
          <w:color w:val="auto"/>
        </w:rPr>
        <w:t xml:space="preserve"> (VTS)</w:t>
      </w:r>
      <w:r w:rsidR="00083AE4" w:rsidRPr="00600425">
        <w:rPr>
          <w:i w:val="0"/>
          <w:iCs w:val="0"/>
          <w:color w:val="auto"/>
        </w:rPr>
        <w:t xml:space="preserve"> som internt kalle</w:t>
      </w:r>
      <w:r w:rsidR="00457D3D" w:rsidRPr="00600425">
        <w:rPr>
          <w:i w:val="0"/>
          <w:iCs w:val="0"/>
          <w:color w:val="auto"/>
        </w:rPr>
        <w:t>s</w:t>
      </w:r>
      <w:r w:rsidR="00083AE4" w:rsidRPr="00600425">
        <w:rPr>
          <w:i w:val="0"/>
          <w:iCs w:val="0"/>
          <w:color w:val="auto"/>
        </w:rPr>
        <w:t xml:space="preserve"> for VTS-telefoni</w:t>
      </w:r>
      <w:r w:rsidR="00E83A3B" w:rsidRPr="00600425">
        <w:rPr>
          <w:i w:val="0"/>
          <w:iCs w:val="0"/>
          <w:color w:val="auto"/>
        </w:rPr>
        <w:t>.</w:t>
      </w:r>
      <w:r w:rsidR="00E30BD2" w:rsidRPr="00600425">
        <w:rPr>
          <w:i w:val="0"/>
          <w:iCs w:val="0"/>
          <w:color w:val="auto"/>
        </w:rPr>
        <w:t xml:space="preserve"> </w:t>
      </w:r>
      <w:r w:rsidR="71B7C3D0" w:rsidRPr="00600425">
        <w:rPr>
          <w:i w:val="0"/>
          <w:iCs w:val="0"/>
          <w:color w:val="auto"/>
        </w:rPr>
        <w:t>Eksisterende avtale</w:t>
      </w:r>
      <w:r w:rsidR="00A67098" w:rsidRPr="00600425">
        <w:rPr>
          <w:i w:val="0"/>
          <w:iCs w:val="0"/>
          <w:color w:val="auto"/>
        </w:rPr>
        <w:t xml:space="preserve"> </w:t>
      </w:r>
      <w:r w:rsidR="00AF7508" w:rsidRPr="00600425">
        <w:rPr>
          <w:i w:val="0"/>
          <w:iCs w:val="0"/>
          <w:color w:val="auto"/>
        </w:rPr>
        <w:t xml:space="preserve">utløper </w:t>
      </w:r>
      <w:r w:rsidR="04619B81" w:rsidRPr="00600425">
        <w:rPr>
          <w:i w:val="0"/>
          <w:iCs w:val="0"/>
          <w:color w:val="auto"/>
        </w:rPr>
        <w:t xml:space="preserve">i </w:t>
      </w:r>
      <w:r w:rsidR="00332E4E" w:rsidRPr="00600425">
        <w:rPr>
          <w:i w:val="0"/>
          <w:iCs w:val="0"/>
          <w:color w:val="auto"/>
        </w:rPr>
        <w:t>mai 2028</w:t>
      </w:r>
      <w:r w:rsidR="00132B08" w:rsidRPr="00600425">
        <w:rPr>
          <w:i w:val="0"/>
          <w:iCs w:val="0"/>
          <w:color w:val="auto"/>
        </w:rPr>
        <w:t>,</w:t>
      </w:r>
      <w:r w:rsidR="00332E4E" w:rsidRPr="00600425">
        <w:rPr>
          <w:i w:val="0"/>
          <w:iCs w:val="0"/>
          <w:color w:val="auto"/>
        </w:rPr>
        <w:t xml:space="preserve"> </w:t>
      </w:r>
      <w:r w:rsidR="00060CE8" w:rsidRPr="00600425">
        <w:rPr>
          <w:i w:val="0"/>
          <w:iCs w:val="0"/>
          <w:color w:val="auto"/>
        </w:rPr>
        <w:t xml:space="preserve">og </w:t>
      </w:r>
      <w:r w:rsidR="006C1B08" w:rsidRPr="00600425">
        <w:rPr>
          <w:i w:val="0"/>
          <w:iCs w:val="0"/>
          <w:color w:val="auto"/>
        </w:rPr>
        <w:t xml:space="preserve">det er behov for å inngå en ny avtale i </w:t>
      </w:r>
      <w:r w:rsidR="002F26C3" w:rsidRPr="00600425">
        <w:rPr>
          <w:i w:val="0"/>
          <w:iCs w:val="0"/>
          <w:color w:val="auto"/>
        </w:rPr>
        <w:t>god tid</w:t>
      </w:r>
      <w:r w:rsidR="003717D4" w:rsidRPr="00600425">
        <w:rPr>
          <w:i w:val="0"/>
          <w:iCs w:val="0"/>
          <w:color w:val="auto"/>
        </w:rPr>
        <w:t xml:space="preserve"> før</w:t>
      </w:r>
      <w:r w:rsidR="006C1B08" w:rsidRPr="00600425">
        <w:rPr>
          <w:i w:val="0"/>
          <w:iCs w:val="0"/>
          <w:color w:val="auto"/>
        </w:rPr>
        <w:t xml:space="preserve"> det.</w:t>
      </w:r>
    </w:p>
    <w:p w14:paraId="24261341" w14:textId="3DE6ED45" w:rsidR="00062B98" w:rsidRPr="008A29C9" w:rsidRDefault="00CB1801" w:rsidP="00062B98">
      <w:pPr>
        <w:pStyle w:val="VeiledendeteksttilSVV"/>
        <w:rPr>
          <w:i w:val="0"/>
          <w:iCs w:val="0"/>
          <w:color w:val="auto"/>
        </w:rPr>
      </w:pPr>
      <w:r>
        <w:rPr>
          <w:i w:val="0"/>
          <w:iCs w:val="0"/>
          <w:color w:val="auto"/>
        </w:rPr>
        <w:t>VTS</w:t>
      </w:r>
      <w:r w:rsidR="00ED305C" w:rsidRPr="008A29C9">
        <w:rPr>
          <w:i w:val="0"/>
          <w:iCs w:val="0"/>
          <w:color w:val="auto"/>
        </w:rPr>
        <w:t xml:space="preserve"> </w:t>
      </w:r>
      <w:r w:rsidR="004476E0" w:rsidRPr="008A29C9">
        <w:rPr>
          <w:i w:val="0"/>
          <w:iCs w:val="0"/>
          <w:color w:val="auto"/>
        </w:rPr>
        <w:t xml:space="preserve">er organisert </w:t>
      </w:r>
      <w:r w:rsidR="016A43BE" w:rsidRPr="008A29C9">
        <w:rPr>
          <w:i w:val="0"/>
          <w:iCs w:val="0"/>
          <w:color w:val="auto"/>
        </w:rPr>
        <w:t xml:space="preserve">som fem seksjoner </w:t>
      </w:r>
      <w:r w:rsidR="009A5E3D" w:rsidRPr="008A29C9">
        <w:rPr>
          <w:i w:val="0"/>
          <w:iCs w:val="0"/>
          <w:color w:val="auto"/>
        </w:rPr>
        <w:t xml:space="preserve">i </w:t>
      </w:r>
      <w:r w:rsidR="4A2EF1FD" w:rsidRPr="008A29C9">
        <w:rPr>
          <w:i w:val="0"/>
          <w:iCs w:val="0"/>
          <w:color w:val="auto"/>
        </w:rPr>
        <w:t>avdeling Vegtrafikksentralen</w:t>
      </w:r>
      <w:r w:rsidR="001B2B8A" w:rsidRPr="008A29C9">
        <w:rPr>
          <w:i w:val="0"/>
          <w:iCs w:val="0"/>
          <w:color w:val="auto"/>
        </w:rPr>
        <w:t xml:space="preserve"> i </w:t>
      </w:r>
      <w:r w:rsidR="00EA381B" w:rsidRPr="008A29C9">
        <w:rPr>
          <w:i w:val="0"/>
          <w:iCs w:val="0"/>
          <w:color w:val="auto"/>
        </w:rPr>
        <w:t>divisjon</w:t>
      </w:r>
      <w:r w:rsidR="001B2B8A" w:rsidRPr="008A29C9">
        <w:rPr>
          <w:i w:val="0"/>
          <w:iCs w:val="0"/>
          <w:color w:val="auto"/>
        </w:rPr>
        <w:t xml:space="preserve"> </w:t>
      </w:r>
      <w:r w:rsidR="00003B74" w:rsidRPr="008A29C9">
        <w:rPr>
          <w:i w:val="0"/>
          <w:iCs w:val="0"/>
          <w:color w:val="auto"/>
        </w:rPr>
        <w:t>Drift og vedlikehold</w:t>
      </w:r>
      <w:r w:rsidR="00EA381B" w:rsidRPr="008A29C9">
        <w:rPr>
          <w:i w:val="0"/>
          <w:iCs w:val="0"/>
          <w:color w:val="auto"/>
        </w:rPr>
        <w:t xml:space="preserve">. </w:t>
      </w:r>
      <w:r>
        <w:rPr>
          <w:i w:val="0"/>
          <w:iCs w:val="0"/>
          <w:color w:val="auto"/>
        </w:rPr>
        <w:t>VTS</w:t>
      </w:r>
      <w:r w:rsidR="00062B98" w:rsidRPr="008A29C9">
        <w:rPr>
          <w:i w:val="0"/>
          <w:iCs w:val="0"/>
          <w:color w:val="auto"/>
        </w:rPr>
        <w:t xml:space="preserve"> er Statens vegvesens operative enhet for å ivareta trafikkstyring og trafikkinformasjon på europa-, riks- og fylkesvegene. VTS har også ansvar for koordinering mellom beredskapsaktører ved store hendelser eller fare for slike hendelser.</w:t>
      </w:r>
    </w:p>
    <w:p w14:paraId="3F7212C3" w14:textId="6AE5A706" w:rsidR="00CB6DF3" w:rsidRPr="008A29C9" w:rsidRDefault="00062B98" w:rsidP="4D86BE75">
      <w:pPr>
        <w:pStyle w:val="VeiledendeteksttilSVV"/>
        <w:rPr>
          <w:i w:val="0"/>
          <w:iCs w:val="0"/>
          <w:color w:val="auto"/>
        </w:rPr>
      </w:pPr>
      <w:r w:rsidRPr="008A29C9">
        <w:rPr>
          <w:i w:val="0"/>
          <w:iCs w:val="0"/>
          <w:color w:val="auto"/>
        </w:rPr>
        <w:t>Fem sentraler dekker</w:t>
      </w:r>
      <w:r w:rsidR="7DD8690E" w:rsidRPr="008A29C9">
        <w:rPr>
          <w:i w:val="0"/>
          <w:iCs w:val="0"/>
          <w:color w:val="auto"/>
        </w:rPr>
        <w:t xml:space="preserve"> i dag,</w:t>
      </w:r>
      <w:r w:rsidRPr="008A29C9">
        <w:rPr>
          <w:i w:val="0"/>
          <w:iCs w:val="0"/>
          <w:color w:val="auto"/>
        </w:rPr>
        <w:t xml:space="preserve"> hvert sitt geografiske område</w:t>
      </w:r>
      <w:r w:rsidR="00CB6DF3" w:rsidRPr="008A29C9">
        <w:rPr>
          <w:i w:val="0"/>
          <w:iCs w:val="0"/>
          <w:color w:val="auto"/>
        </w:rPr>
        <w:t xml:space="preserve"> og er </w:t>
      </w:r>
      <w:r w:rsidR="00FE4471" w:rsidRPr="008A29C9">
        <w:rPr>
          <w:i w:val="0"/>
          <w:iCs w:val="0"/>
          <w:color w:val="auto"/>
        </w:rPr>
        <w:t>geografisk plassert som følger:</w:t>
      </w:r>
    </w:p>
    <w:p w14:paraId="63ABCF13" w14:textId="12D0CCEF" w:rsidR="00FE4471" w:rsidRPr="008A29C9" w:rsidRDefault="5C74176A" w:rsidP="173C0C51">
      <w:pPr>
        <w:pStyle w:val="VeiledendeteksttilSVV"/>
        <w:numPr>
          <w:ilvl w:val="0"/>
          <w:numId w:val="22"/>
        </w:numPr>
        <w:spacing w:after="100" w:afterAutospacing="1"/>
        <w:ind w:left="714" w:hanging="357"/>
        <w:rPr>
          <w:i w:val="0"/>
          <w:iCs w:val="0"/>
          <w:strike/>
          <w:color w:val="auto"/>
        </w:rPr>
      </w:pPr>
      <w:r w:rsidRPr="173C0C51">
        <w:rPr>
          <w:i w:val="0"/>
          <w:iCs w:val="0"/>
          <w:color w:val="auto"/>
        </w:rPr>
        <w:t>VTS nord – Mosjøen</w:t>
      </w:r>
      <w:r w:rsidR="719F318C" w:rsidRPr="173C0C51">
        <w:rPr>
          <w:i w:val="0"/>
          <w:iCs w:val="0"/>
          <w:color w:val="auto"/>
        </w:rPr>
        <w:t xml:space="preserve"> </w:t>
      </w:r>
    </w:p>
    <w:p w14:paraId="4011574F" w14:textId="3BC5F6D7" w:rsidR="00FE4471" w:rsidRPr="008A29C9" w:rsidRDefault="5C74176A" w:rsidP="173C0C51">
      <w:pPr>
        <w:pStyle w:val="VeiledendeteksttilSVV"/>
        <w:numPr>
          <w:ilvl w:val="0"/>
          <w:numId w:val="22"/>
        </w:numPr>
        <w:spacing w:after="100" w:afterAutospacing="1"/>
        <w:ind w:left="714" w:hanging="357"/>
        <w:rPr>
          <w:i w:val="0"/>
          <w:iCs w:val="0"/>
          <w:strike/>
          <w:color w:val="auto"/>
        </w:rPr>
      </w:pPr>
      <w:r w:rsidRPr="173C0C51">
        <w:rPr>
          <w:i w:val="0"/>
          <w:iCs w:val="0"/>
          <w:color w:val="auto"/>
        </w:rPr>
        <w:t>VTS midt – Trondheim</w:t>
      </w:r>
    </w:p>
    <w:p w14:paraId="4BCEB7F7" w14:textId="12EDADF0" w:rsidR="00FE4471" w:rsidRPr="008A29C9" w:rsidRDefault="160BC0F2" w:rsidP="173C0C51">
      <w:pPr>
        <w:pStyle w:val="VeiledendeteksttilSVV"/>
        <w:numPr>
          <w:ilvl w:val="0"/>
          <w:numId w:val="22"/>
        </w:numPr>
        <w:spacing w:after="100" w:afterAutospacing="1"/>
        <w:ind w:left="714" w:hanging="357"/>
        <w:rPr>
          <w:i w:val="0"/>
          <w:iCs w:val="0"/>
          <w:strike/>
          <w:color w:val="auto"/>
        </w:rPr>
      </w:pPr>
      <w:r w:rsidRPr="173C0C51">
        <w:rPr>
          <w:i w:val="0"/>
          <w:iCs w:val="0"/>
          <w:color w:val="auto"/>
        </w:rPr>
        <w:t xml:space="preserve">VTS </w:t>
      </w:r>
      <w:r w:rsidR="1AB64DAE" w:rsidRPr="173C0C51">
        <w:rPr>
          <w:i w:val="0"/>
          <w:iCs w:val="0"/>
          <w:color w:val="auto"/>
        </w:rPr>
        <w:t xml:space="preserve">vest – Bergen </w:t>
      </w:r>
      <w:r w:rsidR="3BD2D69F" w:rsidRPr="173C0C51">
        <w:rPr>
          <w:i w:val="0"/>
          <w:iCs w:val="0"/>
          <w:color w:val="auto"/>
        </w:rPr>
        <w:t>og Lærdal</w:t>
      </w:r>
      <w:r w:rsidR="1AB64DAE" w:rsidRPr="173C0C51">
        <w:rPr>
          <w:i w:val="0"/>
          <w:iCs w:val="0"/>
          <w:color w:val="auto"/>
        </w:rPr>
        <w:t xml:space="preserve"> </w:t>
      </w:r>
    </w:p>
    <w:p w14:paraId="32FEDBDB" w14:textId="61F5183D" w:rsidR="00266DFD" w:rsidRPr="008A29C9" w:rsidRDefault="4E9F5FBD" w:rsidP="173C0C51">
      <w:pPr>
        <w:pStyle w:val="VeiledendeteksttilSVV"/>
        <w:numPr>
          <w:ilvl w:val="0"/>
          <w:numId w:val="22"/>
        </w:numPr>
        <w:spacing w:after="100" w:afterAutospacing="1"/>
        <w:ind w:left="714" w:hanging="357"/>
        <w:rPr>
          <w:i w:val="0"/>
          <w:iCs w:val="0"/>
          <w:strike/>
          <w:color w:val="auto"/>
        </w:rPr>
      </w:pPr>
      <w:r w:rsidRPr="173C0C51">
        <w:rPr>
          <w:i w:val="0"/>
          <w:iCs w:val="0"/>
          <w:color w:val="auto"/>
        </w:rPr>
        <w:t>VTS sør – Po</w:t>
      </w:r>
      <w:r w:rsidR="6DC46D59" w:rsidRPr="173C0C51">
        <w:rPr>
          <w:i w:val="0"/>
          <w:iCs w:val="0"/>
          <w:color w:val="auto"/>
        </w:rPr>
        <w:t>r</w:t>
      </w:r>
      <w:r w:rsidRPr="173C0C51">
        <w:rPr>
          <w:i w:val="0"/>
          <w:iCs w:val="0"/>
          <w:color w:val="auto"/>
        </w:rPr>
        <w:t xml:space="preserve">sgrunn </w:t>
      </w:r>
    </w:p>
    <w:p w14:paraId="2546A0B1" w14:textId="76FCEF96" w:rsidR="00266DFD" w:rsidRPr="008A29C9" w:rsidRDefault="4E9F5FBD" w:rsidP="173C0C51">
      <w:pPr>
        <w:pStyle w:val="VeiledendeteksttilSVV"/>
        <w:numPr>
          <w:ilvl w:val="0"/>
          <w:numId w:val="22"/>
        </w:numPr>
        <w:spacing w:after="100" w:afterAutospacing="1"/>
        <w:ind w:left="714" w:hanging="357"/>
        <w:rPr>
          <w:i w:val="0"/>
          <w:iCs w:val="0"/>
          <w:strike/>
          <w:color w:val="auto"/>
        </w:rPr>
      </w:pPr>
      <w:r w:rsidRPr="173C0C51">
        <w:rPr>
          <w:i w:val="0"/>
          <w:iCs w:val="0"/>
          <w:color w:val="auto"/>
        </w:rPr>
        <w:t xml:space="preserve">VTS øst – Oslo </w:t>
      </w:r>
    </w:p>
    <w:p w14:paraId="6DABB450" w14:textId="686B25FE" w:rsidR="7E8AB69F" w:rsidRPr="00AE11F6" w:rsidRDefault="28FBA24F" w:rsidP="4D44C475">
      <w:pPr>
        <w:pStyle w:val="VeiledendeteksttilSVV"/>
        <w:numPr>
          <w:ilvl w:val="0"/>
          <w:numId w:val="22"/>
        </w:numPr>
        <w:spacing w:afterAutospacing="1"/>
        <w:ind w:left="714" w:hanging="357"/>
        <w:rPr>
          <w:i w:val="0"/>
          <w:iCs w:val="0"/>
          <w:color w:val="auto"/>
        </w:rPr>
      </w:pPr>
      <w:r w:rsidRPr="4D44C475">
        <w:rPr>
          <w:i w:val="0"/>
          <w:iCs w:val="0"/>
          <w:color w:val="auto"/>
        </w:rPr>
        <w:t>I tillegg til testfasiliteter på 3-</w:t>
      </w:r>
      <w:r w:rsidR="72CD5F6B" w:rsidRPr="4D44C475">
        <w:rPr>
          <w:i w:val="0"/>
          <w:iCs w:val="0"/>
          <w:color w:val="auto"/>
        </w:rPr>
        <w:t>4</w:t>
      </w:r>
      <w:r w:rsidRPr="4D44C475">
        <w:rPr>
          <w:i w:val="0"/>
          <w:iCs w:val="0"/>
          <w:color w:val="auto"/>
        </w:rPr>
        <w:t xml:space="preserve"> lokasjoner</w:t>
      </w:r>
    </w:p>
    <w:p w14:paraId="60921FC1" w14:textId="06B95BBA" w:rsidR="00403980" w:rsidRPr="00C80963" w:rsidRDefault="3686A71C" w:rsidP="173C0C51">
      <w:pPr>
        <w:pStyle w:val="VeiledendeteksttilSVV"/>
        <w:rPr>
          <w:i w:val="0"/>
          <w:iCs w:val="0"/>
          <w:color w:val="auto"/>
        </w:rPr>
      </w:pPr>
      <w:r w:rsidRPr="173C0C51">
        <w:rPr>
          <w:i w:val="0"/>
          <w:iCs w:val="0"/>
          <w:color w:val="auto"/>
        </w:rPr>
        <w:t>Kommu</w:t>
      </w:r>
      <w:r w:rsidR="778D354F" w:rsidRPr="173C0C51">
        <w:rPr>
          <w:i w:val="0"/>
          <w:iCs w:val="0"/>
          <w:color w:val="auto"/>
        </w:rPr>
        <w:t>ni</w:t>
      </w:r>
      <w:r w:rsidRPr="173C0C51">
        <w:rPr>
          <w:i w:val="0"/>
          <w:iCs w:val="0"/>
          <w:color w:val="auto"/>
        </w:rPr>
        <w:t xml:space="preserve">kasjonsløsningen ved </w:t>
      </w:r>
      <w:proofErr w:type="spellStart"/>
      <w:r w:rsidR="56910CC6" w:rsidRPr="173C0C51">
        <w:rPr>
          <w:i w:val="0"/>
          <w:iCs w:val="0"/>
          <w:color w:val="auto"/>
        </w:rPr>
        <w:t>VTS</w:t>
      </w:r>
      <w:r w:rsidRPr="173C0C51">
        <w:rPr>
          <w:i w:val="0"/>
          <w:iCs w:val="0"/>
          <w:color w:val="auto"/>
        </w:rPr>
        <w:t>ene</w:t>
      </w:r>
      <w:proofErr w:type="spellEnd"/>
      <w:r w:rsidRPr="173C0C51">
        <w:rPr>
          <w:i w:val="0"/>
          <w:iCs w:val="0"/>
          <w:color w:val="auto"/>
        </w:rPr>
        <w:t xml:space="preserve"> er et kritisk verktøy for å støtte opp under sentralenes operative oppgaver, slik disse er beskrevet i kvalitetssystemet under prosessen Hendelseshåndtering på Vegtrafikksentralen. Hovedformålet med prosessen er å sikre</w:t>
      </w:r>
      <w:r w:rsidR="09811A17" w:rsidRPr="173C0C51">
        <w:rPr>
          <w:i w:val="0"/>
          <w:iCs w:val="0"/>
          <w:color w:val="auto"/>
        </w:rPr>
        <w:t xml:space="preserve"> </w:t>
      </w:r>
      <w:r w:rsidRPr="173C0C51">
        <w:rPr>
          <w:i w:val="0"/>
          <w:iCs w:val="0"/>
          <w:color w:val="auto"/>
        </w:rPr>
        <w:t xml:space="preserve">effektiv avvikling av trafikken, inkludert informasjon, styring og overvåking. Telefoni </w:t>
      </w:r>
      <w:r w:rsidR="158A9833" w:rsidRPr="173C0C51">
        <w:rPr>
          <w:i w:val="0"/>
          <w:iCs w:val="0"/>
          <w:color w:val="auto"/>
        </w:rPr>
        <w:t xml:space="preserve">og Nødnett </w:t>
      </w:r>
      <w:r w:rsidRPr="173C0C51">
        <w:rPr>
          <w:i w:val="0"/>
          <w:iCs w:val="0"/>
          <w:color w:val="auto"/>
        </w:rPr>
        <w:t xml:space="preserve">er en sentral del </w:t>
      </w:r>
      <w:r w:rsidR="4168EE15" w:rsidRPr="173C0C51">
        <w:rPr>
          <w:i w:val="0"/>
          <w:iCs w:val="0"/>
          <w:color w:val="auto"/>
        </w:rPr>
        <w:t>i</w:t>
      </w:r>
      <w:r w:rsidRPr="173C0C51">
        <w:rPr>
          <w:i w:val="0"/>
          <w:iCs w:val="0"/>
          <w:color w:val="auto"/>
        </w:rPr>
        <w:t xml:space="preserve"> arbeidet, da den brukes til kommunikasjon med trafikanter, koordinering ved hendelser og varsling internt og eksternt.</w:t>
      </w:r>
    </w:p>
    <w:p w14:paraId="564B9760" w14:textId="31A47B53" w:rsidR="00660729" w:rsidRPr="008734BD" w:rsidRDefault="00C80963" w:rsidP="00486EC6">
      <w:pPr>
        <w:pStyle w:val="VeiledendeteksttilSVV"/>
        <w:rPr>
          <w:i w:val="0"/>
          <w:color w:val="auto"/>
        </w:rPr>
      </w:pPr>
      <w:r w:rsidRPr="04338191">
        <w:rPr>
          <w:i w:val="0"/>
          <w:color w:val="auto"/>
        </w:rPr>
        <w:t>Løsningen skal være én nasjonal løsning med felles konfigurasjon, og skal understøtte standardiserte arbeidsprosesser for hendelseshåndtering på tvers av de fem vegtrafikksentralene, herunder operativ samhandling mellom sentralene.</w:t>
      </w:r>
    </w:p>
    <w:p w14:paraId="6479EDB5" w14:textId="2211D478" w:rsidR="00F10D6A" w:rsidRDefault="6139ABB7" w:rsidP="002062D2">
      <w:pPr>
        <w:pStyle w:val="Overskrift3"/>
        <w:ind w:left="709"/>
      </w:pPr>
      <w:r>
        <w:t xml:space="preserve">Formålet med </w:t>
      </w:r>
      <w:r w:rsidR="18A676BF">
        <w:t>kommunikasjons</w:t>
      </w:r>
      <w:r>
        <w:t>løsningen</w:t>
      </w:r>
    </w:p>
    <w:p w14:paraId="28B6502F" w14:textId="7F04DCBE" w:rsidR="00384757" w:rsidRPr="004A6D7E" w:rsidRDefault="00384757" w:rsidP="791E8C65">
      <w:r w:rsidRPr="76AAACF1">
        <w:t xml:space="preserve">Formålet med </w:t>
      </w:r>
      <w:r w:rsidR="74B6AF64" w:rsidRPr="76AAACF1">
        <w:t>kommunikasjons</w:t>
      </w:r>
      <w:r w:rsidRPr="76AAACF1">
        <w:t>løsningen er å etablere e</w:t>
      </w:r>
      <w:r w:rsidR="7E498FCF" w:rsidRPr="76AAACF1">
        <w:t>t</w:t>
      </w:r>
      <w:r w:rsidRPr="76AAACF1">
        <w:t xml:space="preserve"> felles nasjonal</w:t>
      </w:r>
      <w:r w:rsidR="7A37D389" w:rsidRPr="76AAACF1">
        <w:t>t</w:t>
      </w:r>
      <w:r w:rsidRPr="76AAACF1">
        <w:t xml:space="preserve"> </w:t>
      </w:r>
      <w:r w:rsidR="007222CB" w:rsidRPr="76AAACF1">
        <w:t>system</w:t>
      </w:r>
      <w:r w:rsidRPr="76AAACF1">
        <w:t xml:space="preserve"> for telefoni og Nødnett </w:t>
      </w:r>
      <w:r w:rsidR="007222CB" w:rsidRPr="76AAACF1">
        <w:t>på</w:t>
      </w:r>
      <w:r w:rsidRPr="76AAACF1">
        <w:t xml:space="preserve"> </w:t>
      </w:r>
      <w:proofErr w:type="spellStart"/>
      <w:r w:rsidR="05F15BCD">
        <w:t>VTS</w:t>
      </w:r>
      <w:r>
        <w:t>ene</w:t>
      </w:r>
      <w:proofErr w:type="spellEnd"/>
      <w:r>
        <w:t xml:space="preserve"> i Norge.</w:t>
      </w:r>
      <w:r w:rsidRPr="76AAACF1">
        <w:t xml:space="preserve"> </w:t>
      </w:r>
      <w:r w:rsidR="7B3AFA22" w:rsidRPr="3D8B0190">
        <w:t>Kommunikasjonsl</w:t>
      </w:r>
      <w:r w:rsidRPr="3D8B0190">
        <w:t>øsningen</w:t>
      </w:r>
      <w:r w:rsidRPr="76AAACF1">
        <w:t xml:space="preserve"> skal </w:t>
      </w:r>
      <w:r w:rsidR="007222CB" w:rsidRPr="76AAACF1">
        <w:t xml:space="preserve">sørge for </w:t>
      </w:r>
      <w:r w:rsidRPr="76AAACF1">
        <w:t>effektiv</w:t>
      </w:r>
      <w:r w:rsidR="00A77549" w:rsidRPr="76AAACF1">
        <w:t xml:space="preserve"> og </w:t>
      </w:r>
      <w:r w:rsidR="00D97364" w:rsidRPr="76AAACF1">
        <w:t xml:space="preserve">enkel utførelse </w:t>
      </w:r>
      <w:r w:rsidR="00F96153" w:rsidRPr="76AAACF1">
        <w:t>av</w:t>
      </w:r>
      <w:r w:rsidRPr="76AAACF1">
        <w:t xml:space="preserve"> arbeidsoppgavene som trafikkoperatørene utfører i forbindelse med mottak, behandling, logging og viderekobling av samtaler og meldinger</w:t>
      </w:r>
      <w:r w:rsidR="00542E74" w:rsidRPr="76AAACF1">
        <w:t xml:space="preserve">. </w:t>
      </w:r>
      <w:r w:rsidR="00312E03">
        <w:t xml:space="preserve">I tillegg </w:t>
      </w:r>
      <w:r w:rsidR="00477D63">
        <w:t>skal</w:t>
      </w:r>
      <w:r w:rsidR="00AD6D70">
        <w:t xml:space="preserve"> </w:t>
      </w:r>
      <w:r w:rsidR="2FE7CAB8">
        <w:t>kommunikasjons</w:t>
      </w:r>
      <w:r w:rsidR="00AD6D70">
        <w:t>løsningen</w:t>
      </w:r>
      <w:r w:rsidR="00477D63">
        <w:t xml:space="preserve"> </w:t>
      </w:r>
      <w:proofErr w:type="gramStart"/>
      <w:r w:rsidR="00477D63">
        <w:t>integreres</w:t>
      </w:r>
      <w:proofErr w:type="gramEnd"/>
      <w:r w:rsidR="00477D63">
        <w:t xml:space="preserve"> med Hendelsesbasert toppsystem (HBT), </w:t>
      </w:r>
      <w:proofErr w:type="spellStart"/>
      <w:r w:rsidR="62E87111">
        <w:t>VTS</w:t>
      </w:r>
      <w:r w:rsidR="00477D63">
        <w:t>enes</w:t>
      </w:r>
      <w:proofErr w:type="spellEnd"/>
      <w:r w:rsidR="00477D63">
        <w:t xml:space="preserve"> system for registrering, koordinering og loggføring av trafikale hendelser. Integrasjonen skal sikre at informasjon om samtaler og meldinger er tilgjengelig i hendelseshåndteringen.</w:t>
      </w:r>
      <w:r w:rsidR="000748F9" w:rsidRPr="76AAACF1">
        <w:t xml:space="preserve"> </w:t>
      </w:r>
      <w:r w:rsidRPr="76AAACF1">
        <w:t xml:space="preserve">Brukerne av systemet vil være de ansatte Trafikkoperatørene på </w:t>
      </w:r>
      <w:proofErr w:type="spellStart"/>
      <w:r w:rsidR="7FA578D9">
        <w:t>VTS</w:t>
      </w:r>
      <w:r>
        <w:t>ene</w:t>
      </w:r>
      <w:proofErr w:type="spellEnd"/>
      <w:r w:rsidRPr="76AAACF1">
        <w:t xml:space="preserve"> som betjener styrings- og informasjons-funksjonene.</w:t>
      </w:r>
    </w:p>
    <w:p w14:paraId="6A5B04A1" w14:textId="4A6D1A2F" w:rsidR="00E93F45" w:rsidRPr="004A6D7E" w:rsidRDefault="00A34902" w:rsidP="7246F7E9">
      <w:pPr>
        <w:rPr>
          <w:strike/>
        </w:rPr>
      </w:pPr>
      <w:r w:rsidRPr="07EC418F">
        <w:t>Kunden</w:t>
      </w:r>
      <w:r w:rsidR="00C54FD3" w:rsidRPr="07EC418F">
        <w:t xml:space="preserve"> søker først og fremst </w:t>
      </w:r>
      <w:r w:rsidR="00403417">
        <w:t>å</w:t>
      </w:r>
      <w:r w:rsidR="00C54FD3" w:rsidRPr="07EC418F">
        <w:t xml:space="preserve"> </w:t>
      </w:r>
      <w:r w:rsidR="003218F4" w:rsidRPr="07EC418F">
        <w:t xml:space="preserve">finne en </w:t>
      </w:r>
      <w:r w:rsidR="06CE44D4" w:rsidRPr="31EE86E6">
        <w:t>kommunikasjons</w:t>
      </w:r>
      <w:r w:rsidR="003218F4" w:rsidRPr="31EE86E6">
        <w:t>løsning</w:t>
      </w:r>
      <w:r w:rsidR="003218F4" w:rsidRPr="07EC418F">
        <w:t xml:space="preserve"> som i størst mulig grad oppfyller dagens behov</w:t>
      </w:r>
      <w:r w:rsidR="307EC547">
        <w:t xml:space="preserve">, </w:t>
      </w:r>
      <w:r w:rsidR="008D3BAD">
        <w:t>men som også er</w:t>
      </w:r>
      <w:r w:rsidR="00997439" w:rsidRPr="07EC418F">
        <w:t xml:space="preserve"> skalerbar,</w:t>
      </w:r>
      <w:r w:rsidR="00322E5A" w:rsidRPr="07EC418F">
        <w:t xml:space="preserve"> </w:t>
      </w:r>
      <w:proofErr w:type="gramStart"/>
      <w:r w:rsidR="00D03D80" w:rsidRPr="07EC418F">
        <w:t>innovativ,</w:t>
      </w:r>
      <w:proofErr w:type="gramEnd"/>
      <w:r w:rsidR="00D03D80" w:rsidRPr="07EC418F">
        <w:t xml:space="preserve"> </w:t>
      </w:r>
      <w:r w:rsidR="00322E5A" w:rsidRPr="07EC418F">
        <w:t>fleksibel</w:t>
      </w:r>
      <w:r w:rsidR="00D03D80" w:rsidRPr="07EC418F">
        <w:t xml:space="preserve"> </w:t>
      </w:r>
      <w:r w:rsidR="00A43BB2">
        <w:t xml:space="preserve">som </w:t>
      </w:r>
      <w:r w:rsidR="2E757F74">
        <w:t xml:space="preserve">også </w:t>
      </w:r>
      <w:r w:rsidR="00322E5A">
        <w:t>raskt</w:t>
      </w:r>
      <w:r w:rsidR="00322E5A" w:rsidRPr="07EC418F">
        <w:t xml:space="preserve"> </w:t>
      </w:r>
      <w:r w:rsidR="00A43BB2">
        <w:t>kan</w:t>
      </w:r>
      <w:r w:rsidR="00322E5A" w:rsidRPr="07EC418F">
        <w:t xml:space="preserve"> endres </w:t>
      </w:r>
      <w:r w:rsidR="00C14B1E">
        <w:t xml:space="preserve">i takt med </w:t>
      </w:r>
      <w:r w:rsidR="007645A4">
        <w:t xml:space="preserve">kommende </w:t>
      </w:r>
      <w:r w:rsidR="00105A55">
        <w:t>behov.</w:t>
      </w:r>
      <w:r w:rsidR="00322E5A" w:rsidRPr="07EC418F">
        <w:t xml:space="preserve"> </w:t>
      </w:r>
    </w:p>
    <w:p w14:paraId="2299F480" w14:textId="054779A1" w:rsidR="009D604E" w:rsidRPr="006941C0" w:rsidRDefault="009D604E" w:rsidP="00384757">
      <w:r w:rsidRPr="31D97946">
        <w:lastRenderedPageBreak/>
        <w:t xml:space="preserve">Et annet mål med anskaffelsen er </w:t>
      </w:r>
      <w:proofErr w:type="spellStart"/>
      <w:r w:rsidR="40EA81EF">
        <w:t>VTS</w:t>
      </w:r>
      <w:r w:rsidR="00C672EE">
        <w:t>ene</w:t>
      </w:r>
      <w:proofErr w:type="spellEnd"/>
      <w:r w:rsidR="00C672EE" w:rsidRPr="31D97946">
        <w:t xml:space="preserve"> </w:t>
      </w:r>
      <w:r w:rsidRPr="31D97946">
        <w:t xml:space="preserve">skal oppleve en sikker og god utfasing av gammel </w:t>
      </w:r>
      <w:r w:rsidR="11A0A7C0" w:rsidRPr="31D97946">
        <w:t>kommunikasjons</w:t>
      </w:r>
      <w:r w:rsidRPr="31D97946">
        <w:t xml:space="preserve">løsning og overgang til ny </w:t>
      </w:r>
      <w:r w:rsidR="77F85560" w:rsidRPr="31D97946">
        <w:t>kommunikasjons</w:t>
      </w:r>
      <w:r w:rsidRPr="31D97946">
        <w:t>løsning.</w:t>
      </w:r>
      <w:r w:rsidRPr="006941C0">
        <w:t> </w:t>
      </w:r>
      <w:r w:rsidR="00325239">
        <w:br/>
      </w:r>
    </w:p>
    <w:p w14:paraId="5676967E" w14:textId="79C74293" w:rsidR="00E93F45" w:rsidRPr="00160969" w:rsidRDefault="00B533A8" w:rsidP="00160969">
      <w:pPr>
        <w:pStyle w:val="Overskrift3"/>
        <w:ind w:left="709"/>
      </w:pPr>
      <w:bookmarkStart w:id="4" w:name="_Omfang"/>
      <w:r w:rsidRPr="00160969">
        <w:t>Omfang</w:t>
      </w:r>
      <w:bookmarkEnd w:id="4"/>
    </w:p>
    <w:p w14:paraId="69330FD2" w14:textId="070CE9DF" w:rsidR="00B82F67" w:rsidRPr="004A6D7E" w:rsidRDefault="16438493" w:rsidP="04D3930A">
      <w:pPr>
        <w:rPr>
          <w:rFonts w:cstheme="minorHAnsi"/>
        </w:rPr>
      </w:pPr>
      <w:r w:rsidRPr="004A6D7E">
        <w:rPr>
          <w:rFonts w:cstheme="minorHAnsi"/>
        </w:rPr>
        <w:t xml:space="preserve">Vegtrafikksentralene </w:t>
      </w:r>
      <w:r w:rsidR="2D303B45" w:rsidRPr="004A6D7E">
        <w:rPr>
          <w:rFonts w:cstheme="minorHAnsi"/>
        </w:rPr>
        <w:t>håndterer i dag</w:t>
      </w:r>
      <w:r w:rsidR="4F7BF845" w:rsidRPr="004A6D7E">
        <w:rPr>
          <w:rFonts w:cstheme="minorHAnsi"/>
        </w:rPr>
        <w:t xml:space="preserve"> 800 – 900 000 telefonsamtaler pr år</w:t>
      </w:r>
      <w:r w:rsidR="7D21388C" w:rsidRPr="004A6D7E">
        <w:rPr>
          <w:rFonts w:cstheme="minorHAnsi"/>
        </w:rPr>
        <w:t>.</w:t>
      </w:r>
      <w:r w:rsidR="4F7BF845" w:rsidRPr="004A6D7E">
        <w:rPr>
          <w:rFonts w:cstheme="minorHAnsi"/>
        </w:rPr>
        <w:t xml:space="preserve"> Trafikken er fordelt over året som</w:t>
      </w:r>
      <w:r w:rsidR="59FC7C9C" w:rsidRPr="004A6D7E">
        <w:rPr>
          <w:rFonts w:cstheme="minorHAnsi"/>
        </w:rPr>
        <w:t xml:space="preserve"> vist i grafen under. De</w:t>
      </w:r>
      <w:r w:rsidR="3F5763AF" w:rsidRPr="004A6D7E">
        <w:rPr>
          <w:rFonts w:cstheme="minorHAnsi"/>
        </w:rPr>
        <w:t xml:space="preserve"> travleste periodene er i vintermånedene.</w:t>
      </w:r>
    </w:p>
    <w:p w14:paraId="21D5ADB7" w14:textId="4DAB2DE9" w:rsidR="00B82F67" w:rsidRPr="00C67670" w:rsidRDefault="00B82F67" w:rsidP="00384757">
      <w:pPr>
        <w:rPr>
          <w:i/>
          <w:iCs/>
          <w:highlight w:val="yellow"/>
        </w:rPr>
      </w:pPr>
      <w:r w:rsidRPr="00C67670">
        <w:rPr>
          <w:i/>
          <w:iCs/>
          <w:noProof/>
          <w:highlight w:val="yellow"/>
        </w:rPr>
        <w:drawing>
          <wp:inline distT="0" distB="0" distL="0" distR="0" wp14:anchorId="3B0D2E0B" wp14:editId="30B72183">
            <wp:extent cx="5760720" cy="2016760"/>
            <wp:effectExtent l="0" t="0" r="0" b="2540"/>
            <wp:docPr id="2045666214" name="Bilde 1" descr="Et bilde som inneholder skjermbilde, Plottdiagram, teks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666214" name="Bilde 1" descr="Et bilde som inneholder skjermbilde, Plottdiagram, tekst, line&#10;&#10;KI-generert innhold kan være feil."/>
                    <pic:cNvPicPr/>
                  </pic:nvPicPr>
                  <pic:blipFill>
                    <a:blip r:embed="rId13"/>
                    <a:stretch>
                      <a:fillRect/>
                    </a:stretch>
                  </pic:blipFill>
                  <pic:spPr>
                    <a:xfrm>
                      <a:off x="0" y="0"/>
                      <a:ext cx="5760720" cy="2016760"/>
                    </a:xfrm>
                    <a:prstGeom prst="rect">
                      <a:avLst/>
                    </a:prstGeom>
                  </pic:spPr>
                </pic:pic>
              </a:graphicData>
            </a:graphic>
          </wp:inline>
        </w:drawing>
      </w:r>
    </w:p>
    <w:p w14:paraId="35F6750C" w14:textId="2EBC3531" w:rsidR="008D21C9" w:rsidRPr="00C67670" w:rsidRDefault="20827BD1" w:rsidP="04D3930A">
      <w:pPr>
        <w:rPr>
          <w:i/>
          <w:iCs/>
        </w:rPr>
      </w:pPr>
      <w:r w:rsidRPr="04D3930A">
        <w:rPr>
          <w:i/>
          <w:iCs/>
        </w:rPr>
        <w:t>Videre en visning av samme data fordelt pr VTS og pr kategori av anrop.</w:t>
      </w:r>
    </w:p>
    <w:p w14:paraId="477812A9" w14:textId="55195B0F" w:rsidR="00012BA7" w:rsidRPr="00C67670" w:rsidRDefault="00453BA6" w:rsidP="477242C8">
      <w:pPr>
        <w:rPr>
          <w:i/>
          <w:iCs/>
        </w:rPr>
      </w:pPr>
      <w:r w:rsidRPr="00C67670">
        <w:rPr>
          <w:i/>
          <w:iCs/>
          <w:noProof/>
          <w:highlight w:val="yellow"/>
        </w:rPr>
        <w:drawing>
          <wp:anchor distT="0" distB="0" distL="114300" distR="114300" simplePos="0" relativeHeight="251658240" behindDoc="0" locked="0" layoutInCell="1" allowOverlap="1" wp14:anchorId="5D73D411" wp14:editId="5C697800">
            <wp:simplePos x="0" y="0"/>
            <wp:positionH relativeFrom="column">
              <wp:posOffset>2703195</wp:posOffset>
            </wp:positionH>
            <wp:positionV relativeFrom="paragraph">
              <wp:posOffset>3175</wp:posOffset>
            </wp:positionV>
            <wp:extent cx="2279650" cy="1981835"/>
            <wp:effectExtent l="0" t="0" r="6350" b="0"/>
            <wp:wrapSquare wrapText="bothSides"/>
            <wp:docPr id="135370248" name="Bilde 1" descr="Et bilde som inneholder tekst, skjermbilde, diagram, Fo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0248" name="Bilde 1" descr="Et bilde som inneholder tekst, skjermbilde, diagram, Font&#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2279650" cy="1981835"/>
                    </a:xfrm>
                    <a:prstGeom prst="rect">
                      <a:avLst/>
                    </a:prstGeom>
                  </pic:spPr>
                </pic:pic>
              </a:graphicData>
            </a:graphic>
            <wp14:sizeRelH relativeFrom="margin">
              <wp14:pctWidth>0</wp14:pctWidth>
            </wp14:sizeRelH>
            <wp14:sizeRelV relativeFrom="margin">
              <wp14:pctHeight>0</wp14:pctHeight>
            </wp14:sizeRelV>
          </wp:anchor>
        </w:drawing>
      </w:r>
      <w:r w:rsidR="008770E9">
        <w:rPr>
          <w:noProof/>
        </w:rPr>
        <w:drawing>
          <wp:inline distT="0" distB="0" distL="0" distR="0" wp14:anchorId="566734FF" wp14:editId="15590384">
            <wp:extent cx="2407932" cy="1987236"/>
            <wp:effectExtent l="0" t="0" r="0" b="0"/>
            <wp:docPr id="794930930" name="Bilde 1" descr="Et bilde som inneholder tekst, skjermbilde, diagram, sirk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30930" name="Bilde 1" descr="Et bilde som inneholder tekst, skjermbilde, diagram, sirkel&#10;&#10;KI-generert innhold kan være feil."/>
                    <pic:cNvPicPr/>
                  </pic:nvPicPr>
                  <pic:blipFill>
                    <a:blip r:embed="rId15"/>
                    <a:stretch>
                      <a:fillRect/>
                    </a:stretch>
                  </pic:blipFill>
                  <pic:spPr>
                    <a:xfrm>
                      <a:off x="0" y="0"/>
                      <a:ext cx="2422600" cy="1999341"/>
                    </a:xfrm>
                    <a:prstGeom prst="rect">
                      <a:avLst/>
                    </a:prstGeom>
                  </pic:spPr>
                </pic:pic>
              </a:graphicData>
            </a:graphic>
          </wp:inline>
        </w:drawing>
      </w:r>
    </w:p>
    <w:p w14:paraId="1AF03DD0" w14:textId="701E4A68" w:rsidR="009B11A3" w:rsidRPr="00C67670" w:rsidRDefault="006A5AF9" w:rsidP="477242C8">
      <w:pPr>
        <w:rPr>
          <w:i/>
          <w:iCs/>
        </w:rPr>
      </w:pPr>
      <w:r w:rsidRPr="477242C8">
        <w:rPr>
          <w:i/>
          <w:iCs/>
        </w:rPr>
        <w:t xml:space="preserve"> </w:t>
      </w:r>
    </w:p>
    <w:p w14:paraId="5674AA3E" w14:textId="3D61581C" w:rsidR="00E70711" w:rsidRDefault="65096FBE" w:rsidP="00E70711">
      <w:pPr>
        <w:rPr>
          <w:i/>
          <w:iCs/>
          <w:highlight w:val="yellow"/>
        </w:rPr>
      </w:pPr>
      <w:r w:rsidRPr="004D6F87">
        <w:t xml:space="preserve">Det er forventet at antall en-til-en </w:t>
      </w:r>
      <w:r w:rsidR="01FC8EDD" w:rsidRPr="004D6F87">
        <w:t>telefon</w:t>
      </w:r>
      <w:r w:rsidRPr="004D6F87">
        <w:t>samtaler vil synke i årene fremover. Det meste som følge av dig</w:t>
      </w:r>
      <w:r w:rsidR="290750CA" w:rsidRPr="004D6F87">
        <w:t>i</w:t>
      </w:r>
      <w:r w:rsidRPr="004D6F87">
        <w:t>talisering</w:t>
      </w:r>
      <w:r w:rsidR="290750CA" w:rsidRPr="004D6F87">
        <w:t>/automatisering</w:t>
      </w:r>
      <w:r w:rsidRPr="004D6F87">
        <w:t xml:space="preserve"> av</w:t>
      </w:r>
      <w:r w:rsidR="290750CA" w:rsidRPr="004D6F87">
        <w:t xml:space="preserve"> rutineoppgaver</w:t>
      </w:r>
      <w:r w:rsidR="5EB6C173" w:rsidRPr="004D6F87">
        <w:t>, i tillegg til mer effektiv håndtering av innkommende samtaler fra 175-tjenesten</w:t>
      </w:r>
      <w:r w:rsidR="711F813B">
        <w:t>.</w:t>
      </w:r>
      <w:r w:rsidRPr="004D6F87">
        <w:t xml:space="preserve"> </w:t>
      </w:r>
      <w:r w:rsidRPr="36558E2A">
        <w:rPr>
          <w:i/>
        </w:rPr>
        <w:t xml:space="preserve"> </w:t>
      </w:r>
    </w:p>
    <w:p w14:paraId="54B3F5A6" w14:textId="77777777" w:rsidR="00E70711" w:rsidRPr="00AA40C8" w:rsidRDefault="00E70711" w:rsidP="00E70711">
      <w:pPr>
        <w:pStyle w:val="Overskrift4"/>
      </w:pPr>
      <w:r>
        <w:t>Kapasitet</w:t>
      </w:r>
    </w:p>
    <w:p w14:paraId="16E3B514" w14:textId="6AD9CCAA" w:rsidR="00E70711" w:rsidRPr="00AA40C8" w:rsidRDefault="17CBA62F" w:rsidP="00E70711">
      <w:pPr>
        <w:keepNext/>
      </w:pPr>
      <w:r>
        <w:lastRenderedPageBreak/>
        <w:t>Kommunikasjonsl</w:t>
      </w:r>
      <w:r w:rsidR="00E70711">
        <w:t>øsningen skal designes med følgende minimumskapasitet.</w:t>
      </w:r>
    </w:p>
    <w:p w14:paraId="38A67697" w14:textId="77777777" w:rsidR="00E70711" w:rsidRPr="00AA40C8" w:rsidRDefault="00E70711" w:rsidP="00E70711">
      <w:pPr>
        <w:keepNext/>
        <w:rPr>
          <w:b/>
          <w:bCs/>
        </w:rPr>
      </w:pPr>
      <w:r w:rsidRPr="69CBAD8C">
        <w:rPr>
          <w:b/>
          <w:bCs/>
        </w:rPr>
        <w:t xml:space="preserve">Brukere: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366"/>
        <w:gridCol w:w="1276"/>
        <w:gridCol w:w="1559"/>
        <w:gridCol w:w="1418"/>
        <w:gridCol w:w="1559"/>
      </w:tblGrid>
      <w:tr w:rsidR="00E70711" w:rsidRPr="00AA40C8" w14:paraId="7B6A36D5" w14:textId="77777777" w:rsidTr="4D44C475">
        <w:trPr>
          <w:cantSplit/>
          <w:trHeight w:val="245"/>
        </w:trPr>
        <w:tc>
          <w:tcPr>
            <w:tcW w:w="1719" w:type="dxa"/>
            <w:vMerge w:val="restart"/>
            <w:hideMark/>
          </w:tcPr>
          <w:p w14:paraId="65204CC7" w14:textId="77777777" w:rsidR="00E70711" w:rsidRPr="00AA40C8" w:rsidRDefault="00E70711">
            <w:pPr>
              <w:keepNext/>
              <w:rPr>
                <w:rFonts w:eastAsia="Times New Roman"/>
              </w:rPr>
            </w:pPr>
            <w:r w:rsidRPr="4D44C475">
              <w:rPr>
                <w:rFonts w:eastAsia="Times New Roman"/>
              </w:rPr>
              <w:t>VTS</w:t>
            </w:r>
          </w:p>
        </w:tc>
        <w:tc>
          <w:tcPr>
            <w:tcW w:w="2642" w:type="dxa"/>
            <w:gridSpan w:val="2"/>
            <w:tcBorders>
              <w:bottom w:val="single" w:sz="4" w:space="0" w:color="auto"/>
            </w:tcBorders>
            <w:hideMark/>
          </w:tcPr>
          <w:p w14:paraId="232E6AE7" w14:textId="77777777" w:rsidR="00E70711" w:rsidRPr="00AA40C8" w:rsidRDefault="00E70711">
            <w:pPr>
              <w:keepNext/>
              <w:jc w:val="center"/>
              <w:rPr>
                <w:rFonts w:eastAsia="Times New Roman"/>
                <w:b/>
              </w:rPr>
            </w:pPr>
            <w:r w:rsidRPr="2086D244">
              <w:rPr>
                <w:rFonts w:eastAsia="Times New Roman"/>
              </w:rPr>
              <w:t>Arbeidsplasser</w:t>
            </w:r>
          </w:p>
        </w:tc>
        <w:tc>
          <w:tcPr>
            <w:tcW w:w="4536" w:type="dxa"/>
            <w:gridSpan w:val="3"/>
            <w:tcBorders>
              <w:bottom w:val="single" w:sz="4" w:space="0" w:color="auto"/>
            </w:tcBorders>
            <w:hideMark/>
          </w:tcPr>
          <w:p w14:paraId="46C7D604" w14:textId="77777777" w:rsidR="00E70711" w:rsidRPr="00AA40C8" w:rsidRDefault="00E70711">
            <w:pPr>
              <w:keepNext/>
              <w:jc w:val="center"/>
              <w:rPr>
                <w:rFonts w:eastAsia="Times New Roman"/>
              </w:rPr>
            </w:pPr>
            <w:r w:rsidRPr="2086D244">
              <w:rPr>
                <w:rFonts w:eastAsia="Times New Roman"/>
              </w:rPr>
              <w:t>Brukere</w:t>
            </w:r>
          </w:p>
        </w:tc>
      </w:tr>
      <w:tr w:rsidR="00E70711" w:rsidRPr="00AA40C8" w14:paraId="19E459DF" w14:textId="77777777" w:rsidTr="4D44C475">
        <w:trPr>
          <w:cantSplit/>
          <w:trHeight w:val="244"/>
        </w:trPr>
        <w:tc>
          <w:tcPr>
            <w:tcW w:w="1719" w:type="dxa"/>
            <w:vMerge/>
          </w:tcPr>
          <w:p w14:paraId="34C69259" w14:textId="77777777" w:rsidR="00E70711" w:rsidRPr="00AA40C8" w:rsidRDefault="00E70711">
            <w:pPr>
              <w:keepNext/>
              <w:rPr>
                <w:rFonts w:eastAsia="Times New Roman"/>
                <w:highlight w:val="yellow"/>
              </w:rPr>
            </w:pPr>
          </w:p>
        </w:tc>
        <w:tc>
          <w:tcPr>
            <w:tcW w:w="1366" w:type="dxa"/>
            <w:tcBorders>
              <w:top w:val="single" w:sz="4" w:space="0" w:color="auto"/>
              <w:bottom w:val="single" w:sz="4" w:space="0" w:color="auto"/>
            </w:tcBorders>
            <w:shd w:val="clear" w:color="auto" w:fill="4F81BD" w:themeFill="accent1"/>
          </w:tcPr>
          <w:p w14:paraId="40E93BAB" w14:textId="77777777" w:rsidR="00E70711" w:rsidRPr="00AA40C8" w:rsidRDefault="00E70711">
            <w:pPr>
              <w:keepNext/>
              <w:jc w:val="center"/>
              <w:rPr>
                <w:rFonts w:eastAsia="Times New Roman"/>
                <w:color w:val="FFFFFF" w:themeColor="background1"/>
              </w:rPr>
            </w:pPr>
            <w:r w:rsidRPr="2086D244">
              <w:rPr>
                <w:rFonts w:eastAsia="Times New Roman"/>
              </w:rPr>
              <w:t>Operatør</w:t>
            </w:r>
          </w:p>
        </w:tc>
        <w:tc>
          <w:tcPr>
            <w:tcW w:w="1276" w:type="dxa"/>
            <w:tcBorders>
              <w:top w:val="single" w:sz="4" w:space="0" w:color="auto"/>
              <w:bottom w:val="single" w:sz="4" w:space="0" w:color="auto"/>
            </w:tcBorders>
            <w:shd w:val="clear" w:color="auto" w:fill="4F81BD" w:themeFill="accent1"/>
          </w:tcPr>
          <w:p w14:paraId="4EA2F912" w14:textId="77777777" w:rsidR="00E70711" w:rsidRPr="00AA40C8" w:rsidRDefault="00E70711">
            <w:pPr>
              <w:keepNext/>
              <w:jc w:val="center"/>
              <w:rPr>
                <w:rFonts w:eastAsia="Times New Roman"/>
                <w:color w:val="FFFFFF" w:themeColor="background1"/>
              </w:rPr>
            </w:pPr>
            <w:r w:rsidRPr="2086D244">
              <w:rPr>
                <w:rFonts w:eastAsia="Times New Roman"/>
              </w:rPr>
              <w:t>Simulator</w:t>
            </w:r>
          </w:p>
        </w:tc>
        <w:tc>
          <w:tcPr>
            <w:tcW w:w="1559" w:type="dxa"/>
            <w:tcBorders>
              <w:top w:val="single" w:sz="4" w:space="0" w:color="auto"/>
              <w:bottom w:val="single" w:sz="4" w:space="0" w:color="auto"/>
            </w:tcBorders>
            <w:shd w:val="clear" w:color="auto" w:fill="4F81BD" w:themeFill="accent1"/>
          </w:tcPr>
          <w:p w14:paraId="5D39FB3C" w14:textId="77777777" w:rsidR="00E70711" w:rsidRPr="00AA40C8" w:rsidRDefault="00E70711">
            <w:pPr>
              <w:keepNext/>
              <w:jc w:val="center"/>
              <w:rPr>
                <w:rFonts w:eastAsia="Times New Roman"/>
                <w:color w:val="FFFFFF" w:themeColor="background1"/>
              </w:rPr>
            </w:pPr>
            <w:r w:rsidRPr="2086D244">
              <w:rPr>
                <w:rFonts w:eastAsia="Times New Roman"/>
              </w:rPr>
              <w:t>Navngitte operatører</w:t>
            </w:r>
          </w:p>
        </w:tc>
        <w:tc>
          <w:tcPr>
            <w:tcW w:w="1418" w:type="dxa"/>
            <w:tcBorders>
              <w:top w:val="single" w:sz="4" w:space="0" w:color="auto"/>
              <w:bottom w:val="single" w:sz="4" w:space="0" w:color="auto"/>
            </w:tcBorders>
            <w:shd w:val="clear" w:color="auto" w:fill="4F81BD" w:themeFill="accent1"/>
          </w:tcPr>
          <w:p w14:paraId="14680285" w14:textId="77777777" w:rsidR="00E70711" w:rsidRPr="00AA40C8" w:rsidRDefault="00E70711">
            <w:pPr>
              <w:keepNext/>
              <w:jc w:val="center"/>
              <w:rPr>
                <w:rFonts w:eastAsia="Times New Roman"/>
                <w:color w:val="FFFFFF" w:themeColor="background1"/>
              </w:rPr>
            </w:pPr>
            <w:r w:rsidRPr="2086D244">
              <w:rPr>
                <w:rFonts w:eastAsia="Times New Roman"/>
              </w:rPr>
              <w:t>Superbruker</w:t>
            </w:r>
          </w:p>
        </w:tc>
        <w:tc>
          <w:tcPr>
            <w:tcW w:w="1559" w:type="dxa"/>
            <w:tcBorders>
              <w:top w:val="single" w:sz="4" w:space="0" w:color="auto"/>
              <w:bottom w:val="single" w:sz="4" w:space="0" w:color="auto"/>
              <w:right w:val="single" w:sz="4" w:space="0" w:color="auto"/>
            </w:tcBorders>
            <w:shd w:val="clear" w:color="auto" w:fill="4F81BD" w:themeFill="accent1"/>
          </w:tcPr>
          <w:p w14:paraId="753553FF" w14:textId="77777777" w:rsidR="00E70711" w:rsidRPr="00AA40C8" w:rsidRDefault="00E70711">
            <w:pPr>
              <w:keepNext/>
              <w:jc w:val="center"/>
              <w:rPr>
                <w:rFonts w:eastAsia="Times New Roman"/>
                <w:color w:val="FFFFFF" w:themeColor="background1"/>
              </w:rPr>
            </w:pPr>
            <w:r w:rsidRPr="2086D244">
              <w:rPr>
                <w:rFonts w:eastAsia="Times New Roman"/>
              </w:rPr>
              <w:t>Administrator</w:t>
            </w:r>
          </w:p>
        </w:tc>
      </w:tr>
      <w:tr w:rsidR="00E70711" w:rsidRPr="00AA40C8" w14:paraId="197FB6F2" w14:textId="77777777" w:rsidTr="4D44C475">
        <w:trPr>
          <w:cantSplit/>
          <w:trHeight w:val="306"/>
        </w:trPr>
        <w:tc>
          <w:tcPr>
            <w:tcW w:w="1719" w:type="dxa"/>
            <w:hideMark/>
          </w:tcPr>
          <w:p w14:paraId="2544C938" w14:textId="1168E416" w:rsidR="00E70711" w:rsidRPr="00AA40C8" w:rsidRDefault="00E70711">
            <w:pPr>
              <w:keepNext/>
              <w:rPr>
                <w:rFonts w:eastAsia="Times New Roman"/>
              </w:rPr>
            </w:pPr>
            <w:r w:rsidRPr="2086D244">
              <w:rPr>
                <w:rFonts w:eastAsia="Times New Roman"/>
              </w:rPr>
              <w:t>Vest – Bergen</w:t>
            </w:r>
            <w:r w:rsidR="4D5DA372" w:rsidRPr="69E074A1">
              <w:rPr>
                <w:rFonts w:eastAsia="Times New Roman"/>
              </w:rPr>
              <w:t xml:space="preserve"> og Lærdal</w:t>
            </w:r>
          </w:p>
        </w:tc>
        <w:tc>
          <w:tcPr>
            <w:tcW w:w="1366" w:type="dxa"/>
            <w:tcBorders>
              <w:top w:val="single" w:sz="4" w:space="0" w:color="auto"/>
            </w:tcBorders>
            <w:hideMark/>
          </w:tcPr>
          <w:p w14:paraId="5AE841D5" w14:textId="44FA7EA5" w:rsidR="00E70711" w:rsidRPr="00AA40C8" w:rsidRDefault="5CE8A57A">
            <w:pPr>
              <w:keepNext/>
              <w:jc w:val="center"/>
            </w:pPr>
            <w:r w:rsidRPr="4A5F8F9E">
              <w:rPr>
                <w:rFonts w:eastAsia="Times New Roman"/>
              </w:rPr>
              <w:t>9</w:t>
            </w:r>
          </w:p>
        </w:tc>
        <w:tc>
          <w:tcPr>
            <w:tcW w:w="1276" w:type="dxa"/>
            <w:tcBorders>
              <w:top w:val="single" w:sz="4" w:space="0" w:color="auto"/>
            </w:tcBorders>
          </w:tcPr>
          <w:p w14:paraId="1B327614" w14:textId="77777777" w:rsidR="00E70711" w:rsidRPr="00AA40C8" w:rsidRDefault="00E70711">
            <w:pPr>
              <w:keepNext/>
              <w:jc w:val="center"/>
              <w:rPr>
                <w:rFonts w:eastAsia="Times New Roman"/>
              </w:rPr>
            </w:pPr>
            <w:r w:rsidRPr="2086D244">
              <w:rPr>
                <w:rFonts w:eastAsia="Times New Roman"/>
              </w:rPr>
              <w:t>1</w:t>
            </w:r>
          </w:p>
        </w:tc>
        <w:tc>
          <w:tcPr>
            <w:tcW w:w="1559" w:type="dxa"/>
            <w:tcBorders>
              <w:top w:val="single" w:sz="4" w:space="0" w:color="auto"/>
            </w:tcBorders>
            <w:hideMark/>
          </w:tcPr>
          <w:p w14:paraId="79E88DBE" w14:textId="1E92CAF8" w:rsidR="00E70711" w:rsidRPr="00AA40C8" w:rsidRDefault="00E70711">
            <w:pPr>
              <w:keepNext/>
              <w:jc w:val="center"/>
              <w:rPr>
                <w:rFonts w:eastAsia="Times New Roman"/>
              </w:rPr>
            </w:pPr>
            <w:r w:rsidRPr="6FFDF22C">
              <w:rPr>
                <w:rFonts w:eastAsia="Times New Roman"/>
              </w:rPr>
              <w:t>3</w:t>
            </w:r>
            <w:r w:rsidR="0C611A85" w:rsidRPr="6FFDF22C">
              <w:rPr>
                <w:rFonts w:eastAsia="Times New Roman"/>
              </w:rPr>
              <w:t>3</w:t>
            </w:r>
          </w:p>
        </w:tc>
        <w:tc>
          <w:tcPr>
            <w:tcW w:w="1418" w:type="dxa"/>
            <w:tcBorders>
              <w:top w:val="single" w:sz="4" w:space="0" w:color="auto"/>
            </w:tcBorders>
            <w:hideMark/>
          </w:tcPr>
          <w:p w14:paraId="69929FDE" w14:textId="77777777" w:rsidR="00E70711" w:rsidRPr="00AA40C8" w:rsidRDefault="00E70711">
            <w:pPr>
              <w:keepNext/>
              <w:jc w:val="center"/>
              <w:rPr>
                <w:rFonts w:eastAsia="Times New Roman"/>
              </w:rPr>
            </w:pPr>
            <w:r w:rsidRPr="2086D244">
              <w:rPr>
                <w:rFonts w:eastAsia="Times New Roman"/>
              </w:rPr>
              <w:t>2</w:t>
            </w:r>
          </w:p>
        </w:tc>
        <w:tc>
          <w:tcPr>
            <w:tcW w:w="1559" w:type="dxa"/>
            <w:tcBorders>
              <w:top w:val="single" w:sz="4" w:space="0" w:color="auto"/>
            </w:tcBorders>
          </w:tcPr>
          <w:p w14:paraId="390BEC94" w14:textId="77777777" w:rsidR="00E70711" w:rsidRPr="00AA40C8" w:rsidRDefault="00E70711">
            <w:pPr>
              <w:keepNext/>
              <w:jc w:val="center"/>
              <w:rPr>
                <w:rFonts w:eastAsia="Times New Roman"/>
              </w:rPr>
            </w:pPr>
            <w:r w:rsidRPr="2086D244">
              <w:rPr>
                <w:rFonts w:eastAsia="Times New Roman"/>
              </w:rPr>
              <w:t>2</w:t>
            </w:r>
          </w:p>
        </w:tc>
      </w:tr>
      <w:tr w:rsidR="00E70711" w:rsidRPr="00AA40C8" w14:paraId="7C920D4C" w14:textId="77777777" w:rsidTr="4D44C475">
        <w:trPr>
          <w:cantSplit/>
        </w:trPr>
        <w:tc>
          <w:tcPr>
            <w:tcW w:w="1719" w:type="dxa"/>
            <w:hideMark/>
          </w:tcPr>
          <w:p w14:paraId="7B977D79" w14:textId="77777777" w:rsidR="00E70711" w:rsidRPr="00AA40C8" w:rsidRDefault="00E70711">
            <w:pPr>
              <w:keepNext/>
              <w:rPr>
                <w:rFonts w:eastAsia="Times New Roman"/>
              </w:rPr>
            </w:pPr>
            <w:r w:rsidRPr="2086D244">
              <w:rPr>
                <w:rFonts w:eastAsia="Times New Roman"/>
              </w:rPr>
              <w:t>Midt</w:t>
            </w:r>
          </w:p>
        </w:tc>
        <w:tc>
          <w:tcPr>
            <w:tcW w:w="1366" w:type="dxa"/>
            <w:hideMark/>
          </w:tcPr>
          <w:p w14:paraId="7DB591C0" w14:textId="77777777" w:rsidR="00E70711" w:rsidRPr="00AA40C8" w:rsidRDefault="00E70711">
            <w:pPr>
              <w:keepNext/>
              <w:jc w:val="center"/>
              <w:rPr>
                <w:rFonts w:eastAsia="Times New Roman"/>
              </w:rPr>
            </w:pPr>
            <w:r w:rsidRPr="2086D244">
              <w:rPr>
                <w:rFonts w:eastAsia="Times New Roman"/>
              </w:rPr>
              <w:t>5</w:t>
            </w:r>
          </w:p>
        </w:tc>
        <w:tc>
          <w:tcPr>
            <w:tcW w:w="1276" w:type="dxa"/>
          </w:tcPr>
          <w:p w14:paraId="39A56A43" w14:textId="77777777" w:rsidR="00E70711" w:rsidRPr="00AA40C8" w:rsidRDefault="00E70711">
            <w:pPr>
              <w:keepNext/>
              <w:jc w:val="center"/>
              <w:rPr>
                <w:rFonts w:eastAsia="Times New Roman"/>
              </w:rPr>
            </w:pPr>
            <w:r w:rsidRPr="2086D244">
              <w:rPr>
                <w:rFonts w:eastAsia="Times New Roman"/>
              </w:rPr>
              <w:t>2</w:t>
            </w:r>
          </w:p>
        </w:tc>
        <w:tc>
          <w:tcPr>
            <w:tcW w:w="1559" w:type="dxa"/>
            <w:hideMark/>
          </w:tcPr>
          <w:p w14:paraId="19EA5B64" w14:textId="77777777" w:rsidR="00E70711" w:rsidRPr="00AA40C8" w:rsidRDefault="00E70711">
            <w:pPr>
              <w:keepNext/>
              <w:jc w:val="center"/>
              <w:rPr>
                <w:rFonts w:eastAsia="Times New Roman"/>
              </w:rPr>
            </w:pPr>
            <w:r w:rsidRPr="2086D244">
              <w:rPr>
                <w:rFonts w:eastAsia="Times New Roman"/>
              </w:rPr>
              <w:t>24</w:t>
            </w:r>
          </w:p>
        </w:tc>
        <w:tc>
          <w:tcPr>
            <w:tcW w:w="1418" w:type="dxa"/>
            <w:hideMark/>
          </w:tcPr>
          <w:p w14:paraId="4EC0D701" w14:textId="77777777" w:rsidR="00E70711" w:rsidRPr="00AA40C8" w:rsidRDefault="00E70711">
            <w:pPr>
              <w:keepNext/>
              <w:jc w:val="center"/>
              <w:rPr>
                <w:rFonts w:eastAsia="Times New Roman"/>
              </w:rPr>
            </w:pPr>
            <w:r w:rsidRPr="2086D244">
              <w:rPr>
                <w:rFonts w:eastAsia="Times New Roman"/>
              </w:rPr>
              <w:t>2</w:t>
            </w:r>
          </w:p>
        </w:tc>
        <w:tc>
          <w:tcPr>
            <w:tcW w:w="1559" w:type="dxa"/>
          </w:tcPr>
          <w:p w14:paraId="57052CBC" w14:textId="77777777" w:rsidR="00E70711" w:rsidRPr="00AA40C8" w:rsidRDefault="00E70711">
            <w:pPr>
              <w:keepNext/>
              <w:jc w:val="center"/>
              <w:rPr>
                <w:rFonts w:eastAsia="Times New Roman"/>
              </w:rPr>
            </w:pPr>
          </w:p>
        </w:tc>
      </w:tr>
      <w:tr w:rsidR="00E70711" w:rsidRPr="00AA40C8" w14:paraId="45990FBA" w14:textId="77777777" w:rsidTr="4D44C475">
        <w:trPr>
          <w:cantSplit/>
        </w:trPr>
        <w:tc>
          <w:tcPr>
            <w:tcW w:w="1719" w:type="dxa"/>
            <w:hideMark/>
          </w:tcPr>
          <w:p w14:paraId="0A15171F" w14:textId="77777777" w:rsidR="00E70711" w:rsidRPr="00AA40C8" w:rsidRDefault="00E70711">
            <w:pPr>
              <w:keepNext/>
              <w:rPr>
                <w:rFonts w:eastAsia="Times New Roman"/>
              </w:rPr>
            </w:pPr>
            <w:r w:rsidRPr="2086D244">
              <w:rPr>
                <w:rFonts w:eastAsia="Times New Roman"/>
              </w:rPr>
              <w:t>Nord</w:t>
            </w:r>
          </w:p>
        </w:tc>
        <w:tc>
          <w:tcPr>
            <w:tcW w:w="1366" w:type="dxa"/>
            <w:hideMark/>
          </w:tcPr>
          <w:p w14:paraId="6624B323" w14:textId="77777777" w:rsidR="00E70711" w:rsidRPr="00AA40C8" w:rsidRDefault="00E70711">
            <w:pPr>
              <w:keepNext/>
              <w:jc w:val="center"/>
              <w:rPr>
                <w:rFonts w:eastAsia="Times New Roman"/>
              </w:rPr>
            </w:pPr>
            <w:r w:rsidRPr="2086D244">
              <w:rPr>
                <w:rFonts w:eastAsia="Times New Roman"/>
              </w:rPr>
              <w:t>5</w:t>
            </w:r>
          </w:p>
        </w:tc>
        <w:tc>
          <w:tcPr>
            <w:tcW w:w="1276" w:type="dxa"/>
          </w:tcPr>
          <w:p w14:paraId="28F92C5E" w14:textId="77777777" w:rsidR="00E70711" w:rsidRPr="00AA40C8" w:rsidRDefault="00E70711">
            <w:pPr>
              <w:keepNext/>
              <w:jc w:val="center"/>
              <w:rPr>
                <w:rFonts w:eastAsia="Times New Roman"/>
              </w:rPr>
            </w:pPr>
            <w:r w:rsidRPr="2086D244">
              <w:rPr>
                <w:rFonts w:eastAsia="Times New Roman"/>
              </w:rPr>
              <w:t>2</w:t>
            </w:r>
          </w:p>
        </w:tc>
        <w:tc>
          <w:tcPr>
            <w:tcW w:w="1559" w:type="dxa"/>
            <w:hideMark/>
          </w:tcPr>
          <w:p w14:paraId="7A27E624" w14:textId="77777777" w:rsidR="00E70711" w:rsidRPr="00AA40C8" w:rsidRDefault="00E70711">
            <w:pPr>
              <w:keepNext/>
              <w:jc w:val="center"/>
              <w:rPr>
                <w:rFonts w:eastAsia="Times New Roman"/>
              </w:rPr>
            </w:pPr>
            <w:r w:rsidRPr="2086D244">
              <w:rPr>
                <w:rFonts w:eastAsia="Times New Roman"/>
              </w:rPr>
              <w:t>25</w:t>
            </w:r>
          </w:p>
        </w:tc>
        <w:tc>
          <w:tcPr>
            <w:tcW w:w="1418" w:type="dxa"/>
            <w:hideMark/>
          </w:tcPr>
          <w:p w14:paraId="67B4E4AB" w14:textId="77777777" w:rsidR="00E70711" w:rsidRPr="00AA40C8" w:rsidRDefault="00E70711">
            <w:pPr>
              <w:keepNext/>
              <w:jc w:val="center"/>
              <w:rPr>
                <w:rFonts w:eastAsia="Times New Roman"/>
              </w:rPr>
            </w:pPr>
            <w:r w:rsidRPr="2086D244">
              <w:rPr>
                <w:rFonts w:eastAsia="Times New Roman"/>
              </w:rPr>
              <w:t>2</w:t>
            </w:r>
          </w:p>
        </w:tc>
        <w:tc>
          <w:tcPr>
            <w:tcW w:w="1559" w:type="dxa"/>
          </w:tcPr>
          <w:p w14:paraId="21B55C0C" w14:textId="77777777" w:rsidR="00E70711" w:rsidRPr="00AA40C8" w:rsidRDefault="00E70711">
            <w:pPr>
              <w:keepNext/>
              <w:jc w:val="center"/>
              <w:rPr>
                <w:rFonts w:eastAsia="Times New Roman"/>
              </w:rPr>
            </w:pPr>
          </w:p>
        </w:tc>
      </w:tr>
      <w:tr w:rsidR="00E70711" w:rsidRPr="00AA40C8" w14:paraId="63971E20" w14:textId="77777777" w:rsidTr="4D44C475">
        <w:trPr>
          <w:cantSplit/>
        </w:trPr>
        <w:tc>
          <w:tcPr>
            <w:tcW w:w="1719" w:type="dxa"/>
            <w:hideMark/>
          </w:tcPr>
          <w:p w14:paraId="1BFD2478" w14:textId="77777777" w:rsidR="00E70711" w:rsidRPr="00AA40C8" w:rsidRDefault="00E70711">
            <w:pPr>
              <w:keepNext/>
              <w:rPr>
                <w:rFonts w:eastAsia="Times New Roman"/>
              </w:rPr>
            </w:pPr>
            <w:r w:rsidRPr="2086D244">
              <w:rPr>
                <w:rFonts w:eastAsia="Times New Roman"/>
              </w:rPr>
              <w:t>Sør</w:t>
            </w:r>
          </w:p>
        </w:tc>
        <w:tc>
          <w:tcPr>
            <w:tcW w:w="1366" w:type="dxa"/>
            <w:hideMark/>
          </w:tcPr>
          <w:p w14:paraId="596CD786" w14:textId="77777777" w:rsidR="00E70711" w:rsidRPr="00AA40C8" w:rsidRDefault="00E70711">
            <w:pPr>
              <w:keepNext/>
              <w:jc w:val="center"/>
              <w:rPr>
                <w:rFonts w:eastAsia="Times New Roman"/>
              </w:rPr>
            </w:pPr>
            <w:r w:rsidRPr="2086D244">
              <w:rPr>
                <w:rFonts w:eastAsia="Times New Roman"/>
              </w:rPr>
              <w:t>5</w:t>
            </w:r>
          </w:p>
        </w:tc>
        <w:tc>
          <w:tcPr>
            <w:tcW w:w="1276" w:type="dxa"/>
          </w:tcPr>
          <w:p w14:paraId="3F9517E8" w14:textId="77777777" w:rsidR="00E70711" w:rsidRPr="00AA40C8" w:rsidRDefault="00E70711">
            <w:pPr>
              <w:keepNext/>
              <w:jc w:val="center"/>
              <w:rPr>
                <w:rFonts w:eastAsia="Times New Roman"/>
              </w:rPr>
            </w:pPr>
            <w:r w:rsidRPr="2086D244">
              <w:rPr>
                <w:rFonts w:eastAsia="Times New Roman"/>
              </w:rPr>
              <w:t>1</w:t>
            </w:r>
          </w:p>
        </w:tc>
        <w:tc>
          <w:tcPr>
            <w:tcW w:w="1559" w:type="dxa"/>
            <w:hideMark/>
          </w:tcPr>
          <w:p w14:paraId="55C2EC28" w14:textId="77777777" w:rsidR="00E70711" w:rsidRPr="00AA40C8" w:rsidRDefault="00E70711">
            <w:pPr>
              <w:keepNext/>
              <w:jc w:val="center"/>
              <w:rPr>
                <w:rFonts w:eastAsia="Times New Roman"/>
              </w:rPr>
            </w:pPr>
            <w:r w:rsidRPr="2086D244">
              <w:rPr>
                <w:rFonts w:eastAsia="Times New Roman"/>
              </w:rPr>
              <w:t>26</w:t>
            </w:r>
          </w:p>
        </w:tc>
        <w:tc>
          <w:tcPr>
            <w:tcW w:w="1418" w:type="dxa"/>
            <w:hideMark/>
          </w:tcPr>
          <w:p w14:paraId="31EAA24F" w14:textId="77777777" w:rsidR="00E70711" w:rsidRPr="00AA40C8" w:rsidRDefault="00E70711">
            <w:pPr>
              <w:keepNext/>
              <w:jc w:val="center"/>
              <w:rPr>
                <w:rFonts w:eastAsia="Times New Roman"/>
              </w:rPr>
            </w:pPr>
            <w:r w:rsidRPr="2086D244">
              <w:rPr>
                <w:rFonts w:eastAsia="Times New Roman"/>
              </w:rPr>
              <w:t>2</w:t>
            </w:r>
          </w:p>
        </w:tc>
        <w:tc>
          <w:tcPr>
            <w:tcW w:w="1559" w:type="dxa"/>
          </w:tcPr>
          <w:p w14:paraId="11617A22" w14:textId="77777777" w:rsidR="00E70711" w:rsidRPr="00AA40C8" w:rsidRDefault="00E70711">
            <w:pPr>
              <w:keepNext/>
              <w:jc w:val="center"/>
              <w:rPr>
                <w:rFonts w:eastAsia="Times New Roman"/>
              </w:rPr>
            </w:pPr>
          </w:p>
        </w:tc>
      </w:tr>
      <w:tr w:rsidR="00E70711" w:rsidRPr="00AA40C8" w14:paraId="31C8BF7D" w14:textId="77777777" w:rsidTr="4D44C475">
        <w:trPr>
          <w:cantSplit/>
        </w:trPr>
        <w:tc>
          <w:tcPr>
            <w:tcW w:w="1719" w:type="dxa"/>
            <w:hideMark/>
          </w:tcPr>
          <w:p w14:paraId="376B9F2C" w14:textId="77777777" w:rsidR="00E70711" w:rsidRPr="00AA40C8" w:rsidRDefault="00E70711">
            <w:pPr>
              <w:keepNext/>
              <w:rPr>
                <w:rFonts w:eastAsia="Times New Roman"/>
              </w:rPr>
            </w:pPr>
            <w:r w:rsidRPr="4BA1F212">
              <w:rPr>
                <w:rFonts w:eastAsia="Times New Roman"/>
              </w:rPr>
              <w:t>Øst</w:t>
            </w:r>
          </w:p>
        </w:tc>
        <w:tc>
          <w:tcPr>
            <w:tcW w:w="1366" w:type="dxa"/>
            <w:hideMark/>
          </w:tcPr>
          <w:p w14:paraId="36C623E4" w14:textId="77777777" w:rsidR="00E70711" w:rsidRPr="00AA40C8" w:rsidRDefault="00E70711">
            <w:pPr>
              <w:keepNext/>
              <w:jc w:val="center"/>
              <w:rPr>
                <w:rFonts w:eastAsia="Times New Roman"/>
              </w:rPr>
            </w:pPr>
            <w:r w:rsidRPr="4BA1F212">
              <w:rPr>
                <w:rFonts w:eastAsia="Times New Roman"/>
              </w:rPr>
              <w:t>12</w:t>
            </w:r>
          </w:p>
        </w:tc>
        <w:tc>
          <w:tcPr>
            <w:tcW w:w="1276" w:type="dxa"/>
          </w:tcPr>
          <w:p w14:paraId="6A5BB18D" w14:textId="77777777" w:rsidR="00E70711" w:rsidRPr="00AA40C8" w:rsidRDefault="00E70711">
            <w:pPr>
              <w:keepNext/>
              <w:jc w:val="center"/>
              <w:rPr>
                <w:rFonts w:eastAsia="Times New Roman"/>
              </w:rPr>
            </w:pPr>
            <w:r w:rsidRPr="4BA1F212">
              <w:rPr>
                <w:rFonts w:eastAsia="Times New Roman"/>
              </w:rPr>
              <w:t>1</w:t>
            </w:r>
          </w:p>
        </w:tc>
        <w:tc>
          <w:tcPr>
            <w:tcW w:w="1559" w:type="dxa"/>
            <w:hideMark/>
          </w:tcPr>
          <w:p w14:paraId="5AB75240" w14:textId="77777777" w:rsidR="00E70711" w:rsidRPr="00AA40C8" w:rsidRDefault="00E70711">
            <w:pPr>
              <w:keepNext/>
              <w:jc w:val="center"/>
              <w:rPr>
                <w:rFonts w:eastAsia="Times New Roman"/>
              </w:rPr>
            </w:pPr>
            <w:r w:rsidRPr="4BA1F212">
              <w:rPr>
                <w:rFonts w:eastAsia="Times New Roman"/>
              </w:rPr>
              <w:t>44</w:t>
            </w:r>
          </w:p>
        </w:tc>
        <w:tc>
          <w:tcPr>
            <w:tcW w:w="1418" w:type="dxa"/>
            <w:hideMark/>
          </w:tcPr>
          <w:p w14:paraId="45DB4DE5" w14:textId="77777777" w:rsidR="00E70711" w:rsidRPr="00AA40C8" w:rsidRDefault="00E70711">
            <w:pPr>
              <w:keepNext/>
              <w:jc w:val="center"/>
              <w:rPr>
                <w:rFonts w:eastAsia="Times New Roman"/>
              </w:rPr>
            </w:pPr>
            <w:r w:rsidRPr="4BA1F212">
              <w:rPr>
                <w:rFonts w:eastAsia="Times New Roman"/>
              </w:rPr>
              <w:t>3</w:t>
            </w:r>
          </w:p>
        </w:tc>
        <w:tc>
          <w:tcPr>
            <w:tcW w:w="1559" w:type="dxa"/>
          </w:tcPr>
          <w:p w14:paraId="09483292" w14:textId="77777777" w:rsidR="00E70711" w:rsidRPr="00AA40C8" w:rsidRDefault="00E70711">
            <w:pPr>
              <w:keepNext/>
              <w:jc w:val="center"/>
              <w:rPr>
                <w:rFonts w:eastAsia="Times New Roman"/>
                <w:highlight w:val="yellow"/>
              </w:rPr>
            </w:pPr>
          </w:p>
        </w:tc>
      </w:tr>
      <w:tr w:rsidR="00E70711" w14:paraId="288C5140" w14:textId="77777777" w:rsidTr="4D44C475">
        <w:trPr>
          <w:cantSplit/>
          <w:trHeight w:val="234"/>
        </w:trPr>
        <w:tc>
          <w:tcPr>
            <w:tcW w:w="1719" w:type="dxa"/>
            <w:tcBorders>
              <w:bottom w:val="single" w:sz="12" w:space="0" w:color="auto"/>
            </w:tcBorders>
          </w:tcPr>
          <w:p w14:paraId="7D66FDF1" w14:textId="068D6E59" w:rsidR="00E70711" w:rsidRDefault="45CC1E15">
            <w:pPr>
              <w:rPr>
                <w:rFonts w:eastAsia="Times New Roman"/>
              </w:rPr>
            </w:pPr>
            <w:r w:rsidRPr="3582994D">
              <w:rPr>
                <w:rFonts w:eastAsia="Times New Roman"/>
              </w:rPr>
              <w:t>Andre</w:t>
            </w:r>
          </w:p>
        </w:tc>
        <w:tc>
          <w:tcPr>
            <w:tcW w:w="1366" w:type="dxa"/>
            <w:tcBorders>
              <w:bottom w:val="single" w:sz="12" w:space="0" w:color="auto"/>
            </w:tcBorders>
          </w:tcPr>
          <w:p w14:paraId="7328F717" w14:textId="77777777" w:rsidR="00E70711" w:rsidRDefault="00E70711">
            <w:pPr>
              <w:jc w:val="center"/>
              <w:rPr>
                <w:rFonts w:eastAsia="Times New Roman"/>
              </w:rPr>
            </w:pPr>
            <w:r w:rsidRPr="671B63D3">
              <w:rPr>
                <w:rFonts w:eastAsia="Times New Roman"/>
              </w:rPr>
              <w:t>6</w:t>
            </w:r>
          </w:p>
        </w:tc>
        <w:tc>
          <w:tcPr>
            <w:tcW w:w="1276" w:type="dxa"/>
            <w:tcBorders>
              <w:bottom w:val="single" w:sz="12" w:space="0" w:color="auto"/>
            </w:tcBorders>
          </w:tcPr>
          <w:p w14:paraId="059C26F8" w14:textId="77777777" w:rsidR="00E70711" w:rsidRDefault="00E70711">
            <w:pPr>
              <w:jc w:val="center"/>
              <w:rPr>
                <w:rFonts w:eastAsia="Times New Roman"/>
              </w:rPr>
            </w:pPr>
            <w:r w:rsidRPr="671B63D3">
              <w:rPr>
                <w:rFonts w:eastAsia="Times New Roman"/>
              </w:rPr>
              <w:t>0</w:t>
            </w:r>
          </w:p>
        </w:tc>
        <w:tc>
          <w:tcPr>
            <w:tcW w:w="1559" w:type="dxa"/>
            <w:tcBorders>
              <w:bottom w:val="single" w:sz="12" w:space="0" w:color="auto"/>
            </w:tcBorders>
          </w:tcPr>
          <w:p w14:paraId="528FA413" w14:textId="77777777" w:rsidR="00E70711" w:rsidRDefault="00E70711">
            <w:pPr>
              <w:jc w:val="center"/>
              <w:rPr>
                <w:rFonts w:eastAsia="Times New Roman"/>
              </w:rPr>
            </w:pPr>
            <w:r w:rsidRPr="671B63D3">
              <w:rPr>
                <w:rFonts w:eastAsia="Times New Roman"/>
              </w:rPr>
              <w:t>0</w:t>
            </w:r>
          </w:p>
        </w:tc>
        <w:tc>
          <w:tcPr>
            <w:tcW w:w="1418" w:type="dxa"/>
            <w:tcBorders>
              <w:bottom w:val="single" w:sz="12" w:space="0" w:color="auto"/>
            </w:tcBorders>
          </w:tcPr>
          <w:p w14:paraId="6B965EA4" w14:textId="5AAE768E" w:rsidR="00E70711" w:rsidRDefault="2A18CA6B">
            <w:pPr>
              <w:jc w:val="center"/>
            </w:pPr>
            <w:r w:rsidRPr="61C1CC72">
              <w:rPr>
                <w:rFonts w:eastAsia="Times New Roman"/>
              </w:rPr>
              <w:t>5</w:t>
            </w:r>
          </w:p>
        </w:tc>
        <w:tc>
          <w:tcPr>
            <w:tcW w:w="1559" w:type="dxa"/>
            <w:tcBorders>
              <w:bottom w:val="single" w:sz="12" w:space="0" w:color="auto"/>
            </w:tcBorders>
          </w:tcPr>
          <w:p w14:paraId="02B9AF72" w14:textId="7AA18B91" w:rsidR="00E70711" w:rsidRDefault="2A18CA6B">
            <w:pPr>
              <w:jc w:val="center"/>
            </w:pPr>
            <w:r w:rsidRPr="61C1CC72">
              <w:rPr>
                <w:rFonts w:eastAsia="Times New Roman"/>
              </w:rPr>
              <w:t>4</w:t>
            </w:r>
          </w:p>
        </w:tc>
      </w:tr>
      <w:tr w:rsidR="00E70711" w:rsidRPr="00AA40C8" w14:paraId="174E68C9" w14:textId="77777777" w:rsidTr="4D44C475">
        <w:trPr>
          <w:cantSplit/>
        </w:trPr>
        <w:tc>
          <w:tcPr>
            <w:tcW w:w="1719" w:type="dxa"/>
            <w:tcBorders>
              <w:top w:val="single" w:sz="12" w:space="0" w:color="auto"/>
              <w:bottom w:val="single" w:sz="12" w:space="0" w:color="auto"/>
            </w:tcBorders>
          </w:tcPr>
          <w:p w14:paraId="0077E6F2" w14:textId="77777777" w:rsidR="00E70711" w:rsidRPr="00AA40C8" w:rsidRDefault="00E70711">
            <w:pPr>
              <w:rPr>
                <w:rFonts w:eastAsia="Times New Roman"/>
              </w:rPr>
            </w:pPr>
            <w:r w:rsidRPr="6CED83B4">
              <w:rPr>
                <w:rFonts w:eastAsia="Times New Roman"/>
              </w:rPr>
              <w:t>Totalt</w:t>
            </w:r>
          </w:p>
        </w:tc>
        <w:tc>
          <w:tcPr>
            <w:tcW w:w="1366" w:type="dxa"/>
            <w:tcBorders>
              <w:top w:val="single" w:sz="12" w:space="0" w:color="auto"/>
              <w:bottom w:val="single" w:sz="12" w:space="0" w:color="auto"/>
            </w:tcBorders>
          </w:tcPr>
          <w:p w14:paraId="12E386E4" w14:textId="77777777" w:rsidR="00E70711" w:rsidRPr="00AA40C8" w:rsidRDefault="00E70711">
            <w:pPr>
              <w:jc w:val="center"/>
              <w:rPr>
                <w:rFonts w:eastAsia="Times New Roman"/>
                <w:b/>
                <w:bCs/>
                <w:noProof/>
              </w:rPr>
            </w:pPr>
            <w:r w:rsidRPr="6CED83B4">
              <w:rPr>
                <w:rFonts w:eastAsia="Times New Roman"/>
                <w:b/>
                <w:bCs/>
                <w:noProof/>
              </w:rPr>
              <w:t>42</w:t>
            </w:r>
          </w:p>
        </w:tc>
        <w:tc>
          <w:tcPr>
            <w:tcW w:w="1276" w:type="dxa"/>
            <w:tcBorders>
              <w:top w:val="single" w:sz="12" w:space="0" w:color="auto"/>
              <w:bottom w:val="single" w:sz="12" w:space="0" w:color="auto"/>
            </w:tcBorders>
          </w:tcPr>
          <w:p w14:paraId="3DBA9C6A" w14:textId="77777777" w:rsidR="00E70711" w:rsidRPr="00AA40C8" w:rsidRDefault="00E70711">
            <w:pPr>
              <w:jc w:val="center"/>
              <w:rPr>
                <w:rFonts w:eastAsia="Times New Roman"/>
                <w:b/>
                <w:bCs/>
                <w:noProof/>
              </w:rPr>
            </w:pPr>
            <w:r w:rsidRPr="6CED83B4">
              <w:rPr>
                <w:rFonts w:eastAsia="Times New Roman"/>
                <w:b/>
                <w:bCs/>
                <w:noProof/>
              </w:rPr>
              <w:t>7</w:t>
            </w:r>
          </w:p>
        </w:tc>
        <w:tc>
          <w:tcPr>
            <w:tcW w:w="1559" w:type="dxa"/>
            <w:tcBorders>
              <w:top w:val="single" w:sz="12" w:space="0" w:color="auto"/>
              <w:bottom w:val="single" w:sz="12" w:space="0" w:color="auto"/>
            </w:tcBorders>
          </w:tcPr>
          <w:p w14:paraId="3B0F6DB4" w14:textId="77777777" w:rsidR="00E70711" w:rsidRPr="00AA40C8" w:rsidRDefault="00E70711">
            <w:pPr>
              <w:jc w:val="center"/>
              <w:rPr>
                <w:rFonts w:eastAsia="Times New Roman"/>
                <w:b/>
                <w:bCs/>
                <w:noProof/>
              </w:rPr>
            </w:pPr>
            <w:r w:rsidRPr="6CED83B4">
              <w:rPr>
                <w:rFonts w:eastAsia="Times New Roman"/>
                <w:b/>
                <w:bCs/>
                <w:noProof/>
              </w:rPr>
              <w:t>152</w:t>
            </w:r>
          </w:p>
        </w:tc>
        <w:tc>
          <w:tcPr>
            <w:tcW w:w="1418" w:type="dxa"/>
            <w:tcBorders>
              <w:top w:val="single" w:sz="12" w:space="0" w:color="auto"/>
              <w:bottom w:val="single" w:sz="12" w:space="0" w:color="auto"/>
            </w:tcBorders>
          </w:tcPr>
          <w:p w14:paraId="59F076CB" w14:textId="77777777" w:rsidR="00E70711" w:rsidRPr="00AA40C8" w:rsidRDefault="00E70711">
            <w:pPr>
              <w:jc w:val="center"/>
              <w:rPr>
                <w:rFonts w:eastAsia="Times New Roman"/>
                <w:b/>
                <w:bCs/>
                <w:noProof/>
              </w:rPr>
            </w:pPr>
            <w:r w:rsidRPr="6CED83B4">
              <w:rPr>
                <w:rFonts w:eastAsia="Times New Roman"/>
                <w:b/>
                <w:bCs/>
                <w:noProof/>
              </w:rPr>
              <w:t>16</w:t>
            </w:r>
          </w:p>
        </w:tc>
        <w:tc>
          <w:tcPr>
            <w:tcW w:w="1559" w:type="dxa"/>
            <w:tcBorders>
              <w:top w:val="single" w:sz="12" w:space="0" w:color="auto"/>
              <w:bottom w:val="single" w:sz="12" w:space="0" w:color="auto"/>
            </w:tcBorders>
          </w:tcPr>
          <w:p w14:paraId="790A32DE" w14:textId="77777777" w:rsidR="00E70711" w:rsidRPr="00AA40C8" w:rsidRDefault="00E70711">
            <w:pPr>
              <w:jc w:val="center"/>
              <w:rPr>
                <w:rFonts w:eastAsia="Times New Roman"/>
                <w:b/>
                <w:bCs/>
                <w:noProof/>
              </w:rPr>
            </w:pPr>
            <w:r w:rsidRPr="4D44C475">
              <w:rPr>
                <w:rFonts w:eastAsia="Times New Roman"/>
                <w:b/>
                <w:bCs/>
                <w:noProof/>
              </w:rPr>
              <w:t>6</w:t>
            </w:r>
          </w:p>
        </w:tc>
      </w:tr>
    </w:tbl>
    <w:p w14:paraId="1FBCCC4E" w14:textId="77777777" w:rsidR="004A6D7E" w:rsidRDefault="004A6D7E" w:rsidP="00E70711"/>
    <w:p w14:paraId="78652936" w14:textId="17EFF90F" w:rsidR="00E70711" w:rsidRPr="00AA40C8" w:rsidRDefault="00E70711" w:rsidP="00E70711">
      <w:r>
        <w:t xml:space="preserve">Arbeidsplass - Operatør = Arbeidsplass på </w:t>
      </w:r>
      <w:proofErr w:type="spellStart"/>
      <w:r w:rsidR="7FE3E259">
        <w:t>VTS</w:t>
      </w:r>
      <w:r>
        <w:t>en</w:t>
      </w:r>
      <w:proofErr w:type="spellEnd"/>
      <w:r>
        <w:t xml:space="preserve"> som er satt av til bruk for operatør.</w:t>
      </w:r>
      <w:r>
        <w:br/>
        <w:t>Arbeidsplass - Simulator = Arbeidsplass som brukes av operatør for simulering/øvelse og for opplæring. Skal bestykkes på samme måte som arbeidsplass-operatør slik at den kan benyttes ved kriser.</w:t>
      </w:r>
      <w:r>
        <w:br/>
        <w:t xml:space="preserve">Bruker - Navngitte operatører = antall operatør-brukere totalt som skal være registrert i </w:t>
      </w:r>
      <w:r w:rsidR="2429435F">
        <w:t>kommunikasjons</w:t>
      </w:r>
      <w:r>
        <w:t>løsningen.</w:t>
      </w:r>
      <w:r>
        <w:br/>
        <w:t>Bruker - Superbruker og administrator=Se brukerroller.</w:t>
      </w:r>
    </w:p>
    <w:p w14:paraId="5BEB0031" w14:textId="77777777" w:rsidR="00E70711" w:rsidRPr="00427A08" w:rsidRDefault="00E70711" w:rsidP="00E70711">
      <w:pPr>
        <w:keepNext/>
        <w:rPr>
          <w:b/>
          <w:bCs/>
        </w:rPr>
      </w:pPr>
      <w:r w:rsidRPr="45C3CA6F">
        <w:rPr>
          <w:b/>
          <w:bCs/>
        </w:rPr>
        <w:t>Kapasitet på telefoni:</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4110"/>
      </w:tblGrid>
      <w:tr w:rsidR="00E70711" w:rsidRPr="00AA40C8" w14:paraId="146B0FC0" w14:textId="77777777">
        <w:tc>
          <w:tcPr>
            <w:tcW w:w="1980" w:type="dxa"/>
            <w:shd w:val="clear" w:color="auto" w:fill="D9D9D9" w:themeFill="background1" w:themeFillShade="D9"/>
            <w:hideMark/>
          </w:tcPr>
          <w:p w14:paraId="61733024" w14:textId="77777777" w:rsidR="00E70711" w:rsidRPr="00AA40C8" w:rsidRDefault="00E70711">
            <w:pPr>
              <w:keepNext/>
              <w:rPr>
                <w:rFonts w:eastAsia="Times New Roman"/>
                <w:b/>
                <w:bCs/>
              </w:rPr>
            </w:pPr>
            <w:r w:rsidRPr="212F44A2">
              <w:rPr>
                <w:rFonts w:eastAsia="Times New Roman"/>
              </w:rPr>
              <w:t>VTS</w:t>
            </w:r>
          </w:p>
        </w:tc>
        <w:tc>
          <w:tcPr>
            <w:tcW w:w="1276" w:type="dxa"/>
            <w:shd w:val="clear" w:color="auto" w:fill="D9D9D9" w:themeFill="background1" w:themeFillShade="D9"/>
            <w:hideMark/>
          </w:tcPr>
          <w:p w14:paraId="1B0AB4D7" w14:textId="77777777" w:rsidR="00E70711" w:rsidRPr="00AA40C8" w:rsidRDefault="00E70711">
            <w:pPr>
              <w:keepNext/>
              <w:jc w:val="center"/>
              <w:rPr>
                <w:rFonts w:eastAsia="Times New Roman"/>
                <w:b/>
                <w:bCs/>
              </w:rPr>
            </w:pPr>
            <w:r w:rsidRPr="212F44A2">
              <w:rPr>
                <w:rFonts w:eastAsia="Times New Roman"/>
              </w:rPr>
              <w:t>Grensesnitt</w:t>
            </w:r>
          </w:p>
        </w:tc>
        <w:tc>
          <w:tcPr>
            <w:tcW w:w="4110" w:type="dxa"/>
            <w:shd w:val="clear" w:color="auto" w:fill="D9D9D9" w:themeFill="background1" w:themeFillShade="D9"/>
            <w:hideMark/>
          </w:tcPr>
          <w:p w14:paraId="04C854D5" w14:textId="77777777" w:rsidR="00E70711" w:rsidRPr="00AA40C8" w:rsidRDefault="00E70711">
            <w:pPr>
              <w:keepNext/>
              <w:jc w:val="center"/>
              <w:rPr>
                <w:rFonts w:eastAsia="Times New Roman"/>
                <w:b/>
                <w:bCs/>
              </w:rPr>
            </w:pPr>
            <w:r w:rsidRPr="212F44A2">
              <w:rPr>
                <w:rFonts w:eastAsia="Times New Roman"/>
              </w:rPr>
              <w:t>Antall trunker/kanaler Eksternt</w:t>
            </w:r>
          </w:p>
        </w:tc>
      </w:tr>
      <w:tr w:rsidR="00E70711" w14:paraId="1D7B5966" w14:textId="77777777">
        <w:trPr>
          <w:trHeight w:val="300"/>
        </w:trPr>
        <w:tc>
          <w:tcPr>
            <w:tcW w:w="1980" w:type="dxa"/>
          </w:tcPr>
          <w:p w14:paraId="6A47FE35" w14:textId="77777777" w:rsidR="00E70711" w:rsidRDefault="00E70711">
            <w:pPr>
              <w:rPr>
                <w:rFonts w:eastAsia="Times New Roman"/>
              </w:rPr>
            </w:pPr>
            <w:r w:rsidRPr="22B1A448">
              <w:rPr>
                <w:rFonts w:eastAsia="Times New Roman"/>
              </w:rPr>
              <w:t xml:space="preserve">SOS </w:t>
            </w:r>
            <w:r w:rsidRPr="36FB0655">
              <w:rPr>
                <w:rFonts w:eastAsia="Times New Roman"/>
              </w:rPr>
              <w:t>DC X</w:t>
            </w:r>
          </w:p>
        </w:tc>
        <w:tc>
          <w:tcPr>
            <w:tcW w:w="1276" w:type="dxa"/>
          </w:tcPr>
          <w:p w14:paraId="66F01FB4" w14:textId="77777777" w:rsidR="00E70711" w:rsidRDefault="00E70711">
            <w:pPr>
              <w:jc w:val="center"/>
              <w:rPr>
                <w:rFonts w:eastAsia="Times New Roman"/>
              </w:rPr>
            </w:pPr>
            <w:r w:rsidRPr="07C9BC7C">
              <w:rPr>
                <w:rFonts w:eastAsia="Times New Roman"/>
              </w:rPr>
              <w:t>IPT (SIP)</w:t>
            </w:r>
          </w:p>
        </w:tc>
        <w:tc>
          <w:tcPr>
            <w:tcW w:w="4110" w:type="dxa"/>
          </w:tcPr>
          <w:p w14:paraId="24FD1E2D" w14:textId="77777777" w:rsidR="00E70711" w:rsidRDefault="00E70711">
            <w:pPr>
              <w:jc w:val="center"/>
              <w:rPr>
                <w:rFonts w:eastAsia="Times New Roman"/>
              </w:rPr>
            </w:pPr>
            <w:r w:rsidRPr="304821DF">
              <w:rPr>
                <w:rFonts w:eastAsia="Times New Roman"/>
              </w:rPr>
              <w:t>1 /</w:t>
            </w:r>
            <w:r w:rsidRPr="09CD0DA2">
              <w:rPr>
                <w:rFonts w:eastAsia="Times New Roman"/>
              </w:rPr>
              <w:t xml:space="preserve"> </w:t>
            </w:r>
            <w:r w:rsidRPr="304821DF">
              <w:rPr>
                <w:rFonts w:eastAsia="Times New Roman"/>
              </w:rPr>
              <w:t>30</w:t>
            </w:r>
          </w:p>
        </w:tc>
      </w:tr>
      <w:tr w:rsidR="00E70711" w14:paraId="096E91B6" w14:textId="77777777">
        <w:trPr>
          <w:trHeight w:val="300"/>
        </w:trPr>
        <w:tc>
          <w:tcPr>
            <w:tcW w:w="1980" w:type="dxa"/>
          </w:tcPr>
          <w:p w14:paraId="2021689C" w14:textId="77777777" w:rsidR="00E70711" w:rsidRDefault="00E70711">
            <w:pPr>
              <w:rPr>
                <w:rFonts w:eastAsia="Times New Roman"/>
              </w:rPr>
            </w:pPr>
            <w:r w:rsidRPr="2332D821">
              <w:rPr>
                <w:rFonts w:eastAsia="Times New Roman"/>
              </w:rPr>
              <w:t>SOS DC Y</w:t>
            </w:r>
          </w:p>
        </w:tc>
        <w:tc>
          <w:tcPr>
            <w:tcW w:w="1276" w:type="dxa"/>
          </w:tcPr>
          <w:p w14:paraId="3CB6F83F" w14:textId="77777777" w:rsidR="00E70711" w:rsidRDefault="00E70711">
            <w:pPr>
              <w:jc w:val="center"/>
              <w:rPr>
                <w:rFonts w:eastAsia="Times New Roman"/>
              </w:rPr>
            </w:pPr>
            <w:r w:rsidRPr="07C9BC7C">
              <w:rPr>
                <w:rFonts w:eastAsia="Times New Roman"/>
              </w:rPr>
              <w:t>IPT (SIP)</w:t>
            </w:r>
          </w:p>
        </w:tc>
        <w:tc>
          <w:tcPr>
            <w:tcW w:w="4110" w:type="dxa"/>
          </w:tcPr>
          <w:p w14:paraId="525E5EFB" w14:textId="77777777" w:rsidR="00E70711" w:rsidRDefault="00E70711">
            <w:pPr>
              <w:jc w:val="center"/>
              <w:rPr>
                <w:rFonts w:eastAsia="Times New Roman"/>
              </w:rPr>
            </w:pPr>
            <w:r w:rsidRPr="2332D821">
              <w:rPr>
                <w:rFonts w:eastAsia="Times New Roman"/>
              </w:rPr>
              <w:t>1 / 30</w:t>
            </w:r>
          </w:p>
        </w:tc>
      </w:tr>
      <w:tr w:rsidR="00E70711" w14:paraId="1FB6A19F" w14:textId="77777777">
        <w:trPr>
          <w:trHeight w:val="300"/>
        </w:trPr>
        <w:tc>
          <w:tcPr>
            <w:tcW w:w="1980" w:type="dxa"/>
          </w:tcPr>
          <w:p w14:paraId="71D8B461" w14:textId="77777777" w:rsidR="00E70711" w:rsidRDefault="00E70711">
            <w:r w:rsidRPr="32152081">
              <w:rPr>
                <w:rFonts w:eastAsia="Times New Roman"/>
              </w:rPr>
              <w:t>DC X</w:t>
            </w:r>
          </w:p>
        </w:tc>
        <w:tc>
          <w:tcPr>
            <w:tcW w:w="1276" w:type="dxa"/>
          </w:tcPr>
          <w:p w14:paraId="218CCF19" w14:textId="77777777" w:rsidR="00E70711" w:rsidRDefault="00E70711">
            <w:pPr>
              <w:jc w:val="center"/>
              <w:rPr>
                <w:rFonts w:eastAsia="Times New Roman"/>
              </w:rPr>
            </w:pPr>
            <w:r w:rsidRPr="32152081">
              <w:rPr>
                <w:rFonts w:eastAsia="Times New Roman"/>
              </w:rPr>
              <w:t>IPT (SIP)</w:t>
            </w:r>
          </w:p>
        </w:tc>
        <w:tc>
          <w:tcPr>
            <w:tcW w:w="4110" w:type="dxa"/>
          </w:tcPr>
          <w:p w14:paraId="31F1AE40" w14:textId="77777777" w:rsidR="00E70711" w:rsidRDefault="00E70711">
            <w:pPr>
              <w:jc w:val="center"/>
              <w:rPr>
                <w:rFonts w:eastAsia="Times New Roman"/>
              </w:rPr>
            </w:pPr>
            <w:r w:rsidRPr="32152081">
              <w:rPr>
                <w:rFonts w:eastAsia="Times New Roman"/>
              </w:rPr>
              <w:t>1 / 90</w:t>
            </w:r>
          </w:p>
        </w:tc>
      </w:tr>
      <w:tr w:rsidR="00E70711" w14:paraId="342F8F8A" w14:textId="77777777">
        <w:trPr>
          <w:trHeight w:val="300"/>
        </w:trPr>
        <w:tc>
          <w:tcPr>
            <w:tcW w:w="1980" w:type="dxa"/>
          </w:tcPr>
          <w:p w14:paraId="3C631878" w14:textId="77777777" w:rsidR="00E70711" w:rsidRDefault="00E70711">
            <w:pPr>
              <w:rPr>
                <w:rFonts w:eastAsia="Times New Roman"/>
              </w:rPr>
            </w:pPr>
            <w:r w:rsidRPr="32152081">
              <w:rPr>
                <w:rFonts w:eastAsia="Times New Roman"/>
              </w:rPr>
              <w:t>DC Y</w:t>
            </w:r>
          </w:p>
        </w:tc>
        <w:tc>
          <w:tcPr>
            <w:tcW w:w="1276" w:type="dxa"/>
          </w:tcPr>
          <w:p w14:paraId="40AE86EA" w14:textId="77777777" w:rsidR="00E70711" w:rsidRDefault="00E70711">
            <w:pPr>
              <w:jc w:val="center"/>
              <w:rPr>
                <w:rFonts w:eastAsia="Times New Roman"/>
              </w:rPr>
            </w:pPr>
            <w:r w:rsidRPr="32152081">
              <w:rPr>
                <w:rFonts w:eastAsia="Times New Roman"/>
              </w:rPr>
              <w:t>IPT (SIP)</w:t>
            </w:r>
          </w:p>
        </w:tc>
        <w:tc>
          <w:tcPr>
            <w:tcW w:w="4110" w:type="dxa"/>
          </w:tcPr>
          <w:p w14:paraId="027A9840" w14:textId="77777777" w:rsidR="00E70711" w:rsidRDefault="00E70711">
            <w:pPr>
              <w:jc w:val="center"/>
              <w:rPr>
                <w:rFonts w:eastAsia="Times New Roman"/>
              </w:rPr>
            </w:pPr>
            <w:r w:rsidRPr="32152081">
              <w:rPr>
                <w:rFonts w:eastAsia="Times New Roman"/>
              </w:rPr>
              <w:t>1 / 90</w:t>
            </w:r>
          </w:p>
        </w:tc>
      </w:tr>
      <w:tr w:rsidR="00E70711" w:rsidRPr="00AA40C8" w14:paraId="28D7B715" w14:textId="77777777">
        <w:tc>
          <w:tcPr>
            <w:tcW w:w="1980" w:type="dxa"/>
          </w:tcPr>
          <w:p w14:paraId="1FA27522" w14:textId="77777777" w:rsidR="00E70711" w:rsidRPr="00AA40C8" w:rsidRDefault="00E70711">
            <w:pPr>
              <w:rPr>
                <w:rFonts w:eastAsia="Times New Roman"/>
              </w:rPr>
            </w:pPr>
            <w:r w:rsidRPr="32152081">
              <w:rPr>
                <w:rFonts w:eastAsia="Times New Roman"/>
              </w:rPr>
              <w:t>IVR 1 (175 DC X)</w:t>
            </w:r>
          </w:p>
        </w:tc>
        <w:tc>
          <w:tcPr>
            <w:tcW w:w="1276" w:type="dxa"/>
          </w:tcPr>
          <w:p w14:paraId="36745538" w14:textId="77777777" w:rsidR="00E70711" w:rsidRPr="00AA40C8" w:rsidRDefault="00E70711">
            <w:pPr>
              <w:jc w:val="center"/>
              <w:rPr>
                <w:rFonts w:eastAsia="Times New Roman"/>
              </w:rPr>
            </w:pPr>
            <w:r w:rsidRPr="32152081">
              <w:rPr>
                <w:rFonts w:eastAsia="Times New Roman"/>
              </w:rPr>
              <w:t>IPT (SIP)</w:t>
            </w:r>
          </w:p>
        </w:tc>
        <w:tc>
          <w:tcPr>
            <w:tcW w:w="4110" w:type="dxa"/>
          </w:tcPr>
          <w:p w14:paraId="27F62434" w14:textId="77777777" w:rsidR="00E70711" w:rsidRPr="00AA40C8" w:rsidRDefault="00E70711">
            <w:pPr>
              <w:jc w:val="center"/>
              <w:rPr>
                <w:rFonts w:eastAsia="Times New Roman"/>
              </w:rPr>
            </w:pPr>
            <w:r w:rsidRPr="32152081">
              <w:rPr>
                <w:rFonts w:eastAsia="Times New Roman"/>
              </w:rPr>
              <w:t>1 / 30</w:t>
            </w:r>
          </w:p>
        </w:tc>
      </w:tr>
      <w:tr w:rsidR="00E70711" w:rsidRPr="00AA40C8" w14:paraId="2ED5BA1F" w14:textId="77777777">
        <w:tc>
          <w:tcPr>
            <w:tcW w:w="1980" w:type="dxa"/>
          </w:tcPr>
          <w:p w14:paraId="76977273" w14:textId="77777777" w:rsidR="00E70711" w:rsidRPr="00AA40C8" w:rsidRDefault="00E70711">
            <w:pPr>
              <w:rPr>
                <w:rFonts w:eastAsia="Times New Roman"/>
              </w:rPr>
            </w:pPr>
            <w:r w:rsidRPr="5627EBAC">
              <w:rPr>
                <w:rFonts w:eastAsia="Times New Roman"/>
              </w:rPr>
              <w:t>IVR 2 (175 DC Y)</w:t>
            </w:r>
          </w:p>
        </w:tc>
        <w:tc>
          <w:tcPr>
            <w:tcW w:w="1276" w:type="dxa"/>
          </w:tcPr>
          <w:p w14:paraId="2B0E8D1B" w14:textId="77777777" w:rsidR="00E70711" w:rsidRPr="00AA40C8" w:rsidRDefault="00E70711">
            <w:pPr>
              <w:jc w:val="center"/>
              <w:rPr>
                <w:rFonts w:eastAsia="Times New Roman"/>
              </w:rPr>
            </w:pPr>
            <w:r w:rsidRPr="32152081">
              <w:rPr>
                <w:rFonts w:eastAsia="Times New Roman"/>
              </w:rPr>
              <w:t>IPT (SIP)</w:t>
            </w:r>
          </w:p>
        </w:tc>
        <w:tc>
          <w:tcPr>
            <w:tcW w:w="4110" w:type="dxa"/>
          </w:tcPr>
          <w:p w14:paraId="68480ADD" w14:textId="77777777" w:rsidR="00E70711" w:rsidRPr="00AA40C8" w:rsidRDefault="00E70711">
            <w:pPr>
              <w:jc w:val="center"/>
              <w:rPr>
                <w:rFonts w:eastAsia="Times New Roman"/>
              </w:rPr>
            </w:pPr>
            <w:r w:rsidRPr="5627EBAC">
              <w:rPr>
                <w:rFonts w:eastAsia="Times New Roman"/>
              </w:rPr>
              <w:t>1 / 30</w:t>
            </w:r>
          </w:p>
        </w:tc>
      </w:tr>
    </w:tbl>
    <w:p w14:paraId="5851F813" w14:textId="01FC89AD" w:rsidR="00E70711" w:rsidRDefault="00E70711" w:rsidP="00E70711">
      <w:pPr>
        <w:rPr>
          <w:highlight w:val="yellow"/>
        </w:rPr>
      </w:pPr>
      <w:r>
        <w:lastRenderedPageBreak/>
        <w:t>Legges opp til en SBC pr</w:t>
      </w:r>
      <w:r w:rsidR="0029561E">
        <w:t>.</w:t>
      </w:r>
      <w:r>
        <w:t xml:space="preserve"> linje. (Det skal være redundans mellom SOS, mellom DC X og DC Y, mellom IVR1 og IVR 2). </w:t>
      </w:r>
    </w:p>
    <w:p w14:paraId="5BA6CF50" w14:textId="77777777" w:rsidR="00E70711" w:rsidRPr="00AA40C8" w:rsidRDefault="00E70711" w:rsidP="00E70711">
      <w:pPr>
        <w:spacing w:after="0"/>
      </w:pPr>
      <w:r>
        <w:t>Trunk = logisk eller fysisk gruppering av telefonkanaler.</w:t>
      </w:r>
    </w:p>
    <w:p w14:paraId="296C04CF" w14:textId="77777777" w:rsidR="00E70711" w:rsidRPr="00AA40C8" w:rsidRDefault="00E70711" w:rsidP="00E70711">
      <w:pPr>
        <w:spacing w:after="0"/>
      </w:pPr>
      <w:r>
        <w:t>Kanal = En kanal per telefonsamtale. (Tallet angir totalt antall kanaler pr trunk.)</w:t>
      </w:r>
    </w:p>
    <w:p w14:paraId="30013D63" w14:textId="77777777" w:rsidR="00E70711" w:rsidRPr="00AA40C8" w:rsidRDefault="00E70711" w:rsidP="00E70711">
      <w:pPr>
        <w:spacing w:after="0"/>
        <w:rPr>
          <w:highlight w:val="yellow"/>
        </w:rPr>
      </w:pPr>
    </w:p>
    <w:p w14:paraId="3A9CBDAE" w14:textId="77777777" w:rsidR="00E70711" w:rsidRPr="00AA40C8" w:rsidRDefault="00E70711" w:rsidP="00E70711">
      <w:pPr>
        <w:keepNext/>
        <w:rPr>
          <w:b/>
          <w:bCs/>
        </w:rPr>
      </w:pPr>
      <w:r w:rsidRPr="64D7AF58">
        <w:rPr>
          <w:b/>
          <w:bCs/>
        </w:rPr>
        <w:t>Kapasitet på Nødnett:</w:t>
      </w:r>
    </w:p>
    <w:p w14:paraId="2A259753" w14:textId="77777777" w:rsidR="00E70711" w:rsidRPr="00AA40C8" w:rsidRDefault="00E70711" w:rsidP="00E70711">
      <w:pPr>
        <w:keepNext/>
        <w:spacing w:after="0"/>
      </w:pPr>
      <w:r>
        <w:t>Operatører: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73"/>
        <w:gridCol w:w="2618"/>
      </w:tblGrid>
      <w:tr w:rsidR="00E70711" w:rsidRPr="00AA40C8" w14:paraId="19371754" w14:textId="77777777">
        <w:tc>
          <w:tcPr>
            <w:tcW w:w="1809" w:type="dxa"/>
            <w:shd w:val="clear" w:color="auto" w:fill="D9D9D9" w:themeFill="background1" w:themeFillShade="D9"/>
            <w:hideMark/>
          </w:tcPr>
          <w:p w14:paraId="7F2B2031" w14:textId="77777777" w:rsidR="00E70711" w:rsidRPr="00AA40C8" w:rsidRDefault="00E70711">
            <w:pPr>
              <w:keepNext/>
              <w:rPr>
                <w:rFonts w:eastAsia="Times New Roman"/>
                <w:b/>
                <w:bCs/>
              </w:rPr>
            </w:pPr>
            <w:r w:rsidRPr="64D7AF58">
              <w:rPr>
                <w:rFonts w:eastAsia="Times New Roman"/>
              </w:rPr>
              <w:t>VTS</w:t>
            </w:r>
          </w:p>
        </w:tc>
        <w:tc>
          <w:tcPr>
            <w:tcW w:w="2573" w:type="dxa"/>
            <w:shd w:val="clear" w:color="auto" w:fill="D9D9D9" w:themeFill="background1" w:themeFillShade="D9"/>
            <w:hideMark/>
          </w:tcPr>
          <w:p w14:paraId="347EFE39" w14:textId="77777777" w:rsidR="00E70711" w:rsidRPr="00AA40C8" w:rsidRDefault="00E70711">
            <w:pPr>
              <w:keepNext/>
              <w:jc w:val="center"/>
              <w:rPr>
                <w:rFonts w:eastAsia="Times New Roman"/>
                <w:b/>
                <w:bCs/>
              </w:rPr>
            </w:pPr>
            <w:r w:rsidRPr="64D7AF58">
              <w:rPr>
                <w:rFonts w:eastAsia="Times New Roman"/>
              </w:rPr>
              <w:t>Max antall samtidige aktive operatører</w:t>
            </w:r>
          </w:p>
        </w:tc>
        <w:tc>
          <w:tcPr>
            <w:tcW w:w="2618" w:type="dxa"/>
            <w:shd w:val="clear" w:color="auto" w:fill="D9D9D9" w:themeFill="background1" w:themeFillShade="D9"/>
            <w:hideMark/>
          </w:tcPr>
          <w:p w14:paraId="06EBA574" w14:textId="77777777" w:rsidR="00E70711" w:rsidRPr="00AA40C8" w:rsidRDefault="00E70711">
            <w:pPr>
              <w:keepNext/>
              <w:jc w:val="center"/>
              <w:rPr>
                <w:rFonts w:eastAsia="Times New Roman"/>
                <w:b/>
                <w:bCs/>
              </w:rPr>
            </w:pPr>
            <w:r w:rsidRPr="64D7AF58">
              <w:rPr>
                <w:rFonts w:eastAsia="Times New Roman"/>
              </w:rPr>
              <w:t xml:space="preserve">Max antall </w:t>
            </w:r>
            <w:proofErr w:type="spellStart"/>
            <w:r w:rsidRPr="64D7AF58">
              <w:rPr>
                <w:rFonts w:eastAsia="Times New Roman"/>
              </w:rPr>
              <w:t>talegrupper</w:t>
            </w:r>
            <w:proofErr w:type="spellEnd"/>
            <w:r w:rsidRPr="64D7AF58">
              <w:rPr>
                <w:rFonts w:eastAsia="Times New Roman"/>
              </w:rPr>
              <w:t xml:space="preserve"> pr operatør</w:t>
            </w:r>
          </w:p>
        </w:tc>
      </w:tr>
      <w:tr w:rsidR="00E70711" w:rsidRPr="00AA40C8" w14:paraId="12C5E2FB" w14:textId="77777777">
        <w:trPr>
          <w:trHeight w:val="306"/>
        </w:trPr>
        <w:tc>
          <w:tcPr>
            <w:tcW w:w="1809" w:type="dxa"/>
            <w:hideMark/>
          </w:tcPr>
          <w:p w14:paraId="7186B03A" w14:textId="77777777" w:rsidR="00E70711" w:rsidRPr="00AA40C8" w:rsidRDefault="00E70711">
            <w:pPr>
              <w:keepNext/>
              <w:rPr>
                <w:rFonts w:eastAsia="Times New Roman"/>
              </w:rPr>
            </w:pPr>
            <w:r w:rsidRPr="64D7AF58">
              <w:rPr>
                <w:rFonts w:eastAsia="Times New Roman"/>
              </w:rPr>
              <w:t>Vest</w:t>
            </w:r>
          </w:p>
        </w:tc>
        <w:tc>
          <w:tcPr>
            <w:tcW w:w="2573" w:type="dxa"/>
            <w:hideMark/>
          </w:tcPr>
          <w:p w14:paraId="5723A28C" w14:textId="77777777" w:rsidR="00E70711" w:rsidRPr="00AA40C8" w:rsidRDefault="00E70711">
            <w:pPr>
              <w:keepNext/>
              <w:jc w:val="center"/>
              <w:rPr>
                <w:rFonts w:eastAsia="Times New Roman"/>
              </w:rPr>
            </w:pPr>
            <w:r w:rsidRPr="64D7AF58">
              <w:rPr>
                <w:rFonts w:eastAsia="Times New Roman"/>
              </w:rPr>
              <w:t>3</w:t>
            </w:r>
          </w:p>
        </w:tc>
        <w:tc>
          <w:tcPr>
            <w:tcW w:w="2618" w:type="dxa"/>
            <w:hideMark/>
          </w:tcPr>
          <w:p w14:paraId="0D1FA9E8" w14:textId="77777777" w:rsidR="00E70711" w:rsidRPr="00AA40C8" w:rsidRDefault="00E70711">
            <w:pPr>
              <w:keepNext/>
              <w:jc w:val="center"/>
              <w:rPr>
                <w:rFonts w:eastAsia="Times New Roman"/>
              </w:rPr>
            </w:pPr>
            <w:r w:rsidRPr="64D7AF58">
              <w:rPr>
                <w:rFonts w:eastAsia="Times New Roman"/>
              </w:rPr>
              <w:t>3</w:t>
            </w:r>
          </w:p>
        </w:tc>
      </w:tr>
      <w:tr w:rsidR="00E70711" w:rsidRPr="00AA40C8" w14:paraId="5F156AB5" w14:textId="77777777">
        <w:tc>
          <w:tcPr>
            <w:tcW w:w="1809" w:type="dxa"/>
            <w:hideMark/>
          </w:tcPr>
          <w:p w14:paraId="4CA1656A" w14:textId="77777777" w:rsidR="00E70711" w:rsidRPr="00AA40C8" w:rsidRDefault="00E70711">
            <w:pPr>
              <w:keepNext/>
              <w:rPr>
                <w:rFonts w:eastAsia="Times New Roman"/>
              </w:rPr>
            </w:pPr>
            <w:r w:rsidRPr="64D7AF58">
              <w:rPr>
                <w:rFonts w:eastAsia="Times New Roman"/>
              </w:rPr>
              <w:t>Midt</w:t>
            </w:r>
          </w:p>
        </w:tc>
        <w:tc>
          <w:tcPr>
            <w:tcW w:w="2573" w:type="dxa"/>
            <w:hideMark/>
          </w:tcPr>
          <w:p w14:paraId="66BC701E" w14:textId="77777777" w:rsidR="00E70711" w:rsidRPr="00AA40C8" w:rsidRDefault="00E70711">
            <w:pPr>
              <w:keepNext/>
              <w:jc w:val="center"/>
              <w:rPr>
                <w:rFonts w:eastAsia="Times New Roman"/>
              </w:rPr>
            </w:pPr>
            <w:r w:rsidRPr="64D7AF58">
              <w:rPr>
                <w:rFonts w:eastAsia="Times New Roman"/>
              </w:rPr>
              <w:t>2</w:t>
            </w:r>
          </w:p>
        </w:tc>
        <w:tc>
          <w:tcPr>
            <w:tcW w:w="2618" w:type="dxa"/>
            <w:hideMark/>
          </w:tcPr>
          <w:p w14:paraId="66261C38" w14:textId="77777777" w:rsidR="00E70711" w:rsidRPr="00AA40C8" w:rsidRDefault="00E70711">
            <w:pPr>
              <w:keepNext/>
              <w:jc w:val="center"/>
              <w:rPr>
                <w:rFonts w:eastAsia="Times New Roman"/>
              </w:rPr>
            </w:pPr>
            <w:r w:rsidRPr="64D7AF58">
              <w:rPr>
                <w:rFonts w:eastAsia="Times New Roman"/>
              </w:rPr>
              <w:t>3</w:t>
            </w:r>
          </w:p>
        </w:tc>
      </w:tr>
      <w:tr w:rsidR="00E70711" w:rsidRPr="00AA40C8" w14:paraId="524ECBBA" w14:textId="77777777">
        <w:tc>
          <w:tcPr>
            <w:tcW w:w="1809" w:type="dxa"/>
            <w:hideMark/>
          </w:tcPr>
          <w:p w14:paraId="53AB7DD7" w14:textId="77777777" w:rsidR="00E70711" w:rsidRPr="00AA40C8" w:rsidRDefault="00E70711">
            <w:pPr>
              <w:keepNext/>
              <w:rPr>
                <w:rFonts w:eastAsia="Times New Roman"/>
              </w:rPr>
            </w:pPr>
            <w:r w:rsidRPr="64D7AF58">
              <w:rPr>
                <w:rFonts w:eastAsia="Times New Roman"/>
              </w:rPr>
              <w:t>Nord</w:t>
            </w:r>
          </w:p>
        </w:tc>
        <w:tc>
          <w:tcPr>
            <w:tcW w:w="2573" w:type="dxa"/>
            <w:hideMark/>
          </w:tcPr>
          <w:p w14:paraId="75078402" w14:textId="77777777" w:rsidR="00E70711" w:rsidRPr="00AA40C8" w:rsidRDefault="00E70711">
            <w:pPr>
              <w:keepNext/>
              <w:jc w:val="center"/>
              <w:rPr>
                <w:rFonts w:eastAsia="Times New Roman"/>
              </w:rPr>
            </w:pPr>
            <w:r w:rsidRPr="64D7AF58">
              <w:rPr>
                <w:rFonts w:eastAsia="Times New Roman"/>
              </w:rPr>
              <w:t>2</w:t>
            </w:r>
          </w:p>
        </w:tc>
        <w:tc>
          <w:tcPr>
            <w:tcW w:w="2618" w:type="dxa"/>
            <w:hideMark/>
          </w:tcPr>
          <w:p w14:paraId="3C6037F0" w14:textId="77777777" w:rsidR="00E70711" w:rsidRPr="00AA40C8" w:rsidRDefault="00E70711">
            <w:pPr>
              <w:keepNext/>
              <w:jc w:val="center"/>
              <w:rPr>
                <w:rFonts w:eastAsia="Times New Roman"/>
              </w:rPr>
            </w:pPr>
            <w:r w:rsidRPr="64D7AF58">
              <w:rPr>
                <w:rFonts w:eastAsia="Times New Roman"/>
              </w:rPr>
              <w:t>3</w:t>
            </w:r>
          </w:p>
        </w:tc>
      </w:tr>
      <w:tr w:rsidR="00E70711" w:rsidRPr="00AA40C8" w14:paraId="189C53F0" w14:textId="77777777">
        <w:tc>
          <w:tcPr>
            <w:tcW w:w="1809" w:type="dxa"/>
            <w:hideMark/>
          </w:tcPr>
          <w:p w14:paraId="33EA7ABC" w14:textId="77777777" w:rsidR="00E70711" w:rsidRPr="00AA40C8" w:rsidRDefault="00E70711">
            <w:pPr>
              <w:keepNext/>
              <w:rPr>
                <w:rFonts w:eastAsia="Times New Roman"/>
              </w:rPr>
            </w:pPr>
            <w:r w:rsidRPr="64D7AF58">
              <w:rPr>
                <w:rFonts w:eastAsia="Times New Roman"/>
              </w:rPr>
              <w:t>Sør</w:t>
            </w:r>
          </w:p>
        </w:tc>
        <w:tc>
          <w:tcPr>
            <w:tcW w:w="2573" w:type="dxa"/>
            <w:hideMark/>
          </w:tcPr>
          <w:p w14:paraId="457341CF" w14:textId="77777777" w:rsidR="00E70711" w:rsidRPr="00AA40C8" w:rsidRDefault="00E70711">
            <w:pPr>
              <w:keepNext/>
              <w:jc w:val="center"/>
              <w:rPr>
                <w:rFonts w:eastAsia="Times New Roman"/>
              </w:rPr>
            </w:pPr>
            <w:r w:rsidRPr="64D7AF58">
              <w:rPr>
                <w:rFonts w:eastAsia="Times New Roman"/>
              </w:rPr>
              <w:t>2</w:t>
            </w:r>
          </w:p>
        </w:tc>
        <w:tc>
          <w:tcPr>
            <w:tcW w:w="2618" w:type="dxa"/>
            <w:hideMark/>
          </w:tcPr>
          <w:p w14:paraId="71B06EEC" w14:textId="77777777" w:rsidR="00E70711" w:rsidRPr="00AA40C8" w:rsidRDefault="00E70711">
            <w:pPr>
              <w:keepNext/>
              <w:jc w:val="center"/>
              <w:rPr>
                <w:rFonts w:eastAsia="Times New Roman"/>
              </w:rPr>
            </w:pPr>
            <w:r w:rsidRPr="64D7AF58">
              <w:rPr>
                <w:rFonts w:eastAsia="Times New Roman"/>
              </w:rPr>
              <w:t>3</w:t>
            </w:r>
          </w:p>
        </w:tc>
      </w:tr>
      <w:tr w:rsidR="00E70711" w:rsidRPr="00AA40C8" w14:paraId="1706B5D7" w14:textId="77777777">
        <w:tc>
          <w:tcPr>
            <w:tcW w:w="1809" w:type="dxa"/>
            <w:tcBorders>
              <w:bottom w:val="single" w:sz="4" w:space="0" w:color="auto"/>
            </w:tcBorders>
            <w:hideMark/>
          </w:tcPr>
          <w:p w14:paraId="404CEFEF" w14:textId="77777777" w:rsidR="00E70711" w:rsidRPr="00AA40C8" w:rsidRDefault="00E70711">
            <w:pPr>
              <w:keepNext/>
              <w:rPr>
                <w:rFonts w:eastAsia="Times New Roman"/>
              </w:rPr>
            </w:pPr>
            <w:r w:rsidRPr="64D7AF58">
              <w:rPr>
                <w:rFonts w:eastAsia="Times New Roman"/>
              </w:rPr>
              <w:t>Øst</w:t>
            </w:r>
          </w:p>
        </w:tc>
        <w:tc>
          <w:tcPr>
            <w:tcW w:w="2573" w:type="dxa"/>
            <w:tcBorders>
              <w:bottom w:val="single" w:sz="4" w:space="0" w:color="auto"/>
            </w:tcBorders>
            <w:hideMark/>
          </w:tcPr>
          <w:p w14:paraId="629D842E" w14:textId="77777777" w:rsidR="00E70711" w:rsidRPr="00AA40C8" w:rsidRDefault="00E70711">
            <w:pPr>
              <w:keepNext/>
              <w:jc w:val="center"/>
              <w:rPr>
                <w:rFonts w:eastAsia="Times New Roman"/>
              </w:rPr>
            </w:pPr>
            <w:r w:rsidRPr="64D7AF58">
              <w:rPr>
                <w:rFonts w:eastAsia="Times New Roman"/>
              </w:rPr>
              <w:t>5</w:t>
            </w:r>
          </w:p>
        </w:tc>
        <w:tc>
          <w:tcPr>
            <w:tcW w:w="2618" w:type="dxa"/>
            <w:tcBorders>
              <w:bottom w:val="single" w:sz="4" w:space="0" w:color="auto"/>
            </w:tcBorders>
            <w:hideMark/>
          </w:tcPr>
          <w:p w14:paraId="4FE4C92D" w14:textId="77777777" w:rsidR="00E70711" w:rsidRPr="00AA40C8" w:rsidRDefault="00E70711">
            <w:pPr>
              <w:keepNext/>
              <w:jc w:val="center"/>
              <w:rPr>
                <w:rFonts w:eastAsia="Times New Roman"/>
              </w:rPr>
            </w:pPr>
            <w:r w:rsidRPr="64D7AF58">
              <w:rPr>
                <w:rFonts w:eastAsia="Times New Roman"/>
              </w:rPr>
              <w:t>3</w:t>
            </w:r>
          </w:p>
        </w:tc>
      </w:tr>
      <w:tr w:rsidR="00E70711" w:rsidRPr="00AA40C8" w14:paraId="58B37B06" w14:textId="77777777">
        <w:tc>
          <w:tcPr>
            <w:tcW w:w="1809" w:type="dxa"/>
          </w:tcPr>
          <w:p w14:paraId="777AC18F" w14:textId="77777777" w:rsidR="00E70711" w:rsidRPr="00AA40C8" w:rsidRDefault="00E70711">
            <w:pPr>
              <w:keepNext/>
              <w:rPr>
                <w:rFonts w:eastAsia="Times New Roman"/>
              </w:rPr>
            </w:pPr>
            <w:r w:rsidRPr="64D7AF58">
              <w:rPr>
                <w:rFonts w:eastAsia="Times New Roman"/>
              </w:rPr>
              <w:t>Totalt</w:t>
            </w:r>
          </w:p>
        </w:tc>
        <w:tc>
          <w:tcPr>
            <w:tcW w:w="2573" w:type="dxa"/>
          </w:tcPr>
          <w:p w14:paraId="3B607D97" w14:textId="77777777" w:rsidR="00E70711" w:rsidRPr="00AA40C8" w:rsidRDefault="00E70711">
            <w:pPr>
              <w:keepNext/>
              <w:jc w:val="center"/>
              <w:rPr>
                <w:rFonts w:eastAsia="Times New Roman"/>
                <w:b/>
                <w:bCs/>
              </w:rPr>
            </w:pPr>
            <w:r w:rsidRPr="00263A3F">
              <w:rPr>
                <w:rFonts w:eastAsia="Times New Roman"/>
                <w:b/>
                <w:bCs/>
              </w:rPr>
              <w:fldChar w:fldCharType="begin"/>
            </w:r>
            <w:r w:rsidRPr="00263A3F">
              <w:rPr>
                <w:rFonts w:eastAsia="Times New Roman"/>
                <w:b/>
                <w:bCs/>
              </w:rPr>
              <w:instrText xml:space="preserve"> =SUM(ABOVE) </w:instrText>
            </w:r>
            <w:r w:rsidRPr="00263A3F">
              <w:rPr>
                <w:rFonts w:eastAsia="Times New Roman"/>
                <w:b/>
                <w:bCs/>
              </w:rPr>
              <w:fldChar w:fldCharType="separate"/>
            </w:r>
            <w:r w:rsidRPr="00263A3F">
              <w:rPr>
                <w:rFonts w:eastAsia="Times New Roman"/>
                <w:b/>
                <w:bCs/>
                <w:noProof/>
              </w:rPr>
              <w:t>14</w:t>
            </w:r>
            <w:r w:rsidRPr="00263A3F">
              <w:rPr>
                <w:rFonts w:eastAsia="Times New Roman"/>
                <w:b/>
                <w:bCs/>
              </w:rPr>
              <w:fldChar w:fldCharType="end"/>
            </w:r>
          </w:p>
        </w:tc>
        <w:tc>
          <w:tcPr>
            <w:tcW w:w="2618" w:type="dxa"/>
          </w:tcPr>
          <w:p w14:paraId="7FBEE065" w14:textId="77777777" w:rsidR="00E70711" w:rsidRPr="00AA40C8" w:rsidRDefault="00E70711">
            <w:pPr>
              <w:keepNext/>
              <w:jc w:val="center"/>
              <w:rPr>
                <w:rFonts w:eastAsia="Times New Roman"/>
                <w:b/>
                <w:bCs/>
              </w:rPr>
            </w:pPr>
            <w:r w:rsidRPr="64D7AF58">
              <w:rPr>
                <w:rFonts w:eastAsia="Times New Roman"/>
                <w:b/>
                <w:bCs/>
              </w:rPr>
              <w:t>15</w:t>
            </w:r>
          </w:p>
        </w:tc>
      </w:tr>
    </w:tbl>
    <w:p w14:paraId="78838A97" w14:textId="77777777" w:rsidR="00E70711" w:rsidRDefault="00E70711" w:rsidP="00E70711">
      <w:pPr>
        <w:rPr>
          <w:highlight w:val="yellow"/>
        </w:rPr>
      </w:pPr>
    </w:p>
    <w:p w14:paraId="6968B4E5" w14:textId="444ED0C3" w:rsidR="00E70711" w:rsidRDefault="00E70711" w:rsidP="00E70711">
      <w:r>
        <w:t xml:space="preserve">Alle operatører skal ha tilgang til å kunne logge seg på og benytte seg av Nødnett. </w:t>
      </w:r>
      <w:r w:rsidR="0045FC61">
        <w:t>Kommunikasjonsl</w:t>
      </w:r>
      <w:r>
        <w:t xml:space="preserve">øsningen skal imidlertid ikke allokere ressurser/lisenser før operatør aktiverer seg på en </w:t>
      </w:r>
      <w:proofErr w:type="spellStart"/>
      <w:r>
        <w:t>talegruppe</w:t>
      </w:r>
      <w:proofErr w:type="spellEnd"/>
      <w:r>
        <w:t>.</w:t>
      </w:r>
      <w:r>
        <w:br/>
      </w:r>
      <w:r w:rsidRPr="64D7AF58">
        <w:rPr>
          <w:rFonts w:eastAsia="Times New Roman"/>
        </w:rPr>
        <w:t xml:space="preserve">Aktiv operatør = operatør som er aktiv (lytter) på minst en </w:t>
      </w:r>
      <w:proofErr w:type="spellStart"/>
      <w:r w:rsidRPr="64D7AF58">
        <w:rPr>
          <w:rFonts w:eastAsia="Times New Roman"/>
        </w:rPr>
        <w:t>talegruppe</w:t>
      </w:r>
      <w:proofErr w:type="spellEnd"/>
      <w:r w:rsidRPr="64D7AF58">
        <w:rPr>
          <w:rFonts w:eastAsia="Times New Roman"/>
        </w:rPr>
        <w:t>.</w:t>
      </w:r>
      <w:r>
        <w:br/>
        <w:t xml:space="preserve">En operatør må kunne melde seg på sin egen regions </w:t>
      </w:r>
      <w:proofErr w:type="spellStart"/>
      <w:r>
        <w:t>talegrupper</w:t>
      </w:r>
      <w:proofErr w:type="spellEnd"/>
      <w:r>
        <w:t xml:space="preserve"> i tillegg til alle felles </w:t>
      </w:r>
      <w:proofErr w:type="spellStart"/>
      <w:r>
        <w:t>talegrupper</w:t>
      </w:r>
      <w:proofErr w:type="spellEnd"/>
      <w:r>
        <w:t xml:space="preserve"> (VEGDIR, SAMVIRKE og BEREDSKAP).</w:t>
      </w:r>
    </w:p>
    <w:p w14:paraId="52E8461A" w14:textId="77777777" w:rsidR="004D6F87" w:rsidRDefault="004D6F87" w:rsidP="477242C8">
      <w:pPr>
        <w:rPr>
          <w:i/>
          <w:iCs/>
        </w:rPr>
      </w:pPr>
    </w:p>
    <w:p w14:paraId="13609094" w14:textId="67A372BD" w:rsidR="00D76DA7" w:rsidRPr="00D76DA7" w:rsidRDefault="00D76DA7" w:rsidP="00D76DA7">
      <w:pPr>
        <w:pStyle w:val="Overskrift2"/>
        <w:rPr>
          <w:rFonts w:ascii="Calibri" w:eastAsia="Times New Roman" w:hAnsi="Calibri" w:cs="Calibri"/>
          <w:lang w:eastAsia="en-US"/>
        </w:rPr>
      </w:pPr>
      <w:bookmarkStart w:id="5" w:name="_Toc238580367"/>
      <w:r w:rsidRPr="00D76DA7">
        <w:rPr>
          <w:rFonts w:ascii="Calibri" w:eastAsia="Times New Roman" w:hAnsi="Calibri" w:cs="Calibri"/>
          <w:lang w:eastAsia="en-US"/>
        </w:rPr>
        <w:t>Oppdragsgivers kravspesifikasjon</w:t>
      </w:r>
      <w:bookmarkEnd w:id="5"/>
    </w:p>
    <w:p w14:paraId="37A2BE85" w14:textId="5DE2A959" w:rsidR="00F10D6A" w:rsidRDefault="00406161" w:rsidP="002062D2">
      <w:pPr>
        <w:pStyle w:val="Overskrift3"/>
        <w:ind w:left="709"/>
      </w:pPr>
      <w:r>
        <w:t>Overordnet om spesifisering</w:t>
      </w:r>
      <w:r w:rsidR="00F10D6A">
        <w:t xml:space="preserve"> av krav</w:t>
      </w:r>
    </w:p>
    <w:p w14:paraId="3E34BF9D" w14:textId="160C3B1B" w:rsidR="00274CFF" w:rsidRDefault="00406161" w:rsidP="00274CFF">
      <w:r>
        <w:t>K</w:t>
      </w:r>
      <w:r w:rsidR="00F10D6A">
        <w:t>ravspesifikasjonen</w:t>
      </w:r>
      <w:r>
        <w:t xml:space="preserve"> skal gi oversikt over </w:t>
      </w:r>
      <w:r w:rsidR="00274CFF">
        <w:t xml:space="preserve">ønsket </w:t>
      </w:r>
      <w:r w:rsidR="558A06E2">
        <w:t>kommunikasjons</w:t>
      </w:r>
      <w:r w:rsidR="008033EB">
        <w:t xml:space="preserve">løsning og </w:t>
      </w:r>
      <w:r w:rsidR="00C732ED">
        <w:t>Kundens</w:t>
      </w:r>
      <w:r>
        <w:t xml:space="preserve"> krav til det som skal leveres</w:t>
      </w:r>
      <w:r w:rsidR="00274CFF">
        <w:t xml:space="preserve">. </w:t>
      </w:r>
    </w:p>
    <w:p w14:paraId="7FDC3B85" w14:textId="175ECC24" w:rsidR="00590F2C" w:rsidRDefault="00590F2C" w:rsidP="00590F2C">
      <w:r>
        <w:t xml:space="preserve">Leverandøren bes beskrive sin </w:t>
      </w:r>
      <w:r w:rsidR="1D74B66A">
        <w:t>kommunikasjons</w:t>
      </w:r>
      <w:r>
        <w:t>løsning på overordnet nivå – ref. Bilag 2, punkt 2.2.</w:t>
      </w:r>
    </w:p>
    <w:p w14:paraId="13947E7B" w14:textId="2BB5AE00" w:rsidR="003B3F28" w:rsidRDefault="00B537E1" w:rsidP="00B537E1">
      <w:r w:rsidRPr="00B537E1">
        <w:t xml:space="preserve">For detaljert beskrivelse av Statens vegvesen sine krav og behov henvises det </w:t>
      </w:r>
      <w:r w:rsidRPr="00590F2C">
        <w:t>til Bilag 1</w:t>
      </w:r>
      <w:r w:rsidR="00590F2C" w:rsidRPr="00590F2C">
        <w:t xml:space="preserve"> i SSA</w:t>
      </w:r>
      <w:r w:rsidR="00590F2C">
        <w:t xml:space="preserve">-T og SSA-V, samt </w:t>
      </w:r>
      <w:r w:rsidR="00E809AA">
        <w:t>vedlagte krav</w:t>
      </w:r>
      <w:r w:rsidR="00D11F0B">
        <w:t>tabeller</w:t>
      </w:r>
      <w:r w:rsidR="000475F2">
        <w:t>.</w:t>
      </w:r>
    </w:p>
    <w:p w14:paraId="1C33D739" w14:textId="18B45B53" w:rsidR="00A729CC" w:rsidRPr="00EA4CA4" w:rsidRDefault="3F9C3316" w:rsidP="66DDFD11">
      <w:pPr>
        <w:rPr>
          <w:color w:val="FF0000"/>
        </w:rPr>
      </w:pPr>
      <w:r>
        <w:t>Kravene er delt inn i funksjonelle</w:t>
      </w:r>
      <w:r w:rsidR="533500B4">
        <w:t>,</w:t>
      </w:r>
      <w:r>
        <w:t xml:space="preserve"> ikke-funksjonelle</w:t>
      </w:r>
      <w:r w:rsidR="533500B4">
        <w:t xml:space="preserve"> og Sikk</w:t>
      </w:r>
      <w:r w:rsidR="40B71645">
        <w:t>erhets- og Personvern</w:t>
      </w:r>
      <w:r>
        <w:t xml:space="preserve"> krav som angitt i punkt 1.</w:t>
      </w:r>
      <w:r w:rsidR="01ED5555">
        <w:t>3</w:t>
      </w:r>
      <w:r>
        <w:t xml:space="preserve"> og 1.</w:t>
      </w:r>
      <w:r w:rsidR="01ED5555">
        <w:t>4</w:t>
      </w:r>
      <w:r>
        <w:t xml:space="preserve"> nedenfor </w:t>
      </w:r>
      <w:r w:rsidR="752B1C12">
        <w:t xml:space="preserve">og mer utfyllende i </w:t>
      </w:r>
      <w:r w:rsidR="0D56B20C">
        <w:t>V</w:t>
      </w:r>
      <w:r w:rsidR="752B1C12">
        <w:t xml:space="preserve">edlegg </w:t>
      </w:r>
      <w:r w:rsidR="0D56B20C">
        <w:t>1.1 – 1.3</w:t>
      </w:r>
      <w:r w:rsidR="3A5DFCC5">
        <w:t>.</w:t>
      </w:r>
    </w:p>
    <w:p w14:paraId="4CB9A177" w14:textId="33AB2B0D" w:rsidR="000475F2" w:rsidRPr="00EA4CA4" w:rsidRDefault="004A45BE" w:rsidP="27DB80EB">
      <w:pPr>
        <w:pStyle w:val="Listeavsnitt"/>
        <w:numPr>
          <w:ilvl w:val="0"/>
          <w:numId w:val="65"/>
        </w:numPr>
      </w:pPr>
      <w:r>
        <w:t>Vedlegg</w:t>
      </w:r>
      <w:r w:rsidR="00C626AC">
        <w:t xml:space="preserve"> 1.1</w:t>
      </w:r>
      <w:r>
        <w:t xml:space="preserve"> - </w:t>
      </w:r>
      <w:r w:rsidR="000475F2">
        <w:t>Funksjonelle krav</w:t>
      </w:r>
      <w:r w:rsidR="049E978F">
        <w:t>.docx</w:t>
      </w:r>
    </w:p>
    <w:p w14:paraId="08741E96" w14:textId="5D8D82B8" w:rsidR="000475F2" w:rsidRPr="00EA4CA4" w:rsidRDefault="006B4B18" w:rsidP="27DB80EB">
      <w:pPr>
        <w:pStyle w:val="Listeavsnitt"/>
        <w:numPr>
          <w:ilvl w:val="0"/>
          <w:numId w:val="65"/>
        </w:numPr>
      </w:pPr>
      <w:r>
        <w:lastRenderedPageBreak/>
        <w:t xml:space="preserve">Vedlegg 1.2 - </w:t>
      </w:r>
      <w:r w:rsidR="000475F2">
        <w:t>Ikke Funksjonelle krav</w:t>
      </w:r>
      <w:r w:rsidR="23003836">
        <w:t>.xlsx</w:t>
      </w:r>
    </w:p>
    <w:p w14:paraId="69C6177D" w14:textId="18DCB1A0" w:rsidR="000475F2" w:rsidRPr="00EA4CA4" w:rsidRDefault="006B4B18" w:rsidP="27DB80EB">
      <w:pPr>
        <w:pStyle w:val="Listeavsnitt"/>
        <w:numPr>
          <w:ilvl w:val="0"/>
          <w:numId w:val="65"/>
        </w:numPr>
      </w:pPr>
      <w:r>
        <w:t xml:space="preserve">Vedlegg 1.3 - </w:t>
      </w:r>
      <w:r w:rsidR="000475F2">
        <w:t>Sikkerhets- og Per</w:t>
      </w:r>
      <w:r w:rsidR="00882B8F">
        <w:t>s</w:t>
      </w:r>
      <w:r w:rsidR="000475F2">
        <w:t>onvernkrav</w:t>
      </w:r>
      <w:r w:rsidR="000C1B5F">
        <w:t>.</w:t>
      </w:r>
      <w:r w:rsidR="5651D803">
        <w:t>xlsx</w:t>
      </w:r>
    </w:p>
    <w:p w14:paraId="1F311A70" w14:textId="75477941" w:rsidR="00274CFF" w:rsidRDefault="00740BD2" w:rsidP="00F10D6A">
      <w:r>
        <w:t>Veiledning</w:t>
      </w:r>
      <w:r w:rsidR="00B80DF0">
        <w:t xml:space="preserve"> </w:t>
      </w:r>
      <w:r w:rsidR="004819CC">
        <w:t xml:space="preserve">og forklaring kravtabellen er </w:t>
      </w:r>
      <w:r w:rsidR="00E20D1B">
        <w:t xml:space="preserve">beskrevet i </w:t>
      </w:r>
      <w:r w:rsidR="00BA4AB8">
        <w:t xml:space="preserve">fane 1 </w:t>
      </w:r>
      <w:r w:rsidR="00B66EA2">
        <w:t xml:space="preserve">(Forklaring) i </w:t>
      </w:r>
      <w:r w:rsidR="00EF56D5">
        <w:t xml:space="preserve">hver </w:t>
      </w:r>
      <w:r w:rsidR="00E83FE8">
        <w:t>kravtabell.</w:t>
      </w:r>
    </w:p>
    <w:p w14:paraId="240C0522" w14:textId="31B44EDC" w:rsidR="00685F73" w:rsidRPr="00637617" w:rsidRDefault="00685F73" w:rsidP="00685F73">
      <w:pPr>
        <w:pStyle w:val="VeiledendeteksttilSVV"/>
        <w:spacing w:after="0"/>
      </w:pPr>
      <w:r w:rsidRPr="1D6125BB">
        <w:rPr>
          <w:i w:val="0"/>
          <w:iCs w:val="0"/>
          <w:color w:val="auto"/>
        </w:rPr>
        <w:t xml:space="preserve">Avtalen legger opp til en felles innsats fra Kunde og Leverandør i detaljspesifikasjonen. Selv om det er Kunden som er ansvarlig for akseptansekriterier og utarbeidelse av plan for Kundens akseptansetest, så skal Leverandør gjøre tilgjengelig for Kunden det materialet Leverandøren selv vil benytte som grunnlag for egne tester av </w:t>
      </w:r>
      <w:r w:rsidRPr="58C53994">
        <w:rPr>
          <w:i w:val="0"/>
          <w:iCs w:val="0"/>
          <w:color w:val="auto"/>
        </w:rPr>
        <w:t>kommunikasjonsløsningen</w:t>
      </w:r>
      <w:r w:rsidRPr="1D6125BB">
        <w:rPr>
          <w:i w:val="0"/>
          <w:iCs w:val="0"/>
          <w:color w:val="auto"/>
        </w:rPr>
        <w:t>, slik at Kunden kan bruke det som grunnlag for sitt arbeid med testplanen</w:t>
      </w:r>
      <w:r w:rsidR="0039633C">
        <w:rPr>
          <w:i w:val="0"/>
          <w:iCs w:val="0"/>
          <w:color w:val="auto"/>
        </w:rPr>
        <w:t>.</w:t>
      </w:r>
      <w:r w:rsidRPr="1D6125BB">
        <w:rPr>
          <w:i w:val="0"/>
          <w:iCs w:val="0"/>
          <w:color w:val="auto"/>
        </w:rPr>
        <w:t xml:space="preserve"> </w:t>
      </w:r>
    </w:p>
    <w:p w14:paraId="7D0DDFEE" w14:textId="77777777" w:rsidR="00685F73" w:rsidRDefault="00685F73" w:rsidP="00F10D6A"/>
    <w:p w14:paraId="32772CC4" w14:textId="77777777" w:rsidR="00F10D6A" w:rsidRDefault="00F10D6A" w:rsidP="00903F65">
      <w:pPr>
        <w:pStyle w:val="Overskrift2"/>
        <w:numPr>
          <w:ilvl w:val="0"/>
          <w:numId w:val="0"/>
        </w:numPr>
      </w:pPr>
      <w:bookmarkStart w:id="6" w:name="_Toc347488857"/>
      <w:bookmarkStart w:id="7" w:name="_Toc347488858"/>
      <w:bookmarkStart w:id="8" w:name="_Toc347488859"/>
      <w:bookmarkStart w:id="9" w:name="_Toc347488864"/>
      <w:bookmarkStart w:id="10" w:name="_Toc347488867"/>
      <w:bookmarkStart w:id="11" w:name="_Toc347488868"/>
      <w:bookmarkStart w:id="12" w:name="_Toc238580368"/>
      <w:bookmarkEnd w:id="6"/>
      <w:bookmarkEnd w:id="7"/>
      <w:bookmarkEnd w:id="8"/>
      <w:bookmarkEnd w:id="9"/>
      <w:bookmarkEnd w:id="10"/>
      <w:r>
        <w:t>Funksjonelle krav</w:t>
      </w:r>
      <w:bookmarkEnd w:id="11"/>
      <w:bookmarkEnd w:id="12"/>
    </w:p>
    <w:p w14:paraId="300EBCF3" w14:textId="3ABEE674" w:rsidR="00852A55" w:rsidRDefault="739C8D6D" w:rsidP="00852A55">
      <w:pPr>
        <w:spacing w:after="0" w:line="240" w:lineRule="auto"/>
        <w:rPr>
          <w:rFonts w:ascii="Calibri" w:hAnsi="Calibri" w:cs="Calibri"/>
        </w:rPr>
      </w:pPr>
      <w:r w:rsidRPr="61350D04">
        <w:rPr>
          <w:rFonts w:ascii="Calibri" w:hAnsi="Calibri" w:cs="Calibri"/>
        </w:rPr>
        <w:t xml:space="preserve">Se egen arkfane med funksjonelle krav i </w:t>
      </w:r>
      <w:r w:rsidR="11DEA3DE" w:rsidRPr="61350D04">
        <w:rPr>
          <w:rFonts w:ascii="Calibri" w:hAnsi="Calibri" w:cs="Calibri"/>
        </w:rPr>
        <w:t>V</w:t>
      </w:r>
      <w:r w:rsidRPr="61350D04">
        <w:rPr>
          <w:rFonts w:ascii="Calibri" w:hAnsi="Calibri" w:cs="Calibri"/>
        </w:rPr>
        <w:t>edlegg 1</w:t>
      </w:r>
      <w:r w:rsidR="066FBDB3" w:rsidRPr="61350D04">
        <w:rPr>
          <w:rFonts w:ascii="Calibri" w:hAnsi="Calibri" w:cs="Calibri"/>
        </w:rPr>
        <w:t>.1</w:t>
      </w:r>
      <w:r w:rsidRPr="61350D04">
        <w:rPr>
          <w:rFonts w:ascii="Calibri" w:hAnsi="Calibri" w:cs="Calibri"/>
        </w:rPr>
        <w:t xml:space="preserve"> – </w:t>
      </w:r>
      <w:r w:rsidR="2915CF75" w:rsidRPr="61350D04">
        <w:rPr>
          <w:rFonts w:ascii="Calibri" w:hAnsi="Calibri" w:cs="Calibri"/>
        </w:rPr>
        <w:t>Funksjonelle krav.xlsx</w:t>
      </w:r>
    </w:p>
    <w:p w14:paraId="22FA8BA3" w14:textId="1AEC5897" w:rsidR="00AA1916" w:rsidRDefault="00AA1916" w:rsidP="00852A55">
      <w:pPr>
        <w:spacing w:after="0" w:line="240" w:lineRule="auto"/>
        <w:rPr>
          <w:rFonts w:ascii="Calibri" w:hAnsi="Calibri" w:cs="Calibri"/>
        </w:rPr>
      </w:pPr>
      <w:r>
        <w:rPr>
          <w:rFonts w:ascii="Calibri" w:hAnsi="Calibri" w:cs="Calibri"/>
        </w:rPr>
        <w:t xml:space="preserve">Leverandøren </w:t>
      </w:r>
      <w:r w:rsidR="00E4132A">
        <w:rPr>
          <w:rFonts w:ascii="Calibri" w:hAnsi="Calibri" w:cs="Calibri"/>
        </w:rPr>
        <w:t>skal fylle</w:t>
      </w:r>
      <w:r w:rsidR="00D71928">
        <w:rPr>
          <w:rFonts w:ascii="Calibri" w:hAnsi="Calibri" w:cs="Calibri"/>
        </w:rPr>
        <w:t xml:space="preserve"> ut og besvare kravene i vedlegget </w:t>
      </w:r>
      <w:r w:rsidR="009E7D69">
        <w:rPr>
          <w:rFonts w:ascii="Calibri" w:hAnsi="Calibri" w:cs="Calibri"/>
        </w:rPr>
        <w:t xml:space="preserve">eventuelt med </w:t>
      </w:r>
      <w:r w:rsidR="00A52350">
        <w:rPr>
          <w:rFonts w:ascii="Calibri" w:hAnsi="Calibri" w:cs="Calibri"/>
        </w:rPr>
        <w:t xml:space="preserve">henvisning til </w:t>
      </w:r>
      <w:r w:rsidR="007D4C78">
        <w:rPr>
          <w:rFonts w:ascii="Calibri" w:hAnsi="Calibri" w:cs="Calibri"/>
        </w:rPr>
        <w:t xml:space="preserve">hvor kravet </w:t>
      </w:r>
      <w:r w:rsidR="009E7D69">
        <w:rPr>
          <w:rFonts w:ascii="Calibri" w:hAnsi="Calibri" w:cs="Calibri"/>
        </w:rPr>
        <w:t xml:space="preserve">er </w:t>
      </w:r>
      <w:r w:rsidR="007D4C78">
        <w:rPr>
          <w:rFonts w:ascii="Calibri" w:hAnsi="Calibri" w:cs="Calibri"/>
        </w:rPr>
        <w:t>besvart (fortrinnsvis i Bilag 2)</w:t>
      </w:r>
      <w:r w:rsidR="00A52350">
        <w:rPr>
          <w:rFonts w:ascii="Calibri" w:hAnsi="Calibri" w:cs="Calibri"/>
        </w:rPr>
        <w:t>.</w:t>
      </w:r>
    </w:p>
    <w:p w14:paraId="6D40084E" w14:textId="77777777" w:rsidR="00A729CC" w:rsidRDefault="00A729CC" w:rsidP="00852A55">
      <w:pPr>
        <w:spacing w:after="0" w:line="240" w:lineRule="auto"/>
        <w:rPr>
          <w:rFonts w:ascii="Calibri" w:eastAsia="Times New Roman" w:hAnsi="Calibri" w:cs="Calibri"/>
          <w:i/>
          <w:szCs w:val="24"/>
        </w:rPr>
      </w:pPr>
    </w:p>
    <w:p w14:paraId="74F227D9" w14:textId="77777777" w:rsidR="00520379" w:rsidRDefault="00520379" w:rsidP="00903F65">
      <w:pPr>
        <w:pStyle w:val="Overskrift2"/>
        <w:numPr>
          <w:ilvl w:val="0"/>
          <w:numId w:val="0"/>
        </w:numPr>
      </w:pPr>
      <w:bookmarkStart w:id="13" w:name="_Toc347488869"/>
      <w:bookmarkStart w:id="14" w:name="_Toc238580369"/>
      <w:r>
        <w:t>Ikke-funksjonelle krav</w:t>
      </w:r>
      <w:bookmarkEnd w:id="13"/>
      <w:bookmarkEnd w:id="14"/>
    </w:p>
    <w:p w14:paraId="08EF9716" w14:textId="6144ED9B" w:rsidR="00520379" w:rsidRDefault="00520379" w:rsidP="002066ED">
      <w:pPr>
        <w:spacing w:after="0" w:line="240" w:lineRule="auto"/>
        <w:rPr>
          <w:rFonts w:ascii="Calibri" w:hAnsi="Calibri" w:cs="Calibri"/>
        </w:rPr>
      </w:pPr>
      <w:r w:rsidRPr="28E5605F">
        <w:rPr>
          <w:rFonts w:ascii="Calibri" w:hAnsi="Calibri" w:cs="Calibri"/>
        </w:rPr>
        <w:t xml:space="preserve">Se egen arkfane med ikke-funksjonelle krav i </w:t>
      </w:r>
      <w:r w:rsidR="1EA8D2AF" w:rsidRPr="28E5605F">
        <w:rPr>
          <w:rFonts w:ascii="Calibri" w:hAnsi="Calibri" w:cs="Calibri"/>
        </w:rPr>
        <w:t>Vedlegg 1.2 - Ikke-funksjonelle krav.xlsx</w:t>
      </w:r>
    </w:p>
    <w:p w14:paraId="64EFC445" w14:textId="77777777" w:rsidR="002066ED" w:rsidRDefault="002066ED" w:rsidP="002066ED">
      <w:pPr>
        <w:spacing w:after="0" w:line="240" w:lineRule="auto"/>
        <w:rPr>
          <w:rFonts w:ascii="Calibri" w:hAnsi="Calibri" w:cs="Calibri"/>
        </w:rPr>
      </w:pPr>
      <w:r>
        <w:rPr>
          <w:rFonts w:ascii="Calibri" w:hAnsi="Calibri" w:cs="Calibri"/>
        </w:rPr>
        <w:t>Leverandøren skal fylle ut og besvare kravene i vedlegget eventuelt med henvisning til hvor kravet er besvart (fortrinnsvis i Bilag 2).</w:t>
      </w:r>
    </w:p>
    <w:p w14:paraId="2ACE4AAB" w14:textId="77777777" w:rsidR="002066ED" w:rsidRDefault="002066ED" w:rsidP="00520379">
      <w:pPr>
        <w:rPr>
          <w:rFonts w:ascii="Calibri" w:hAnsi="Calibri" w:cs="Calibri"/>
        </w:rPr>
      </w:pPr>
    </w:p>
    <w:p w14:paraId="61216B17" w14:textId="1895925A" w:rsidR="00520379" w:rsidRDefault="00903F65" w:rsidP="00903F65">
      <w:pPr>
        <w:pStyle w:val="Overskrift2"/>
        <w:numPr>
          <w:ilvl w:val="0"/>
          <w:numId w:val="0"/>
        </w:numPr>
      </w:pPr>
      <w:bookmarkStart w:id="15" w:name="_Toc238580370"/>
      <w:r>
        <w:t>Sikkerhets- og Personvernkrav</w:t>
      </w:r>
      <w:bookmarkEnd w:id="15"/>
    </w:p>
    <w:p w14:paraId="1C9ED69F" w14:textId="59F35A4F" w:rsidR="00734505" w:rsidRDefault="00734505" w:rsidP="00734505">
      <w:pPr>
        <w:spacing w:after="0" w:line="240" w:lineRule="auto"/>
        <w:rPr>
          <w:rFonts w:ascii="Calibri" w:hAnsi="Calibri" w:cs="Calibri"/>
        </w:rPr>
      </w:pPr>
      <w:r w:rsidRPr="12F72C39">
        <w:rPr>
          <w:rFonts w:ascii="Calibri" w:hAnsi="Calibri" w:cs="Calibri"/>
        </w:rPr>
        <w:t xml:space="preserve">Se egen arkfane med ikke-funksjonelle krav i </w:t>
      </w:r>
      <w:r w:rsidR="3E0BBBF0" w:rsidRPr="12F72C39">
        <w:rPr>
          <w:rFonts w:ascii="Calibri" w:hAnsi="Calibri" w:cs="Calibri"/>
        </w:rPr>
        <w:t>Vedlegg 1.3 - Sikkerhets- og Personvernkrav.xlsx.</w:t>
      </w:r>
    </w:p>
    <w:p w14:paraId="149C4AA3" w14:textId="77777777" w:rsidR="00734505" w:rsidRDefault="00734505" w:rsidP="00734505">
      <w:pPr>
        <w:spacing w:after="0" w:line="240" w:lineRule="auto"/>
        <w:rPr>
          <w:rFonts w:ascii="Calibri" w:hAnsi="Calibri" w:cs="Calibri"/>
        </w:rPr>
      </w:pPr>
      <w:r>
        <w:rPr>
          <w:rFonts w:ascii="Calibri" w:hAnsi="Calibri" w:cs="Calibri"/>
        </w:rPr>
        <w:t>Leverandøren skal fylle ut og besvare kravene i vedlegget eventuelt med henvisning til hvor kravet er besvart (fortrinnsvis i Bilag 2).</w:t>
      </w:r>
    </w:p>
    <w:p w14:paraId="41D630BF" w14:textId="77777777" w:rsidR="00A729CC" w:rsidRPr="00852A55" w:rsidRDefault="00A729CC" w:rsidP="00A20563">
      <w:pPr>
        <w:pStyle w:val="VeiledendeteksttilSVV"/>
      </w:pPr>
    </w:p>
    <w:p w14:paraId="2DA39043" w14:textId="03593B56" w:rsidR="00F10D6A" w:rsidRDefault="3C5075AF" w:rsidP="00583A8F">
      <w:pPr>
        <w:pStyle w:val="Overskrift2"/>
      </w:pPr>
      <w:bookmarkStart w:id="16" w:name="_Toc238580371"/>
      <w:r>
        <w:t>Interessenter og deres suksesskriterier</w:t>
      </w:r>
      <w:bookmarkEnd w:id="16"/>
    </w:p>
    <w:p w14:paraId="72088768" w14:textId="0B621154" w:rsidR="362B8AB7" w:rsidRDefault="362B8AB7" w:rsidP="362B8AB7"/>
    <w:tbl>
      <w:tblPr>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4410"/>
      </w:tblGrid>
      <w:tr w:rsidR="00707555" w:rsidRPr="00605C8C" w14:paraId="10DEC391" w14:textId="77777777" w:rsidTr="00845BDE">
        <w:trPr>
          <w:trHeight w:val="425"/>
        </w:trPr>
        <w:tc>
          <w:tcPr>
            <w:tcW w:w="2786" w:type="dxa"/>
            <w:shd w:val="clear" w:color="auto" w:fill="D9D9D9" w:themeFill="background1" w:themeFillShade="D9"/>
          </w:tcPr>
          <w:p w14:paraId="31C8242E" w14:textId="77777777" w:rsidR="00707555" w:rsidRPr="00605C8C" w:rsidRDefault="00707555" w:rsidP="76B0CE12">
            <w:pPr>
              <w:keepNext/>
              <w:keepLines/>
              <w:widowControl w:val="0"/>
            </w:pPr>
            <w:r w:rsidRPr="76B0CE12">
              <w:lastRenderedPageBreak/>
              <w:t>Interessenter</w:t>
            </w:r>
          </w:p>
        </w:tc>
        <w:tc>
          <w:tcPr>
            <w:tcW w:w="4410" w:type="dxa"/>
            <w:shd w:val="clear" w:color="auto" w:fill="D9D9D9" w:themeFill="background1" w:themeFillShade="D9"/>
          </w:tcPr>
          <w:p w14:paraId="6620BC25" w14:textId="77777777" w:rsidR="00707555" w:rsidRPr="00605C8C" w:rsidRDefault="00707555" w:rsidP="76B0CE12">
            <w:pPr>
              <w:keepNext/>
              <w:keepLines/>
              <w:widowControl w:val="0"/>
            </w:pPr>
            <w:r w:rsidRPr="76B0CE12">
              <w:t>Betydning for prosjektet</w:t>
            </w:r>
          </w:p>
        </w:tc>
      </w:tr>
      <w:tr w:rsidR="00707555" w:rsidRPr="00605C8C" w14:paraId="481B637B" w14:textId="77777777" w:rsidTr="00845BDE">
        <w:trPr>
          <w:trHeight w:val="20"/>
        </w:trPr>
        <w:tc>
          <w:tcPr>
            <w:tcW w:w="2786" w:type="dxa"/>
          </w:tcPr>
          <w:p w14:paraId="4D014946" w14:textId="77777777" w:rsidR="00707555" w:rsidRPr="00605C8C" w:rsidRDefault="00707555" w:rsidP="76B0CE12">
            <w:pPr>
              <w:keepNext/>
              <w:keepLines/>
              <w:widowControl w:val="0"/>
            </w:pPr>
            <w:r>
              <w:t>Systemeier</w:t>
            </w:r>
          </w:p>
        </w:tc>
        <w:tc>
          <w:tcPr>
            <w:tcW w:w="4410" w:type="dxa"/>
          </w:tcPr>
          <w:p w14:paraId="4564D3BA" w14:textId="77777777" w:rsidR="00707555" w:rsidRPr="00605C8C" w:rsidRDefault="00707555" w:rsidP="76B0CE12">
            <w:pPr>
              <w:keepNext/>
              <w:keepLines/>
              <w:widowControl w:val="0"/>
            </w:pPr>
            <w:r>
              <w:t>Oppdragsgiver og styringsgruppe</w:t>
            </w:r>
          </w:p>
        </w:tc>
      </w:tr>
      <w:tr w:rsidR="00707555" w:rsidRPr="00605C8C" w14:paraId="0BCBFDF8" w14:textId="77777777" w:rsidTr="00845BDE">
        <w:trPr>
          <w:trHeight w:val="20"/>
        </w:trPr>
        <w:tc>
          <w:tcPr>
            <w:tcW w:w="2786" w:type="dxa"/>
          </w:tcPr>
          <w:p w14:paraId="5DC44883" w14:textId="77777777" w:rsidR="00707555" w:rsidRPr="00605C8C" w:rsidRDefault="00707555" w:rsidP="76B0CE12">
            <w:pPr>
              <w:keepNext/>
              <w:keepLines/>
              <w:widowControl w:val="0"/>
            </w:pPr>
            <w:r>
              <w:t>Byggherre SVV, D&amp;V, Utbygging, Elektro Ressurs</w:t>
            </w:r>
          </w:p>
        </w:tc>
        <w:tc>
          <w:tcPr>
            <w:tcW w:w="4410" w:type="dxa"/>
          </w:tcPr>
          <w:p w14:paraId="4E1EB9D5" w14:textId="6B19F2E5" w:rsidR="00707555" w:rsidRPr="00605C8C" w:rsidRDefault="00707555" w:rsidP="76B0CE12">
            <w:pPr>
              <w:keepNext/>
              <w:keepLines/>
              <w:widowControl w:val="0"/>
            </w:pPr>
            <w:r>
              <w:t xml:space="preserve">Premissgiver ved nye installasjoner. Drifter og vedlikeholder utstyr </w:t>
            </w:r>
            <w:proofErr w:type="spellStart"/>
            <w:r w:rsidR="6071A711">
              <w:t>VTS</w:t>
            </w:r>
            <w:r w:rsidR="24DF901D">
              <w:t>ene</w:t>
            </w:r>
            <w:proofErr w:type="spellEnd"/>
            <w:r>
              <w:t xml:space="preserve"> benytter i daglig arbeid</w:t>
            </w:r>
          </w:p>
        </w:tc>
      </w:tr>
      <w:tr w:rsidR="00707555" w:rsidRPr="00605C8C" w14:paraId="6DB488D4" w14:textId="77777777" w:rsidTr="00845BDE">
        <w:trPr>
          <w:trHeight w:val="20"/>
        </w:trPr>
        <w:tc>
          <w:tcPr>
            <w:tcW w:w="2786" w:type="dxa"/>
          </w:tcPr>
          <w:p w14:paraId="2BDAC18D" w14:textId="77777777" w:rsidR="00707555" w:rsidRPr="00605C8C" w:rsidRDefault="00707555" w:rsidP="76B0CE12">
            <w:pPr>
              <w:keepNext/>
              <w:keepLines/>
              <w:widowControl w:val="0"/>
            </w:pPr>
            <w:r>
              <w:t>Entreprenører D&amp;V, Elektro</w:t>
            </w:r>
          </w:p>
        </w:tc>
        <w:tc>
          <w:tcPr>
            <w:tcW w:w="4410" w:type="dxa"/>
          </w:tcPr>
          <w:p w14:paraId="02400961" w14:textId="7DAD0358" w:rsidR="00707555" w:rsidRPr="00605C8C" w:rsidRDefault="00707555" w:rsidP="76B0CE12">
            <w:pPr>
              <w:keepNext/>
              <w:keepLines/>
              <w:widowControl w:val="0"/>
            </w:pPr>
            <w:r>
              <w:t xml:space="preserve">Drifter og vedlikeholder utstyr </w:t>
            </w:r>
            <w:proofErr w:type="spellStart"/>
            <w:r w:rsidR="085D7D28">
              <w:t>VTS</w:t>
            </w:r>
            <w:r w:rsidR="24DF901D">
              <w:t>ene</w:t>
            </w:r>
            <w:proofErr w:type="spellEnd"/>
            <w:r>
              <w:t xml:space="preserve"> benytter i daglig arbeid</w:t>
            </w:r>
          </w:p>
        </w:tc>
      </w:tr>
      <w:tr w:rsidR="00707555" w:rsidRPr="00605C8C" w14:paraId="3AA3F7BC" w14:textId="77777777" w:rsidTr="00845BDE">
        <w:trPr>
          <w:trHeight w:val="20"/>
        </w:trPr>
        <w:tc>
          <w:tcPr>
            <w:tcW w:w="2786" w:type="dxa"/>
          </w:tcPr>
          <w:p w14:paraId="41F22EDE" w14:textId="77777777" w:rsidR="00707555" w:rsidRPr="00605C8C" w:rsidRDefault="00707555" w:rsidP="76B0CE12">
            <w:pPr>
              <w:keepNext/>
              <w:keepLines/>
              <w:widowControl w:val="0"/>
              <w:rPr>
                <w:color w:val="FF0000"/>
              </w:rPr>
            </w:pPr>
            <w:r>
              <w:t>Ansattes organisasjoner</w:t>
            </w:r>
          </w:p>
        </w:tc>
        <w:tc>
          <w:tcPr>
            <w:tcW w:w="4410" w:type="dxa"/>
          </w:tcPr>
          <w:p w14:paraId="02FCE32D" w14:textId="77777777" w:rsidR="00707555" w:rsidRPr="00605C8C" w:rsidRDefault="00707555" w:rsidP="76B0CE12">
            <w:pPr>
              <w:keepNext/>
              <w:keepLines/>
              <w:widowControl w:val="0"/>
              <w:rPr>
                <w:color w:val="FF0000"/>
              </w:rPr>
            </w:pPr>
            <w:r>
              <w:t>Arbeidsavtaler og arbeidsmiljølov</w:t>
            </w:r>
          </w:p>
        </w:tc>
      </w:tr>
      <w:tr w:rsidR="00707555" w:rsidRPr="00605C8C" w14:paraId="66F3705E" w14:textId="77777777" w:rsidTr="00845BDE">
        <w:trPr>
          <w:trHeight w:val="20"/>
        </w:trPr>
        <w:tc>
          <w:tcPr>
            <w:tcW w:w="2786" w:type="dxa"/>
          </w:tcPr>
          <w:p w14:paraId="3F63BE97" w14:textId="77777777" w:rsidR="00707555" w:rsidRPr="00605C8C" w:rsidRDefault="00707555" w:rsidP="76B0CE12">
            <w:pPr>
              <w:keepNext/>
              <w:keepLines/>
              <w:widowControl w:val="0"/>
            </w:pPr>
            <w:r>
              <w:t>IKT-avdelingen</w:t>
            </w:r>
          </w:p>
        </w:tc>
        <w:tc>
          <w:tcPr>
            <w:tcW w:w="4410" w:type="dxa"/>
          </w:tcPr>
          <w:p w14:paraId="709388C9" w14:textId="77777777" w:rsidR="00707555" w:rsidRPr="00605C8C" w:rsidRDefault="00707555" w:rsidP="76B0CE12">
            <w:pPr>
              <w:keepNext/>
              <w:keepLines/>
              <w:widowControl w:val="0"/>
            </w:pPr>
            <w:r>
              <w:t>Drift og forvaltning. Systemeier for telefoni. 1. linje brukerstøtte (BSS).</w:t>
            </w:r>
          </w:p>
        </w:tc>
      </w:tr>
      <w:tr w:rsidR="00707555" w:rsidRPr="00605C8C" w14:paraId="292FADA7" w14:textId="77777777" w:rsidTr="00845BDE">
        <w:trPr>
          <w:trHeight w:val="20"/>
        </w:trPr>
        <w:tc>
          <w:tcPr>
            <w:tcW w:w="2786" w:type="dxa"/>
          </w:tcPr>
          <w:p w14:paraId="242AAEFA" w14:textId="77777777" w:rsidR="00707555" w:rsidRPr="00605C8C" w:rsidRDefault="00707555" w:rsidP="76B0CE12">
            <w:pPr>
              <w:keepNext/>
              <w:keepLines/>
              <w:widowControl w:val="0"/>
            </w:pPr>
            <w:r>
              <w:t>Publikum</w:t>
            </w:r>
          </w:p>
        </w:tc>
        <w:tc>
          <w:tcPr>
            <w:tcW w:w="4410" w:type="dxa"/>
          </w:tcPr>
          <w:p w14:paraId="148764B8" w14:textId="77777777" w:rsidR="00707555" w:rsidRPr="00605C8C" w:rsidRDefault="00707555" w:rsidP="76B0CE12">
            <w:pPr>
              <w:keepNext/>
              <w:keepLines/>
              <w:widowControl w:val="0"/>
            </w:pPr>
            <w:r>
              <w:t>175 samtaler og media</w:t>
            </w:r>
          </w:p>
        </w:tc>
      </w:tr>
      <w:tr w:rsidR="00707555" w:rsidRPr="00605C8C" w14:paraId="312A2384" w14:textId="77777777" w:rsidTr="00845BDE">
        <w:trPr>
          <w:trHeight w:val="20"/>
        </w:trPr>
        <w:tc>
          <w:tcPr>
            <w:tcW w:w="2786" w:type="dxa"/>
          </w:tcPr>
          <w:p w14:paraId="2525AC19" w14:textId="77777777" w:rsidR="00707555" w:rsidRPr="00605C8C" w:rsidRDefault="00707555" w:rsidP="76B0CE12">
            <w:pPr>
              <w:keepNext/>
              <w:keepLines/>
              <w:widowControl w:val="0"/>
            </w:pPr>
            <w:r>
              <w:t>Etatsledelsen</w:t>
            </w:r>
          </w:p>
        </w:tc>
        <w:tc>
          <w:tcPr>
            <w:tcW w:w="4410" w:type="dxa"/>
          </w:tcPr>
          <w:p w14:paraId="3147F90D" w14:textId="77777777" w:rsidR="00707555" w:rsidRPr="00605C8C" w:rsidRDefault="00707555" w:rsidP="76B0CE12">
            <w:pPr>
              <w:keepNext/>
              <w:keepLines/>
              <w:widowControl w:val="0"/>
            </w:pPr>
            <w:r>
              <w:t>Varsling, statistikk, rapportering</w:t>
            </w:r>
          </w:p>
        </w:tc>
      </w:tr>
      <w:tr w:rsidR="00707555" w:rsidRPr="00605C8C" w14:paraId="6E5F621A" w14:textId="77777777" w:rsidTr="00845BDE">
        <w:trPr>
          <w:trHeight w:val="20"/>
        </w:trPr>
        <w:tc>
          <w:tcPr>
            <w:tcW w:w="2786" w:type="dxa"/>
          </w:tcPr>
          <w:p w14:paraId="38A156D8" w14:textId="77777777" w:rsidR="00707555" w:rsidRPr="00605C8C" w:rsidRDefault="00707555" w:rsidP="76B0CE12">
            <w:pPr>
              <w:keepNext/>
              <w:keepLines/>
              <w:widowControl w:val="0"/>
            </w:pPr>
            <w:r>
              <w:t>Krisestab</w:t>
            </w:r>
          </w:p>
        </w:tc>
        <w:tc>
          <w:tcPr>
            <w:tcW w:w="4410" w:type="dxa"/>
          </w:tcPr>
          <w:p w14:paraId="208D78C8" w14:textId="77777777" w:rsidR="00707555" w:rsidRPr="00605C8C" w:rsidRDefault="00707555" w:rsidP="76B0CE12">
            <w:pPr>
              <w:keepNext/>
              <w:keepLines/>
              <w:widowControl w:val="0"/>
            </w:pPr>
            <w:r>
              <w:t>Krisehåndtering</w:t>
            </w:r>
          </w:p>
        </w:tc>
      </w:tr>
      <w:tr w:rsidR="00707555" w:rsidRPr="00605C8C" w14:paraId="528D311C" w14:textId="77777777" w:rsidTr="00845BDE">
        <w:trPr>
          <w:trHeight w:val="20"/>
        </w:trPr>
        <w:tc>
          <w:tcPr>
            <w:tcW w:w="2786" w:type="dxa"/>
          </w:tcPr>
          <w:p w14:paraId="5C436A4B" w14:textId="77777777" w:rsidR="00707555" w:rsidRPr="00605C8C" w:rsidRDefault="00707555" w:rsidP="76B0CE12">
            <w:pPr>
              <w:keepNext/>
              <w:keepLines/>
              <w:widowControl w:val="0"/>
            </w:pPr>
            <w:r>
              <w:t>Utrykningsetater</w:t>
            </w:r>
          </w:p>
        </w:tc>
        <w:tc>
          <w:tcPr>
            <w:tcW w:w="4410" w:type="dxa"/>
          </w:tcPr>
          <w:p w14:paraId="215199FD" w14:textId="77777777" w:rsidR="00707555" w:rsidRPr="00605C8C" w:rsidRDefault="00707555" w:rsidP="76B0CE12">
            <w:pPr>
              <w:keepNext/>
              <w:keepLines/>
              <w:widowControl w:val="0"/>
            </w:pPr>
            <w:r>
              <w:t>Koordinering og samhandling</w:t>
            </w:r>
          </w:p>
        </w:tc>
      </w:tr>
    </w:tbl>
    <w:p w14:paraId="62C16EE5" w14:textId="77777777" w:rsidR="00707555" w:rsidRPr="00605C8C" w:rsidRDefault="00707555" w:rsidP="00A20563">
      <w:pPr>
        <w:pStyle w:val="VeiledendeteksttilSVV"/>
        <w:rPr>
          <w:highlight w:val="yellow"/>
        </w:rPr>
      </w:pPr>
    </w:p>
    <w:p w14:paraId="6AD2D9CE" w14:textId="26A9AFBC" w:rsidR="00283029" w:rsidRPr="00605C8C" w:rsidRDefault="00283029" w:rsidP="61F87915">
      <w:r>
        <w:t xml:space="preserve">Innføring av ny kommunikasjonsløsning på </w:t>
      </w:r>
      <w:proofErr w:type="spellStart"/>
      <w:r w:rsidR="44DF5D78">
        <w:t>VTS</w:t>
      </w:r>
      <w:r>
        <w:t>ene</w:t>
      </w:r>
      <w:proofErr w:type="spellEnd"/>
      <w:r>
        <w:t xml:space="preserve"> anses som en suksess dersom følgende kriterier oppfylles:</w:t>
      </w:r>
      <w:r w:rsidRPr="61F87915">
        <w:rPr>
          <w:rFonts w:ascii="Verdana" w:hAnsi="Verdana"/>
          <w:b/>
          <w:bCs/>
          <w:color w:val="FFFFFF" w:themeColor="background1"/>
          <w:sz w:val="26"/>
          <w:szCs w:val="26"/>
        </w:rPr>
        <w:t xml:space="preserve"> </w:t>
      </w:r>
    </w:p>
    <w:p w14:paraId="22424030" w14:textId="01CA9DCC" w:rsidR="2E85D0A3" w:rsidRDefault="1DAB236A" w:rsidP="2E85D0A3">
      <w:pPr>
        <w:pStyle w:val="Listeavsnitt"/>
        <w:numPr>
          <w:ilvl w:val="0"/>
          <w:numId w:val="29"/>
        </w:numPr>
      </w:pPr>
      <w:r>
        <w:t>Kommunikasjonsl</w:t>
      </w:r>
      <w:r w:rsidR="00283029">
        <w:t xml:space="preserve">øsningen er tatt i bruk av alle </w:t>
      </w:r>
      <w:proofErr w:type="spellStart"/>
      <w:r w:rsidR="42DE014B">
        <w:t>VTS</w:t>
      </w:r>
      <w:r w:rsidR="00283029">
        <w:t>er</w:t>
      </w:r>
      <w:proofErr w:type="spellEnd"/>
      <w:r w:rsidR="69FD080F">
        <w:t>.</w:t>
      </w:r>
      <w:r w:rsidR="00283029">
        <w:br/>
      </w:r>
    </w:p>
    <w:p w14:paraId="4D1AB8BD" w14:textId="4B220336" w:rsidR="00F10D6A" w:rsidRDefault="00F10D6A" w:rsidP="00050793">
      <w:pPr>
        <w:pStyle w:val="Overskrift3"/>
        <w:ind w:left="709"/>
      </w:pPr>
      <w:r>
        <w:t>Sentrale informasjonsentiteter</w:t>
      </w:r>
    </w:p>
    <w:p w14:paraId="77617F32" w14:textId="157B054A" w:rsidR="0009623C" w:rsidRPr="0009623C" w:rsidRDefault="41308226" w:rsidP="2306F6AD">
      <w:r>
        <w:t>Kommunikasjonsl</w:t>
      </w:r>
      <w:r w:rsidR="0009623C">
        <w:t>øsningen skal blant annet behandle, arkivere og distribuere følgende informasjonsentiteter:</w:t>
      </w:r>
    </w:p>
    <w:p w14:paraId="725993A7" w14:textId="77777777" w:rsidR="0009623C" w:rsidRPr="0009623C" w:rsidRDefault="0009623C" w:rsidP="001B3E9D">
      <w:pPr>
        <w:pStyle w:val="Listeavsnitt"/>
        <w:numPr>
          <w:ilvl w:val="0"/>
          <w:numId w:val="24"/>
        </w:numPr>
      </w:pPr>
      <w:r>
        <w:t>Brukerinformasjon</w:t>
      </w:r>
    </w:p>
    <w:p w14:paraId="71825C7C" w14:textId="77777777" w:rsidR="0009623C" w:rsidRPr="0009623C" w:rsidRDefault="0009623C" w:rsidP="001B3E9D">
      <w:pPr>
        <w:pStyle w:val="Listeavsnitt"/>
        <w:numPr>
          <w:ilvl w:val="0"/>
          <w:numId w:val="24"/>
        </w:numPr>
      </w:pPr>
      <w:r>
        <w:t>Systeminformasjon og konfigurasjon</w:t>
      </w:r>
    </w:p>
    <w:p w14:paraId="3122F3C3" w14:textId="77777777" w:rsidR="0009623C" w:rsidRPr="0009623C" w:rsidRDefault="0009623C" w:rsidP="001B3E9D">
      <w:pPr>
        <w:pStyle w:val="Listeavsnitt"/>
        <w:numPr>
          <w:ilvl w:val="0"/>
          <w:numId w:val="24"/>
        </w:numPr>
      </w:pPr>
      <w:r>
        <w:t>Statistikk</w:t>
      </w:r>
    </w:p>
    <w:p w14:paraId="24EE5D47" w14:textId="77777777" w:rsidR="0009623C" w:rsidRPr="0009623C" w:rsidRDefault="0009623C" w:rsidP="001B3E9D">
      <w:pPr>
        <w:pStyle w:val="Listeavsnitt"/>
        <w:numPr>
          <w:ilvl w:val="0"/>
          <w:numId w:val="24"/>
        </w:numPr>
      </w:pPr>
      <w:r>
        <w:t>Samtalelogg (inkludert alle typer henvendelser)</w:t>
      </w:r>
    </w:p>
    <w:p w14:paraId="677D33AC" w14:textId="77777777" w:rsidR="0009623C" w:rsidRPr="0009623C" w:rsidRDefault="0009623C" w:rsidP="001B3E9D">
      <w:pPr>
        <w:pStyle w:val="Listeavsnitt"/>
        <w:numPr>
          <w:ilvl w:val="0"/>
          <w:numId w:val="24"/>
        </w:numPr>
      </w:pPr>
      <w:r>
        <w:t>Samtaleopptak</w:t>
      </w:r>
    </w:p>
    <w:p w14:paraId="4934473E" w14:textId="77777777" w:rsidR="0009623C" w:rsidRPr="0009623C" w:rsidRDefault="0009623C" w:rsidP="001B3E9D">
      <w:pPr>
        <w:pStyle w:val="Listeavsnitt"/>
        <w:numPr>
          <w:ilvl w:val="0"/>
          <w:numId w:val="24"/>
        </w:numPr>
      </w:pPr>
      <w:r>
        <w:t>Telefonkatalog (herunder hurtigknapper)</w:t>
      </w:r>
    </w:p>
    <w:p w14:paraId="759DF5BA" w14:textId="174C1323" w:rsidR="0009623C" w:rsidRPr="0009623C" w:rsidRDefault="0009623C" w:rsidP="001B3E9D">
      <w:pPr>
        <w:pStyle w:val="Listeavsnitt"/>
        <w:numPr>
          <w:ilvl w:val="0"/>
          <w:numId w:val="24"/>
        </w:numPr>
      </w:pPr>
      <w:r>
        <w:t>SOS-telefon database</w:t>
      </w:r>
      <w:r w:rsidR="10A1D72E">
        <w:t xml:space="preserve"> (fra </w:t>
      </w:r>
      <w:r w:rsidR="71969F8F">
        <w:t>tunneler</w:t>
      </w:r>
      <w:r w:rsidR="10A1D72E">
        <w:t>/anlegg)</w:t>
      </w:r>
    </w:p>
    <w:p w14:paraId="4D514EAD" w14:textId="77777777" w:rsidR="0009623C" w:rsidRPr="0009623C" w:rsidRDefault="0009623C" w:rsidP="001B3E9D">
      <w:pPr>
        <w:pStyle w:val="Listeavsnitt"/>
        <w:numPr>
          <w:ilvl w:val="0"/>
          <w:numId w:val="24"/>
        </w:numPr>
      </w:pPr>
      <w:r>
        <w:t xml:space="preserve">Kommunikasjonsobjektene (samtaler, SMS, E-post, </w:t>
      </w:r>
      <w:proofErr w:type="spellStart"/>
      <w:r>
        <w:t>osv</w:t>
      </w:r>
      <w:proofErr w:type="spellEnd"/>
      <w:r>
        <w:t>).</w:t>
      </w:r>
    </w:p>
    <w:p w14:paraId="44331961" w14:textId="77777777" w:rsidR="0009623C" w:rsidRPr="00852A55" w:rsidRDefault="0009623C" w:rsidP="00486EC6">
      <w:pPr>
        <w:pStyle w:val="VeiledendeteksttilSVV"/>
      </w:pPr>
    </w:p>
    <w:p w14:paraId="3CFB4739" w14:textId="77777777" w:rsidR="003456EB" w:rsidRDefault="0D1BFC27" w:rsidP="003456EB">
      <w:pPr>
        <w:pStyle w:val="Overskrift4"/>
      </w:pPr>
      <w:bookmarkStart w:id="17" w:name="_Oversikt_over_samvirke"/>
      <w:r>
        <w:t>Oversikt over samvirke med andre IKT-løsninger</w:t>
      </w:r>
      <w:bookmarkEnd w:id="17"/>
    </w:p>
    <w:p w14:paraId="3C6B7EFA" w14:textId="7DC1DE61" w:rsidR="610D69FB" w:rsidRPr="00A83616" w:rsidRDefault="00CE7450" w:rsidP="00713FBC">
      <w:pPr>
        <w:pStyle w:val="VeiledendetekstfellesforKundeogLeverandr"/>
        <w:rPr>
          <w:i w:val="0"/>
          <w:iCs w:val="0"/>
        </w:rPr>
      </w:pPr>
      <w:r w:rsidRPr="00A83616">
        <w:rPr>
          <w:i w:val="0"/>
          <w:iCs w:val="0"/>
        </w:rPr>
        <w:t xml:space="preserve">Skissen under </w:t>
      </w:r>
      <w:r w:rsidR="00881ED9" w:rsidRPr="00A83616">
        <w:rPr>
          <w:i w:val="0"/>
          <w:iCs w:val="0"/>
        </w:rPr>
        <w:t>illustrerer dagens systemlandskap</w:t>
      </w:r>
      <w:r w:rsidR="00485391" w:rsidRPr="00A83616">
        <w:rPr>
          <w:i w:val="0"/>
          <w:iCs w:val="0"/>
        </w:rPr>
        <w:t xml:space="preserve">, grønne elementer </w:t>
      </w:r>
      <w:r w:rsidR="00BC2A84" w:rsidRPr="00A83616">
        <w:rPr>
          <w:i w:val="0"/>
          <w:iCs w:val="0"/>
        </w:rPr>
        <w:t>fremhever det som er en del av anskaffelsen.</w:t>
      </w:r>
    </w:p>
    <w:p w14:paraId="4DB47132" w14:textId="61E18CF4" w:rsidR="1B0C4AB6" w:rsidRDefault="1BDA3D91" w:rsidP="1B0C4AB6">
      <w:pPr>
        <w:pStyle w:val="VeiledendeteksttilSVV"/>
      </w:pPr>
      <w:r>
        <w:rPr>
          <w:noProof/>
        </w:rPr>
        <w:lastRenderedPageBreak/>
        <w:drawing>
          <wp:inline distT="0" distB="0" distL="0" distR="0" wp14:anchorId="6E7041D3" wp14:editId="3633AEED">
            <wp:extent cx="5762625" cy="3886200"/>
            <wp:effectExtent l="0" t="0" r="0" b="0"/>
            <wp:docPr id="18066981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698146" name="Picture 1806698146"/>
                    <pic:cNvPicPr/>
                  </pic:nvPicPr>
                  <pic:blipFill>
                    <a:blip r:embed="rId16">
                      <a:extLst>
                        <a:ext uri="{28A0092B-C50C-407E-A947-70E740481C1C}">
                          <a14:useLocalDpi xmlns:a14="http://schemas.microsoft.com/office/drawing/2010/main"/>
                        </a:ext>
                      </a:extLst>
                    </a:blip>
                    <a:stretch>
                      <a:fillRect/>
                    </a:stretch>
                  </pic:blipFill>
                  <pic:spPr>
                    <a:xfrm>
                      <a:off x="0" y="0"/>
                      <a:ext cx="5762625" cy="3886200"/>
                    </a:xfrm>
                    <a:prstGeom prst="rect">
                      <a:avLst/>
                    </a:prstGeom>
                  </pic:spPr>
                </pic:pic>
              </a:graphicData>
            </a:graphic>
          </wp:inline>
        </w:drawing>
      </w:r>
    </w:p>
    <w:p w14:paraId="6046EEFC" w14:textId="031FC262" w:rsidR="00D55075" w:rsidRPr="003C7FC0" w:rsidRDefault="24F41138" w:rsidP="14DDF95D">
      <w:pPr>
        <w:pStyle w:val="VeiledendeteksttilSVV"/>
        <w:spacing w:after="0"/>
        <w:rPr>
          <w:i w:val="0"/>
          <w:iCs w:val="0"/>
          <w:color w:val="auto"/>
        </w:rPr>
      </w:pPr>
      <w:r w:rsidRPr="14DDF95D">
        <w:rPr>
          <w:i w:val="0"/>
          <w:iCs w:val="0"/>
          <w:color w:val="auto"/>
        </w:rPr>
        <w:t>Løsninger som skal håndteres</w:t>
      </w:r>
      <w:r w:rsidR="00BD1BCD" w:rsidRPr="14DDF95D">
        <w:rPr>
          <w:i w:val="0"/>
          <w:iCs w:val="0"/>
          <w:color w:val="auto"/>
        </w:rPr>
        <w:t>:</w:t>
      </w:r>
    </w:p>
    <w:p w14:paraId="58E7C6B0" w14:textId="4090D711" w:rsidR="00BD1BCD" w:rsidRPr="003C7FC0" w:rsidRDefault="5EFE9F4F" w:rsidP="001B3E9D">
      <w:pPr>
        <w:pStyle w:val="VeiledendeteksttilSVV"/>
        <w:numPr>
          <w:ilvl w:val="0"/>
          <w:numId w:val="23"/>
        </w:numPr>
        <w:spacing w:after="0"/>
        <w:rPr>
          <w:i w:val="0"/>
          <w:iCs w:val="0"/>
          <w:color w:val="auto"/>
        </w:rPr>
      </w:pPr>
      <w:r w:rsidRPr="14DDF95D">
        <w:rPr>
          <w:i w:val="0"/>
          <w:iCs w:val="0"/>
          <w:color w:val="auto"/>
        </w:rPr>
        <w:t xml:space="preserve">SOS-telefoni fra </w:t>
      </w:r>
      <w:r w:rsidR="3DD7D045" w:rsidRPr="2F0FEE99">
        <w:rPr>
          <w:i w:val="0"/>
          <w:iCs w:val="0"/>
          <w:color w:val="auto"/>
        </w:rPr>
        <w:t>tunneler</w:t>
      </w:r>
      <w:r w:rsidR="2C33B1D0" w:rsidRPr="2690B502">
        <w:rPr>
          <w:i w:val="0"/>
          <w:iCs w:val="0"/>
          <w:color w:val="auto"/>
        </w:rPr>
        <w:t>/</w:t>
      </w:r>
      <w:r w:rsidR="2C33B1D0" w:rsidRPr="1FAD8B8A">
        <w:rPr>
          <w:i w:val="0"/>
          <w:iCs w:val="0"/>
          <w:color w:val="auto"/>
        </w:rPr>
        <w:t>anlegg</w:t>
      </w:r>
    </w:p>
    <w:p w14:paraId="6E55F0A0" w14:textId="246B30FC" w:rsidR="2E716DD3" w:rsidRPr="00A74E48" w:rsidRDefault="2E716DD3" w:rsidP="001B3E9D">
      <w:pPr>
        <w:pStyle w:val="VeiledendeteksttilSVV"/>
        <w:numPr>
          <w:ilvl w:val="0"/>
          <w:numId w:val="23"/>
        </w:numPr>
        <w:spacing w:after="0"/>
        <w:rPr>
          <w:i w:val="0"/>
          <w:iCs w:val="0"/>
          <w:color w:val="auto"/>
        </w:rPr>
      </w:pPr>
      <w:r w:rsidRPr="00A74E48">
        <w:rPr>
          <w:i w:val="0"/>
          <w:iCs w:val="0"/>
          <w:color w:val="auto"/>
        </w:rPr>
        <w:t>Nødnett</w:t>
      </w:r>
    </w:p>
    <w:p w14:paraId="3A20397B" w14:textId="6C9A51BD" w:rsidR="00BD1BCD" w:rsidRPr="00A74E48" w:rsidRDefault="65E8DBFB" w:rsidP="001B3E9D">
      <w:pPr>
        <w:pStyle w:val="VeiledendeteksttilSVV"/>
        <w:numPr>
          <w:ilvl w:val="0"/>
          <w:numId w:val="23"/>
        </w:numPr>
        <w:spacing w:after="0"/>
        <w:rPr>
          <w:i w:val="0"/>
          <w:iCs w:val="0"/>
          <w:color w:val="auto"/>
        </w:rPr>
      </w:pPr>
      <w:r w:rsidRPr="00A74E48">
        <w:rPr>
          <w:i w:val="0"/>
          <w:iCs w:val="0"/>
          <w:color w:val="auto"/>
        </w:rPr>
        <w:t>HBT</w:t>
      </w:r>
    </w:p>
    <w:p w14:paraId="3FFA9A64" w14:textId="19293D31" w:rsidR="7DA9DEAB" w:rsidRPr="00A74E48" w:rsidRDefault="0BD621BD" w:rsidP="001B3E9D">
      <w:pPr>
        <w:pStyle w:val="VeiledendeteksttilSVV"/>
        <w:numPr>
          <w:ilvl w:val="0"/>
          <w:numId w:val="23"/>
        </w:numPr>
        <w:spacing w:after="0"/>
        <w:rPr>
          <w:i w:val="0"/>
          <w:iCs w:val="0"/>
          <w:color w:val="auto"/>
        </w:rPr>
      </w:pPr>
      <w:r w:rsidRPr="00A74E48">
        <w:rPr>
          <w:i w:val="0"/>
          <w:iCs w:val="0"/>
          <w:color w:val="auto"/>
        </w:rPr>
        <w:t>Telefonkatalogtjeneste</w:t>
      </w:r>
    </w:p>
    <w:p w14:paraId="710AE9F6" w14:textId="2BEF7F11" w:rsidR="00971D3D" w:rsidRPr="00A74E48" w:rsidRDefault="00971D3D" w:rsidP="001B3E9D">
      <w:pPr>
        <w:pStyle w:val="VeiledendeteksttilSVV"/>
        <w:numPr>
          <w:ilvl w:val="0"/>
          <w:numId w:val="23"/>
        </w:numPr>
        <w:spacing w:after="0"/>
        <w:rPr>
          <w:i w:val="0"/>
          <w:iCs w:val="0"/>
          <w:color w:val="auto"/>
        </w:rPr>
      </w:pPr>
      <w:r w:rsidRPr="00A74E48">
        <w:rPr>
          <w:i w:val="0"/>
          <w:iCs w:val="0"/>
          <w:color w:val="auto"/>
        </w:rPr>
        <w:t xml:space="preserve">175 </w:t>
      </w:r>
      <w:r w:rsidR="42CE75D7" w:rsidRPr="00A74E48">
        <w:rPr>
          <w:i w:val="0"/>
          <w:iCs w:val="0"/>
          <w:color w:val="auto"/>
        </w:rPr>
        <w:t>samtaler</w:t>
      </w:r>
    </w:p>
    <w:p w14:paraId="24AB6DAC" w14:textId="248BD142" w:rsidR="00BD1BCD" w:rsidRPr="003C7FC0" w:rsidRDefault="00BD1BCD" w:rsidP="001B3E9D">
      <w:pPr>
        <w:pStyle w:val="VeiledendeteksttilSVV"/>
        <w:numPr>
          <w:ilvl w:val="0"/>
          <w:numId w:val="23"/>
        </w:numPr>
        <w:spacing w:after="0"/>
        <w:rPr>
          <w:i w:val="0"/>
          <w:iCs w:val="0"/>
          <w:color w:val="auto"/>
        </w:rPr>
      </w:pPr>
      <w:r w:rsidRPr="14DDF95D">
        <w:rPr>
          <w:i w:val="0"/>
          <w:iCs w:val="0"/>
          <w:color w:val="auto"/>
        </w:rPr>
        <w:t>IP-trunk</w:t>
      </w:r>
    </w:p>
    <w:p w14:paraId="533049EF" w14:textId="3DE6C31B" w:rsidR="00BD1BCD" w:rsidRDefault="1AA22EAC" w:rsidP="001B3E9D">
      <w:pPr>
        <w:pStyle w:val="VeiledendeteksttilSVV"/>
        <w:numPr>
          <w:ilvl w:val="0"/>
          <w:numId w:val="23"/>
        </w:numPr>
        <w:spacing w:after="0"/>
        <w:rPr>
          <w:i w:val="0"/>
          <w:iCs w:val="0"/>
          <w:color w:val="auto"/>
        </w:rPr>
      </w:pPr>
      <w:r w:rsidRPr="14DDF95D">
        <w:rPr>
          <w:i w:val="0"/>
          <w:iCs w:val="0"/>
          <w:color w:val="auto"/>
        </w:rPr>
        <w:t>Mobil fallback</w:t>
      </w:r>
    </w:p>
    <w:p w14:paraId="66AB6600" w14:textId="16B02161" w:rsidR="4F18320D" w:rsidRDefault="4FE43F54" w:rsidP="001B3E9D">
      <w:pPr>
        <w:pStyle w:val="VeiledendeteksttilSVV"/>
        <w:numPr>
          <w:ilvl w:val="0"/>
          <w:numId w:val="23"/>
        </w:numPr>
        <w:spacing w:after="0"/>
        <w:rPr>
          <w:i w:val="0"/>
          <w:iCs w:val="0"/>
          <w:color w:val="auto"/>
        </w:rPr>
      </w:pPr>
      <w:r w:rsidRPr="14DDF95D">
        <w:rPr>
          <w:i w:val="0"/>
          <w:iCs w:val="0"/>
          <w:color w:val="auto"/>
        </w:rPr>
        <w:t>IDM</w:t>
      </w:r>
    </w:p>
    <w:p w14:paraId="4D886E79" w14:textId="77777777" w:rsidR="00FD2D16" w:rsidRDefault="00FD2D16" w:rsidP="00FD2D16">
      <w:pPr>
        <w:pStyle w:val="VeiledendeteksttilSVV"/>
        <w:spacing w:after="0"/>
        <w:rPr>
          <w:i w:val="0"/>
          <w:iCs w:val="0"/>
          <w:color w:val="auto"/>
          <w:highlight w:val="yellow"/>
        </w:rPr>
      </w:pPr>
    </w:p>
    <w:p w14:paraId="1F3CD105" w14:textId="77777777" w:rsidR="00916FDD" w:rsidRPr="00FD2D16" w:rsidRDefault="00916FDD" w:rsidP="00FD2D16"/>
    <w:p w14:paraId="4B2260E8" w14:textId="0F3C36B9" w:rsidR="003C7FC0" w:rsidRPr="003C7FC0" w:rsidRDefault="003C7FC0" w:rsidP="7645D56E">
      <w:pPr>
        <w:pStyle w:val="VeiledendeteksttilSVV"/>
        <w:spacing w:after="0"/>
        <w:rPr>
          <w:i w:val="0"/>
          <w:iCs w:val="0"/>
          <w:color w:val="auto"/>
          <w:highlight w:val="yellow"/>
        </w:rPr>
      </w:pPr>
    </w:p>
    <w:p w14:paraId="494C58E9" w14:textId="78A688AE" w:rsidR="40631342" w:rsidRDefault="40631342">
      <w:r>
        <w:br w:type="page"/>
      </w:r>
    </w:p>
    <w:p w14:paraId="37623B5D" w14:textId="60120E53" w:rsidR="7A7A62C4" w:rsidRPr="00A41E04" w:rsidRDefault="0B9243B0" w:rsidP="7A7A62C4">
      <w:pPr>
        <w:pStyle w:val="Overskrift2"/>
      </w:pPr>
      <w:bookmarkStart w:id="18" w:name="_Toc238580372"/>
      <w:r w:rsidRPr="00A41E04">
        <w:lastRenderedPageBreak/>
        <w:t>Leveranser og bistand</w:t>
      </w:r>
      <w:bookmarkEnd w:id="18"/>
    </w:p>
    <w:p w14:paraId="50FB00EC" w14:textId="09FD646B" w:rsidR="7F6AED0B" w:rsidRDefault="7F6AED0B" w:rsidP="7F6AED0B"/>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975"/>
        <w:gridCol w:w="3840"/>
        <w:gridCol w:w="4215"/>
      </w:tblGrid>
      <w:tr w:rsidR="07C256A8" w14:paraId="43D8E58C" w14:textId="77777777" w:rsidTr="2A6EFE82">
        <w:trPr>
          <w:trHeight w:val="270"/>
        </w:trPr>
        <w:tc>
          <w:tcPr>
            <w:tcW w:w="975"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5D00A5A5" w14:textId="26BE56DC" w:rsidR="07C256A8" w:rsidRDefault="07C256A8" w:rsidP="07C256A8">
            <w:pPr>
              <w:jc w:val="center"/>
              <w:rPr>
                <w:rFonts w:ascii="Calibri" w:eastAsia="Calibri" w:hAnsi="Calibri" w:cs="Calibri"/>
                <w:color w:val="000000" w:themeColor="text1"/>
              </w:rPr>
            </w:pPr>
            <w:r w:rsidRPr="07C256A8">
              <w:rPr>
                <w:rFonts w:ascii="Calibri" w:eastAsia="Calibri" w:hAnsi="Calibri" w:cs="Calibri"/>
                <w:color w:val="000000" w:themeColor="text1"/>
              </w:rPr>
              <w:t>#</w:t>
            </w:r>
          </w:p>
        </w:tc>
        <w:tc>
          <w:tcPr>
            <w:tcW w:w="3840"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4454F061" w14:textId="57EDD60C" w:rsidR="07C256A8" w:rsidRDefault="07C256A8" w:rsidP="07C256A8">
            <w:pPr>
              <w:rPr>
                <w:rFonts w:ascii="Calibri" w:eastAsia="Calibri" w:hAnsi="Calibri" w:cs="Calibri"/>
                <w:color w:val="000000" w:themeColor="text1"/>
              </w:rPr>
            </w:pPr>
            <w:r w:rsidRPr="07C256A8">
              <w:rPr>
                <w:rFonts w:ascii="Calibri" w:eastAsia="Calibri" w:hAnsi="Calibri" w:cs="Calibri"/>
                <w:color w:val="000000" w:themeColor="text1"/>
              </w:rPr>
              <w:t>Leveranser frem til leveringsdag</w:t>
            </w:r>
          </w:p>
        </w:tc>
        <w:tc>
          <w:tcPr>
            <w:tcW w:w="4215"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7833E0B9" w14:textId="436450B5" w:rsidR="07C256A8" w:rsidRDefault="61CED595" w:rsidP="07C256A8">
            <w:pPr>
              <w:rPr>
                <w:rFonts w:ascii="Calibri" w:eastAsia="Calibri" w:hAnsi="Calibri" w:cs="Calibri"/>
                <w:color w:val="000000" w:themeColor="text1"/>
              </w:rPr>
            </w:pPr>
            <w:r w:rsidRPr="2A6EFE82">
              <w:rPr>
                <w:rFonts w:ascii="Calibri" w:eastAsia="Calibri" w:hAnsi="Calibri" w:cs="Calibri"/>
                <w:color w:val="000000" w:themeColor="text1"/>
              </w:rPr>
              <w:t>Kommentar</w:t>
            </w:r>
          </w:p>
        </w:tc>
      </w:tr>
      <w:tr w:rsidR="07C256A8" w14:paraId="780DEBC0"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05F0DFF3" w14:textId="51D28037" w:rsidR="07C256A8" w:rsidRDefault="07C256A8" w:rsidP="07C256A8">
            <w:pPr>
              <w:jc w:val="center"/>
              <w:rPr>
                <w:rFonts w:ascii="Calibri" w:eastAsia="Calibri" w:hAnsi="Calibri" w:cs="Calibri"/>
                <w:color w:val="000000" w:themeColor="text1"/>
              </w:rPr>
            </w:pPr>
            <w:r w:rsidRPr="07C256A8">
              <w:rPr>
                <w:rFonts w:ascii="Calibri" w:eastAsia="Calibri" w:hAnsi="Calibri" w:cs="Calibri"/>
                <w:color w:val="000000" w:themeColor="text1"/>
              </w:rPr>
              <w:t>L1</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294CD103" w14:textId="4776B2E9" w:rsidR="07C256A8" w:rsidRPr="00816CFC" w:rsidRDefault="493322B2" w:rsidP="07C256A8">
            <w:pPr>
              <w:rPr>
                <w:rFonts w:ascii="Calibri" w:eastAsia="Calibri" w:hAnsi="Calibri" w:cs="Calibri"/>
                <w:color w:val="000000" w:themeColor="text1"/>
              </w:rPr>
            </w:pPr>
            <w:r w:rsidRPr="00816CFC">
              <w:rPr>
                <w:rFonts w:ascii="Calibri" w:eastAsia="Calibri" w:hAnsi="Calibri" w:cs="Calibri"/>
                <w:color w:val="000000" w:themeColor="text1"/>
              </w:rPr>
              <w:t xml:space="preserve">Oppsett av </w:t>
            </w:r>
            <w:r w:rsidR="542F5986" w:rsidRPr="1942610E">
              <w:rPr>
                <w:rFonts w:ascii="Calibri" w:eastAsia="Calibri" w:hAnsi="Calibri" w:cs="Calibri"/>
                <w:color w:val="000000" w:themeColor="text1"/>
              </w:rPr>
              <w:t>kommunikasjons</w:t>
            </w:r>
            <w:r w:rsidR="72A05AD4" w:rsidRPr="1942610E">
              <w:rPr>
                <w:rFonts w:ascii="Calibri" w:eastAsia="Calibri" w:hAnsi="Calibri" w:cs="Calibri"/>
                <w:color w:val="000000" w:themeColor="text1"/>
              </w:rPr>
              <w:t>løsning</w:t>
            </w:r>
            <w:r w:rsidRPr="00816CFC">
              <w:rPr>
                <w:rFonts w:ascii="Calibri" w:eastAsia="Calibri" w:hAnsi="Calibri" w:cs="Calibri"/>
                <w:color w:val="000000" w:themeColor="text1"/>
              </w:rPr>
              <w:t xml:space="preserve"> hos Statens vegvesen sine kontakttjenester </w:t>
            </w:r>
            <w:r w:rsidRPr="6E53E23F">
              <w:rPr>
                <w:rFonts w:ascii="Calibri" w:eastAsia="Calibri" w:hAnsi="Calibri" w:cs="Calibri"/>
                <w:color w:val="000000" w:themeColor="text1"/>
              </w:rPr>
              <w:t>med telefoni og SMS som kanal samt de nødvendige tilpasninger for å imøtekomme Statens vegvesen sine krav og leverandørens tilbudte løsningsbeskrivelser</w:t>
            </w:r>
            <w:r w:rsidRPr="00816CFC">
              <w:rPr>
                <w:rFonts w:ascii="Calibri" w:eastAsia="Calibri" w:hAnsi="Calibri" w:cs="Calibri"/>
                <w:color w:val="000000" w:themeColor="text1"/>
              </w:rPr>
              <w:t>.</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16332866" w14:textId="471037B3" w:rsidR="07C256A8" w:rsidRPr="007B5517" w:rsidRDefault="59901C60" w:rsidP="0031DAAC">
            <w:pPr>
              <w:rPr>
                <w:rFonts w:ascii="Calibri" w:eastAsia="Calibri" w:hAnsi="Calibri" w:cs="Calibri"/>
                <w:color w:val="000000" w:themeColor="text1"/>
              </w:rPr>
            </w:pPr>
            <w:r w:rsidRPr="39003DD8">
              <w:rPr>
                <w:rFonts w:ascii="Calibri" w:eastAsia="Calibri" w:hAnsi="Calibri" w:cs="Calibri"/>
                <w:color w:val="000000" w:themeColor="text1"/>
              </w:rPr>
              <w:t xml:space="preserve">Leverandøren vil være ansvarlig for å etablere og konfigurere </w:t>
            </w:r>
            <w:r w:rsidR="2624FAA6" w:rsidRPr="39003DD8">
              <w:rPr>
                <w:rFonts w:ascii="Calibri" w:eastAsia="Calibri" w:hAnsi="Calibri" w:cs="Calibri"/>
                <w:color w:val="000000" w:themeColor="text1"/>
              </w:rPr>
              <w:t>kommunikasjonsl</w:t>
            </w:r>
            <w:r w:rsidRPr="39003DD8">
              <w:rPr>
                <w:rFonts w:ascii="Calibri" w:eastAsia="Calibri" w:hAnsi="Calibri" w:cs="Calibri"/>
                <w:color w:val="000000" w:themeColor="text1"/>
              </w:rPr>
              <w:t xml:space="preserve">øsningen hos de angitte kontakttjenester, jf. 1.1.1, og skal bidra med sin kompetanse og innsikt. Leverandør må sørge for en god prosess for hver av Statens vegvesen sine kontakttjenester, slik det sikres en omforent forståelse av kravene, </w:t>
            </w:r>
            <w:r w:rsidR="407CBCE2" w:rsidRPr="39003DD8">
              <w:rPr>
                <w:rFonts w:ascii="Calibri" w:eastAsia="Calibri" w:hAnsi="Calibri" w:cs="Calibri"/>
                <w:color w:val="000000" w:themeColor="text1"/>
              </w:rPr>
              <w:t>V</w:t>
            </w:r>
            <w:r w:rsidRPr="39003DD8">
              <w:rPr>
                <w:rFonts w:ascii="Calibri" w:eastAsia="Calibri" w:hAnsi="Calibri" w:cs="Calibri"/>
                <w:color w:val="000000" w:themeColor="text1"/>
              </w:rPr>
              <w:t xml:space="preserve">edlegg </w:t>
            </w:r>
            <w:r w:rsidR="06A58E3D" w:rsidRPr="39003DD8">
              <w:rPr>
                <w:rFonts w:ascii="Calibri" w:eastAsia="Calibri" w:hAnsi="Calibri" w:cs="Calibri"/>
                <w:color w:val="000000" w:themeColor="text1"/>
              </w:rPr>
              <w:t>1.1 - 1.</w:t>
            </w:r>
            <w:r w:rsidRPr="39003DD8">
              <w:rPr>
                <w:rFonts w:ascii="Calibri" w:eastAsia="Calibri" w:hAnsi="Calibri" w:cs="Calibri"/>
                <w:color w:val="000000" w:themeColor="text1"/>
              </w:rPr>
              <w:t xml:space="preserve">3. </w:t>
            </w:r>
          </w:p>
          <w:p w14:paraId="56362FB3" w14:textId="5A84D71D" w:rsidR="07C256A8" w:rsidRPr="007B5517" w:rsidRDefault="07C256A8" w:rsidP="07C256A8">
            <w:pPr>
              <w:rPr>
                <w:rFonts w:ascii="Calibri" w:eastAsia="Calibri" w:hAnsi="Calibri" w:cs="Calibri"/>
                <w:color w:val="000000" w:themeColor="text1"/>
              </w:rPr>
            </w:pPr>
            <w:r w:rsidRPr="50432BDC">
              <w:rPr>
                <w:rFonts w:ascii="Calibri" w:eastAsia="Calibri" w:hAnsi="Calibri" w:cs="Calibri"/>
                <w:color w:val="000000" w:themeColor="text1"/>
              </w:rPr>
              <w:t>Det forventes at Leverandøren i denne leveranse opptrer som rådgiver overfor Statens vegvesen ift</w:t>
            </w:r>
            <w:r w:rsidR="00A83616">
              <w:rPr>
                <w:rFonts w:ascii="Calibri" w:eastAsia="Calibri" w:hAnsi="Calibri" w:cs="Calibri"/>
                <w:color w:val="000000" w:themeColor="text1"/>
              </w:rPr>
              <w:t>.</w:t>
            </w:r>
            <w:r w:rsidRPr="50432BDC">
              <w:rPr>
                <w:rFonts w:ascii="Calibri" w:eastAsia="Calibri" w:hAnsi="Calibri" w:cs="Calibri"/>
                <w:color w:val="000000" w:themeColor="text1"/>
              </w:rPr>
              <w:t xml:space="preserve"> beste praksis, slik at </w:t>
            </w:r>
            <w:r w:rsidR="46DEA714" w:rsidRPr="50432BDC">
              <w:rPr>
                <w:rFonts w:ascii="Calibri" w:eastAsia="Calibri" w:hAnsi="Calibri" w:cs="Calibri"/>
                <w:color w:val="000000" w:themeColor="text1"/>
              </w:rPr>
              <w:t>kommunikasjon</w:t>
            </w:r>
            <w:r w:rsidR="00677896">
              <w:rPr>
                <w:rFonts w:ascii="Calibri" w:eastAsia="Calibri" w:hAnsi="Calibri" w:cs="Calibri"/>
                <w:color w:val="000000" w:themeColor="text1"/>
              </w:rPr>
              <w:t>s</w:t>
            </w:r>
            <w:r w:rsidR="46DEA714" w:rsidRPr="50432BDC">
              <w:rPr>
                <w:rFonts w:ascii="Calibri" w:eastAsia="Calibri" w:hAnsi="Calibri" w:cs="Calibri"/>
                <w:color w:val="000000" w:themeColor="text1"/>
              </w:rPr>
              <w:t>l</w:t>
            </w:r>
            <w:r w:rsidRPr="50432BDC">
              <w:rPr>
                <w:rFonts w:ascii="Calibri" w:eastAsia="Calibri" w:hAnsi="Calibri" w:cs="Calibri"/>
                <w:color w:val="000000" w:themeColor="text1"/>
              </w:rPr>
              <w:t>øsningens konfigurering i størst mulig grad gjenspeiler dette.</w:t>
            </w:r>
          </w:p>
        </w:tc>
      </w:tr>
      <w:tr w:rsidR="07C256A8" w14:paraId="25A76B52"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37B64ACF" w14:textId="57A631E1" w:rsidR="07C256A8" w:rsidRPr="00280286" w:rsidRDefault="07C256A8" w:rsidP="551409EA">
            <w:pPr>
              <w:jc w:val="center"/>
              <w:rPr>
                <w:rFonts w:ascii="Calibri" w:eastAsia="Calibri" w:hAnsi="Calibri" w:cs="Calibri"/>
                <w:color w:val="000000" w:themeColor="text1"/>
              </w:rPr>
            </w:pPr>
            <w:r w:rsidRPr="64FF4EF1">
              <w:rPr>
                <w:rFonts w:ascii="Calibri" w:eastAsia="Calibri" w:hAnsi="Calibri" w:cs="Calibri"/>
                <w:color w:val="000000" w:themeColor="text1"/>
              </w:rPr>
              <w:t>L</w:t>
            </w:r>
            <w:r w:rsidR="001D1935" w:rsidRPr="64FF4EF1">
              <w:rPr>
                <w:rFonts w:ascii="Calibri" w:eastAsia="Calibri" w:hAnsi="Calibri" w:cs="Calibri"/>
                <w:color w:val="000000" w:themeColor="text1"/>
              </w:rPr>
              <w:t>2</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3E0D8839" w14:textId="0F453A37" w:rsidR="07C256A8" w:rsidRPr="00816CFC" w:rsidRDefault="493322B2" w:rsidP="312B0572">
            <w:pPr>
              <w:rPr>
                <w:rFonts w:ascii="Calibri" w:eastAsia="Calibri" w:hAnsi="Calibri" w:cs="Calibri"/>
                <w:color w:val="000000" w:themeColor="text1"/>
              </w:rPr>
            </w:pPr>
            <w:r w:rsidRPr="00816CFC">
              <w:rPr>
                <w:rFonts w:ascii="Calibri" w:eastAsia="Calibri" w:hAnsi="Calibri" w:cs="Calibri"/>
                <w:color w:val="000000" w:themeColor="text1"/>
              </w:rPr>
              <w:t xml:space="preserve">Migrering av datasett som skal gjenbrukes i ny </w:t>
            </w:r>
            <w:r w:rsidR="7F7B1C36" w:rsidRPr="3D4FC119">
              <w:rPr>
                <w:rFonts w:ascii="Calibri" w:eastAsia="Calibri" w:hAnsi="Calibri" w:cs="Calibri"/>
                <w:color w:val="000000" w:themeColor="text1"/>
              </w:rPr>
              <w:t>kommunikasjons</w:t>
            </w:r>
            <w:r w:rsidRPr="3D4FC119">
              <w:rPr>
                <w:rFonts w:ascii="Calibri" w:eastAsia="Calibri" w:hAnsi="Calibri" w:cs="Calibri"/>
                <w:color w:val="000000" w:themeColor="text1"/>
              </w:rPr>
              <w:t>løsning</w:t>
            </w:r>
            <w:r w:rsidRPr="00816CFC">
              <w:rPr>
                <w:rFonts w:ascii="Calibri" w:eastAsia="Calibri" w:hAnsi="Calibri" w:cs="Calibri"/>
                <w:color w:val="000000" w:themeColor="text1"/>
              </w:rPr>
              <w:t xml:space="preserve"> fra </w:t>
            </w:r>
            <w:r w:rsidRPr="438A98D9">
              <w:rPr>
                <w:rFonts w:ascii="Calibri" w:eastAsia="Calibri" w:hAnsi="Calibri" w:cs="Calibri"/>
                <w:color w:val="000000" w:themeColor="text1"/>
              </w:rPr>
              <w:t>e</w:t>
            </w:r>
            <w:r w:rsidR="2C08FBEE" w:rsidRPr="438A98D9">
              <w:rPr>
                <w:rFonts w:ascii="Calibri" w:eastAsia="Calibri" w:hAnsi="Calibri" w:cs="Calibri"/>
                <w:color w:val="000000" w:themeColor="text1"/>
              </w:rPr>
              <w:t xml:space="preserve">ksisterende </w:t>
            </w:r>
            <w:r w:rsidR="2C08FBEE" w:rsidRPr="36857A52">
              <w:rPr>
                <w:rFonts w:ascii="Calibri" w:eastAsia="Calibri" w:hAnsi="Calibri" w:cs="Calibri"/>
                <w:color w:val="000000" w:themeColor="text1"/>
              </w:rPr>
              <w:t>kommunikasjonsløsning</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5AAD6091" w14:textId="61763F48" w:rsidR="07C256A8" w:rsidRPr="007B5517" w:rsidRDefault="2788E90D" w:rsidP="46BE1D41">
            <w:pPr>
              <w:rPr>
                <w:rFonts w:ascii="Calibri" w:eastAsia="Calibri" w:hAnsi="Calibri" w:cs="Calibri"/>
                <w:color w:val="000000" w:themeColor="text1"/>
              </w:rPr>
            </w:pPr>
            <w:r w:rsidRPr="50432BDC">
              <w:rPr>
                <w:rFonts w:ascii="Calibri" w:eastAsia="Calibri" w:hAnsi="Calibri" w:cs="Calibri"/>
                <w:color w:val="000000" w:themeColor="text1"/>
              </w:rPr>
              <w:t>Leverandøren vil i den grad det er tilbudt være ansvarlig for å importere/migrere relevant informasjon fra eksisterende tjenestekatalog</w:t>
            </w:r>
            <w:r w:rsidR="670CA826" w:rsidRPr="50432BDC">
              <w:rPr>
                <w:rFonts w:ascii="Calibri" w:eastAsia="Calibri" w:hAnsi="Calibri" w:cs="Calibri"/>
                <w:color w:val="000000" w:themeColor="text1"/>
              </w:rPr>
              <w:t>(er)</w:t>
            </w:r>
            <w:r w:rsidRPr="50432BDC">
              <w:rPr>
                <w:rFonts w:ascii="Calibri" w:eastAsia="Calibri" w:hAnsi="Calibri" w:cs="Calibri"/>
                <w:color w:val="000000" w:themeColor="text1"/>
              </w:rPr>
              <w:t>.</w:t>
            </w:r>
            <w:r w:rsidR="38484855" w:rsidRPr="50432BDC">
              <w:rPr>
                <w:rFonts w:ascii="Calibri" w:eastAsia="Calibri" w:hAnsi="Calibri" w:cs="Calibri"/>
                <w:color w:val="000000" w:themeColor="text1"/>
              </w:rPr>
              <w:t xml:space="preserve"> </w:t>
            </w:r>
            <w:r w:rsidR="59AFC1B1" w:rsidRPr="50432BDC">
              <w:rPr>
                <w:rFonts w:ascii="Calibri" w:eastAsia="Calibri" w:hAnsi="Calibri" w:cs="Calibri"/>
                <w:color w:val="000000" w:themeColor="text1"/>
              </w:rPr>
              <w:t xml:space="preserve">Kunden ser for seg at relevant informasjon migreres fra dagens </w:t>
            </w:r>
            <w:r w:rsidR="6AC3C3CF" w:rsidRPr="50432BDC">
              <w:rPr>
                <w:rFonts w:ascii="Calibri" w:eastAsia="Calibri" w:hAnsi="Calibri" w:cs="Calibri"/>
                <w:color w:val="000000" w:themeColor="text1"/>
              </w:rPr>
              <w:t>kommunikasjons</w:t>
            </w:r>
            <w:r w:rsidR="59AFC1B1" w:rsidRPr="50432BDC">
              <w:rPr>
                <w:rFonts w:ascii="Calibri" w:eastAsia="Calibri" w:hAnsi="Calibri" w:cs="Calibri"/>
                <w:color w:val="000000" w:themeColor="text1"/>
              </w:rPr>
              <w:t xml:space="preserve">løsning. </w:t>
            </w:r>
          </w:p>
          <w:p w14:paraId="36DBE30F" w14:textId="53F2AC6E" w:rsidR="07C256A8" w:rsidRPr="007B5517" w:rsidRDefault="717FEBD8" w:rsidP="2D0072EC">
            <w:pPr>
              <w:pStyle w:val="Listeavsnitt"/>
              <w:numPr>
                <w:ilvl w:val="0"/>
                <w:numId w:val="1"/>
              </w:numPr>
              <w:rPr>
                <w:rFonts w:ascii="Calibri" w:eastAsia="Calibri" w:hAnsi="Calibri" w:cs="Calibri"/>
                <w:color w:val="000000" w:themeColor="text1"/>
              </w:rPr>
            </w:pPr>
            <w:r w:rsidRPr="50432BDC">
              <w:rPr>
                <w:rFonts w:ascii="Calibri" w:eastAsia="Calibri" w:hAnsi="Calibri" w:cs="Calibri"/>
                <w:color w:val="000000" w:themeColor="text1"/>
              </w:rPr>
              <w:t>Køer</w:t>
            </w:r>
          </w:p>
          <w:p w14:paraId="12BDE016" w14:textId="7C3A0693" w:rsidR="07C256A8" w:rsidRPr="007B5517" w:rsidRDefault="717FEBD8" w:rsidP="2D0072EC">
            <w:pPr>
              <w:pStyle w:val="Listeavsnitt"/>
              <w:numPr>
                <w:ilvl w:val="0"/>
                <w:numId w:val="1"/>
              </w:numPr>
              <w:rPr>
                <w:rFonts w:ascii="Calibri" w:eastAsia="Calibri" w:hAnsi="Calibri" w:cs="Calibri"/>
                <w:color w:val="000000" w:themeColor="text1"/>
              </w:rPr>
            </w:pPr>
            <w:r w:rsidRPr="50432BDC">
              <w:rPr>
                <w:rFonts w:ascii="Calibri" w:eastAsia="Calibri" w:hAnsi="Calibri" w:cs="Calibri"/>
                <w:color w:val="000000" w:themeColor="text1"/>
              </w:rPr>
              <w:t>Kontakter</w:t>
            </w:r>
          </w:p>
          <w:p w14:paraId="404D5029" w14:textId="66486F1F" w:rsidR="07C256A8" w:rsidRPr="007B5517" w:rsidRDefault="44B6E184" w:rsidP="69F349DF">
            <w:pPr>
              <w:pStyle w:val="Listeavsnitt"/>
              <w:numPr>
                <w:ilvl w:val="0"/>
                <w:numId w:val="1"/>
              </w:numPr>
              <w:rPr>
                <w:rFonts w:ascii="Calibri" w:eastAsia="Calibri" w:hAnsi="Calibri" w:cs="Calibri"/>
                <w:color w:val="000000" w:themeColor="text1"/>
              </w:rPr>
            </w:pPr>
            <w:r w:rsidRPr="50432BDC">
              <w:rPr>
                <w:rFonts w:ascii="Calibri" w:eastAsia="Calibri" w:hAnsi="Calibri" w:cs="Calibri"/>
                <w:color w:val="000000" w:themeColor="text1"/>
              </w:rPr>
              <w:t>Ligger en del logikk i UCRS</w:t>
            </w:r>
          </w:p>
          <w:p w14:paraId="65941D54" w14:textId="6AF153F0" w:rsidR="07C256A8" w:rsidRPr="007B5517" w:rsidRDefault="59AFC1B1" w:rsidP="2D0072EC">
            <w:pPr>
              <w:rPr>
                <w:rFonts w:ascii="Calibri" w:eastAsia="Calibri" w:hAnsi="Calibri" w:cs="Calibri"/>
                <w:color w:val="000000" w:themeColor="text1"/>
                <w:highlight w:val="yellow"/>
              </w:rPr>
            </w:pPr>
            <w:r w:rsidRPr="50432BDC">
              <w:rPr>
                <w:rFonts w:ascii="Calibri" w:eastAsia="Calibri" w:hAnsi="Calibri" w:cs="Calibri"/>
                <w:color w:val="000000" w:themeColor="text1"/>
              </w:rPr>
              <w:t xml:space="preserve">Totalt omfang gjennomgås i oppstartsmøte og spesifiseres i detaljeringsfasen. </w:t>
            </w:r>
            <w:r w:rsidR="07C256A8">
              <w:br/>
            </w:r>
            <w:r w:rsidR="07C256A8">
              <w:br/>
            </w:r>
            <w:r w:rsidR="56A99B40" w:rsidRPr="50432BDC">
              <w:rPr>
                <w:rFonts w:ascii="Calibri" w:eastAsia="Calibri" w:hAnsi="Calibri" w:cs="Calibri"/>
                <w:color w:val="000000" w:themeColor="text1"/>
              </w:rPr>
              <w:t xml:space="preserve">Kunden estimerer 250 timer for all migrering, inkl. for- og etterarbeide. </w:t>
            </w:r>
          </w:p>
        </w:tc>
      </w:tr>
      <w:tr w:rsidR="07C256A8" w14:paraId="7847FEF4" w14:textId="77777777" w:rsidTr="2A6EFE82">
        <w:trPr>
          <w:trHeight w:val="195"/>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63D558D4" w14:textId="1ADDB774" w:rsidR="07C256A8" w:rsidRPr="00280286" w:rsidRDefault="07C256A8" w:rsidP="07C256A8">
            <w:pPr>
              <w:jc w:val="center"/>
              <w:rPr>
                <w:rFonts w:ascii="Calibri" w:eastAsia="Calibri" w:hAnsi="Calibri" w:cs="Calibri"/>
                <w:color w:val="000000" w:themeColor="text1"/>
              </w:rPr>
            </w:pPr>
            <w:r w:rsidRPr="51991359">
              <w:rPr>
                <w:rFonts w:ascii="Calibri" w:eastAsia="Calibri" w:hAnsi="Calibri" w:cs="Calibri"/>
                <w:color w:val="000000" w:themeColor="text1"/>
              </w:rPr>
              <w:t>L</w:t>
            </w:r>
            <w:r w:rsidR="001D1935" w:rsidRPr="51991359">
              <w:rPr>
                <w:rFonts w:ascii="Calibri" w:eastAsia="Calibri" w:hAnsi="Calibri" w:cs="Calibri"/>
                <w:color w:val="000000" w:themeColor="text1"/>
              </w:rPr>
              <w:t>3</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025365B9" w14:textId="46214B78" w:rsidR="07C256A8" w:rsidRPr="00816CFC" w:rsidRDefault="493322B2" w:rsidP="27CF240B">
            <w:pPr>
              <w:rPr>
                <w:rFonts w:ascii="Calibri" w:eastAsia="Calibri" w:hAnsi="Calibri" w:cs="Calibri"/>
                <w:color w:val="000000" w:themeColor="text1"/>
              </w:rPr>
            </w:pPr>
            <w:r w:rsidRPr="00816CFC">
              <w:rPr>
                <w:rFonts w:ascii="Calibri" w:eastAsia="Calibri" w:hAnsi="Calibri" w:cs="Calibri"/>
                <w:color w:val="000000" w:themeColor="text1"/>
              </w:rPr>
              <w:t xml:space="preserve">Dokumentasjon og opplæring av </w:t>
            </w:r>
            <w:r w:rsidR="5F0DDDAE" w:rsidRPr="00816CFC">
              <w:rPr>
                <w:rFonts w:ascii="Calibri" w:eastAsia="Calibri" w:hAnsi="Calibri" w:cs="Calibri"/>
                <w:color w:val="000000" w:themeColor="text1"/>
              </w:rPr>
              <w:t>superbrukere</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5B26A57F" w14:textId="2E1617A6" w:rsidR="07C256A8" w:rsidRPr="007B5517" w:rsidRDefault="02D289BB" w:rsidP="07C256A8">
            <w:pPr>
              <w:rPr>
                <w:rFonts w:ascii="Calibri" w:eastAsia="Calibri" w:hAnsi="Calibri" w:cs="Calibri"/>
                <w:color w:val="000000" w:themeColor="text1"/>
              </w:rPr>
            </w:pPr>
            <w:r w:rsidRPr="50432BDC">
              <w:rPr>
                <w:rFonts w:ascii="Calibri" w:eastAsia="Calibri" w:hAnsi="Calibri" w:cs="Calibri"/>
                <w:color w:val="000000" w:themeColor="text1"/>
              </w:rPr>
              <w:t xml:space="preserve">Leverandøren vil være ansvarlig for tilstrekkelig opplæring, slik at </w:t>
            </w:r>
            <w:r w:rsidR="74572F04" w:rsidRPr="50432BDC">
              <w:rPr>
                <w:rFonts w:ascii="Calibri" w:eastAsia="Calibri" w:hAnsi="Calibri" w:cs="Calibri"/>
                <w:color w:val="000000" w:themeColor="text1"/>
              </w:rPr>
              <w:t>kommunikasjons</w:t>
            </w:r>
            <w:r w:rsidRPr="50432BDC">
              <w:rPr>
                <w:rFonts w:ascii="Calibri" w:eastAsia="Calibri" w:hAnsi="Calibri" w:cs="Calibri"/>
                <w:color w:val="000000" w:themeColor="text1"/>
              </w:rPr>
              <w:t>løsningen kan anvendes og forvaltes etter beste praksis. Dette omfatter også utarbeidelse av relevant kurs- og opplæringsdokumentasjon.</w:t>
            </w:r>
          </w:p>
          <w:p w14:paraId="20C3073A" w14:textId="0319AE42" w:rsidR="07C256A8" w:rsidRPr="007B5517" w:rsidRDefault="06E535AD" w:rsidP="07C256A8">
            <w:pPr>
              <w:rPr>
                <w:rFonts w:ascii="Calibri" w:eastAsia="Calibri" w:hAnsi="Calibri" w:cs="Calibri"/>
                <w:color w:val="000000" w:themeColor="text1"/>
              </w:rPr>
            </w:pPr>
            <w:r w:rsidRPr="438C0DFB">
              <w:rPr>
                <w:rFonts w:ascii="Calibri" w:eastAsia="Calibri" w:hAnsi="Calibri" w:cs="Calibri"/>
                <w:color w:val="000000" w:themeColor="text1"/>
              </w:rPr>
              <w:t>Superbrukere</w:t>
            </w:r>
            <w:r w:rsidR="06E6275F" w:rsidRPr="438C0DFB">
              <w:rPr>
                <w:rFonts w:ascii="Calibri" w:eastAsia="Calibri" w:hAnsi="Calibri" w:cs="Calibri"/>
                <w:color w:val="000000" w:themeColor="text1"/>
              </w:rPr>
              <w:t xml:space="preserve"> </w:t>
            </w:r>
            <w:r w:rsidR="66DBFBD4" w:rsidRPr="438C0DFB">
              <w:rPr>
                <w:rFonts w:ascii="Calibri" w:eastAsia="Calibri" w:hAnsi="Calibri" w:cs="Calibri"/>
                <w:color w:val="000000" w:themeColor="text1"/>
              </w:rPr>
              <w:t>(</w:t>
            </w:r>
            <w:r w:rsidR="28DA30E4" w:rsidRPr="438C0DFB">
              <w:rPr>
                <w:rFonts w:ascii="Calibri" w:eastAsia="Calibri" w:hAnsi="Calibri" w:cs="Calibri"/>
                <w:color w:val="000000" w:themeColor="text1"/>
              </w:rPr>
              <w:t>ca</w:t>
            </w:r>
            <w:r w:rsidR="00677896">
              <w:rPr>
                <w:rFonts w:ascii="Calibri" w:eastAsia="Calibri" w:hAnsi="Calibri" w:cs="Calibri"/>
                <w:color w:val="000000" w:themeColor="text1"/>
              </w:rPr>
              <w:t>.</w:t>
            </w:r>
            <w:r w:rsidR="28DA30E4" w:rsidRPr="438C0DFB">
              <w:rPr>
                <w:rFonts w:ascii="Calibri" w:eastAsia="Calibri" w:hAnsi="Calibri" w:cs="Calibri"/>
                <w:color w:val="000000" w:themeColor="text1"/>
              </w:rPr>
              <w:t xml:space="preserve"> </w:t>
            </w:r>
            <w:r w:rsidR="66DBFBD4" w:rsidRPr="438C0DFB">
              <w:rPr>
                <w:rFonts w:ascii="Calibri" w:eastAsia="Calibri" w:hAnsi="Calibri" w:cs="Calibri"/>
                <w:color w:val="000000" w:themeColor="text1"/>
              </w:rPr>
              <w:t>20 stk</w:t>
            </w:r>
            <w:r w:rsidR="00677896">
              <w:rPr>
                <w:rFonts w:ascii="Calibri" w:eastAsia="Calibri" w:hAnsi="Calibri" w:cs="Calibri"/>
                <w:color w:val="000000" w:themeColor="text1"/>
              </w:rPr>
              <w:t>.</w:t>
            </w:r>
            <w:r w:rsidR="66DBFBD4" w:rsidRPr="438C0DFB">
              <w:rPr>
                <w:rFonts w:ascii="Calibri" w:eastAsia="Calibri" w:hAnsi="Calibri" w:cs="Calibri"/>
                <w:color w:val="000000" w:themeColor="text1"/>
              </w:rPr>
              <w:t xml:space="preserve">) </w:t>
            </w:r>
            <w:r w:rsidR="06E6275F" w:rsidRPr="438C0DFB">
              <w:rPr>
                <w:rFonts w:ascii="Calibri" w:eastAsia="Calibri" w:hAnsi="Calibri" w:cs="Calibri"/>
                <w:color w:val="000000" w:themeColor="text1"/>
              </w:rPr>
              <w:t>og administratorer</w:t>
            </w:r>
            <w:r w:rsidR="5E6C5315" w:rsidRPr="438C0DFB">
              <w:rPr>
                <w:rFonts w:ascii="Calibri" w:eastAsia="Calibri" w:hAnsi="Calibri" w:cs="Calibri"/>
                <w:color w:val="000000" w:themeColor="text1"/>
              </w:rPr>
              <w:t xml:space="preserve"> (</w:t>
            </w:r>
            <w:r w:rsidR="1BA14D18" w:rsidRPr="438C0DFB">
              <w:rPr>
                <w:rFonts w:ascii="Calibri" w:eastAsia="Calibri" w:hAnsi="Calibri" w:cs="Calibri"/>
                <w:color w:val="000000" w:themeColor="text1"/>
              </w:rPr>
              <w:t>ca</w:t>
            </w:r>
            <w:r w:rsidR="00677896">
              <w:rPr>
                <w:rFonts w:ascii="Calibri" w:eastAsia="Calibri" w:hAnsi="Calibri" w:cs="Calibri"/>
                <w:color w:val="000000" w:themeColor="text1"/>
              </w:rPr>
              <w:t>.</w:t>
            </w:r>
            <w:r w:rsidR="1BA14D18" w:rsidRPr="438C0DFB">
              <w:rPr>
                <w:rFonts w:ascii="Calibri" w:eastAsia="Calibri" w:hAnsi="Calibri" w:cs="Calibri"/>
                <w:color w:val="000000" w:themeColor="text1"/>
              </w:rPr>
              <w:t xml:space="preserve"> </w:t>
            </w:r>
            <w:r w:rsidR="5E6C5315" w:rsidRPr="438C0DFB">
              <w:rPr>
                <w:rFonts w:ascii="Calibri" w:eastAsia="Calibri" w:hAnsi="Calibri" w:cs="Calibri"/>
                <w:color w:val="000000" w:themeColor="text1"/>
              </w:rPr>
              <w:t>5 stk</w:t>
            </w:r>
            <w:r w:rsidR="00677896">
              <w:rPr>
                <w:rFonts w:ascii="Calibri" w:eastAsia="Calibri" w:hAnsi="Calibri" w:cs="Calibri"/>
                <w:color w:val="000000" w:themeColor="text1"/>
              </w:rPr>
              <w:t>.</w:t>
            </w:r>
            <w:r w:rsidR="5E6C5315" w:rsidRPr="438C0DFB">
              <w:rPr>
                <w:rFonts w:ascii="Calibri" w:eastAsia="Calibri" w:hAnsi="Calibri" w:cs="Calibri"/>
                <w:color w:val="000000" w:themeColor="text1"/>
              </w:rPr>
              <w:t xml:space="preserve">) </w:t>
            </w:r>
            <w:r w:rsidRPr="438C0DFB">
              <w:rPr>
                <w:rFonts w:ascii="Calibri" w:eastAsia="Calibri" w:hAnsi="Calibri" w:cs="Calibri"/>
                <w:color w:val="000000" w:themeColor="text1"/>
              </w:rPr>
              <w:t xml:space="preserve">læres opp i </w:t>
            </w:r>
            <w:r w:rsidRPr="438C0DFB">
              <w:rPr>
                <w:rFonts w:ascii="Calibri" w:eastAsia="Calibri" w:hAnsi="Calibri" w:cs="Calibri"/>
                <w:color w:val="000000" w:themeColor="text1"/>
              </w:rPr>
              <w:lastRenderedPageBreak/>
              <w:t>forbindelse med etableringsfasen</w:t>
            </w:r>
            <w:r w:rsidR="2FC9174B" w:rsidRPr="438C0DFB">
              <w:rPr>
                <w:rFonts w:ascii="Calibri" w:eastAsia="Calibri" w:hAnsi="Calibri" w:cs="Calibri"/>
                <w:color w:val="000000" w:themeColor="text1"/>
              </w:rPr>
              <w:t>. Leverandøren beskriver</w:t>
            </w:r>
            <w:r w:rsidR="6D5AF4B6" w:rsidRPr="6DDDA016">
              <w:rPr>
                <w:rFonts w:ascii="Calibri" w:eastAsia="Calibri" w:hAnsi="Calibri" w:cs="Calibri"/>
                <w:color w:val="000000" w:themeColor="text1"/>
              </w:rPr>
              <w:t xml:space="preserve"> </w:t>
            </w:r>
            <w:r w:rsidR="6D5AF4B6" w:rsidRPr="63E4BF7A">
              <w:rPr>
                <w:rFonts w:ascii="Calibri" w:eastAsia="Calibri" w:hAnsi="Calibri" w:cs="Calibri"/>
                <w:color w:val="000000" w:themeColor="text1"/>
              </w:rPr>
              <w:t>nærmere i bilag 4.</w:t>
            </w:r>
          </w:p>
        </w:tc>
      </w:tr>
      <w:tr w:rsidR="005C7B33" w14:paraId="33F94FE1"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014B302C" w14:textId="15F78392" w:rsidR="005C7B33" w:rsidRPr="02DE57E8" w:rsidRDefault="21FCB8EC" w:rsidP="07C256A8">
            <w:pPr>
              <w:jc w:val="center"/>
            </w:pPr>
            <w:r w:rsidRPr="64FF4EF1">
              <w:rPr>
                <w:rFonts w:ascii="Calibri" w:eastAsia="Calibri" w:hAnsi="Calibri" w:cs="Calibri"/>
                <w:color w:val="000000" w:themeColor="text1"/>
              </w:rPr>
              <w:lastRenderedPageBreak/>
              <w:t>L4</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3C83BB89" w14:textId="558C4732" w:rsidR="005C7B33" w:rsidRPr="00816CFC" w:rsidRDefault="00280286" w:rsidP="07C256A8">
            <w:pPr>
              <w:rPr>
                <w:rFonts w:ascii="Calibri" w:eastAsia="Calibri" w:hAnsi="Calibri" w:cs="Calibri"/>
                <w:color w:val="000000" w:themeColor="text1"/>
              </w:rPr>
            </w:pPr>
            <w:r w:rsidRPr="00816CFC">
              <w:rPr>
                <w:rFonts w:ascii="Calibri" w:eastAsia="Calibri" w:hAnsi="Calibri" w:cs="Calibri"/>
                <w:color w:val="000000" w:themeColor="text1"/>
              </w:rPr>
              <w:t xml:space="preserve">Integrasjon </w:t>
            </w:r>
            <w:r w:rsidR="00D466DD" w:rsidRPr="00816CFC">
              <w:rPr>
                <w:rFonts w:ascii="Calibri" w:eastAsia="Calibri" w:hAnsi="Calibri" w:cs="Calibri"/>
                <w:color w:val="000000" w:themeColor="text1"/>
              </w:rPr>
              <w:t>IDM</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507211AE" w14:textId="2BD320B5" w:rsidR="00623F39" w:rsidRPr="07C256A8" w:rsidRDefault="29467EA9" w:rsidP="7961A2B0">
            <w:pPr>
              <w:rPr>
                <w:rFonts w:ascii="Calibri" w:eastAsia="Calibri" w:hAnsi="Calibri" w:cs="Calibri"/>
                <w:color w:val="000000" w:themeColor="text1"/>
              </w:rPr>
            </w:pPr>
            <w:r w:rsidRPr="7961A2B0">
              <w:rPr>
                <w:rFonts w:ascii="Calibri" w:eastAsia="Calibri" w:hAnsi="Calibri" w:cs="Calibri"/>
                <w:color w:val="000000" w:themeColor="text1"/>
              </w:rPr>
              <w:t xml:space="preserve">Viser til </w:t>
            </w:r>
            <w:r w:rsidR="66290232" w:rsidRPr="7961A2B0">
              <w:rPr>
                <w:rFonts w:ascii="Calibri" w:eastAsia="Calibri" w:hAnsi="Calibri" w:cs="Calibri"/>
                <w:color w:val="000000" w:themeColor="text1"/>
              </w:rPr>
              <w:t xml:space="preserve">Sikkerhetskrav </w:t>
            </w:r>
            <w:r w:rsidR="4831B60C" w:rsidRPr="7961A2B0">
              <w:rPr>
                <w:rFonts w:ascii="Calibri" w:eastAsia="Calibri" w:hAnsi="Calibri" w:cs="Calibri"/>
                <w:color w:val="000000" w:themeColor="text1"/>
              </w:rPr>
              <w:t>i</w:t>
            </w:r>
            <w:r w:rsidRPr="7961A2B0">
              <w:rPr>
                <w:rFonts w:ascii="Calibri" w:eastAsia="Calibri" w:hAnsi="Calibri" w:cs="Calibri"/>
                <w:color w:val="000000" w:themeColor="text1"/>
              </w:rPr>
              <w:t xml:space="preserve"> </w:t>
            </w:r>
            <w:r w:rsidR="2CC16BBE" w:rsidRPr="7961A2B0">
              <w:rPr>
                <w:rFonts w:ascii="Calibri" w:eastAsia="Calibri" w:hAnsi="Calibri" w:cs="Calibri"/>
                <w:color w:val="000000" w:themeColor="text1"/>
              </w:rPr>
              <w:t>Vedlegg 1.3</w:t>
            </w:r>
            <w:r w:rsidR="00136B53">
              <w:rPr>
                <w:rFonts w:ascii="Calibri" w:eastAsia="Calibri" w:hAnsi="Calibri" w:cs="Calibri"/>
                <w:color w:val="000000" w:themeColor="text1"/>
              </w:rPr>
              <w:t>.</w:t>
            </w:r>
          </w:p>
          <w:p w14:paraId="24BE4F6A" w14:textId="5D9A85CF" w:rsidR="00623F39" w:rsidRPr="07C256A8" w:rsidRDefault="2CC16BBE" w:rsidP="7961A2B0">
            <w:pPr>
              <w:rPr>
                <w:rFonts w:ascii="Calibri" w:eastAsia="Calibri" w:hAnsi="Calibri" w:cs="Calibri"/>
                <w:color w:val="000000" w:themeColor="text1"/>
              </w:rPr>
            </w:pPr>
            <w:r w:rsidRPr="7961A2B0">
              <w:rPr>
                <w:rFonts w:ascii="Calibri" w:eastAsia="Calibri" w:hAnsi="Calibri" w:cs="Calibri"/>
                <w:color w:val="000000" w:themeColor="text1"/>
              </w:rPr>
              <w:t>P</w:t>
            </w:r>
            <w:r w:rsidR="29467EA9" w:rsidRPr="7961A2B0">
              <w:rPr>
                <w:rFonts w:ascii="Calibri" w:eastAsia="Calibri" w:hAnsi="Calibri" w:cs="Calibri"/>
                <w:color w:val="000000" w:themeColor="text1"/>
              </w:rPr>
              <w:t>rises som fastpris</w:t>
            </w:r>
            <w:r w:rsidR="00136B53">
              <w:rPr>
                <w:rFonts w:ascii="Calibri" w:eastAsia="Calibri" w:hAnsi="Calibri" w:cs="Calibri"/>
                <w:color w:val="000000" w:themeColor="text1"/>
              </w:rPr>
              <w:t>.</w:t>
            </w:r>
          </w:p>
        </w:tc>
      </w:tr>
      <w:tr w:rsidR="0032591D" w14:paraId="4F118D1B"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170C0B96" w14:textId="01B57201" w:rsidR="0032591D" w:rsidRPr="02DE57E8" w:rsidRDefault="052724AB" w:rsidP="0032591D">
            <w:pPr>
              <w:jc w:val="center"/>
            </w:pPr>
            <w:r w:rsidRPr="64FF4EF1">
              <w:rPr>
                <w:rFonts w:ascii="Calibri" w:eastAsia="Calibri" w:hAnsi="Calibri" w:cs="Calibri"/>
                <w:color w:val="000000" w:themeColor="text1"/>
              </w:rPr>
              <w:t>L5</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44254758" w14:textId="152891C3" w:rsidR="0032591D" w:rsidRPr="00816CFC" w:rsidRDefault="65AD5E2A" w:rsidP="186C1F05">
            <w:pPr>
              <w:rPr>
                <w:rFonts w:ascii="Calibri" w:eastAsia="Calibri" w:hAnsi="Calibri" w:cs="Calibri"/>
                <w:color w:val="000000" w:themeColor="text1"/>
                <w:highlight w:val="yellow"/>
              </w:rPr>
            </w:pPr>
            <w:r w:rsidRPr="00816CFC">
              <w:rPr>
                <w:rFonts w:ascii="Calibri" w:eastAsia="Calibri" w:hAnsi="Calibri" w:cs="Calibri"/>
                <w:color w:val="000000" w:themeColor="text1"/>
              </w:rPr>
              <w:t xml:space="preserve">Integrasjon </w:t>
            </w:r>
            <w:r w:rsidR="1F9B63A6" w:rsidRPr="00816CFC">
              <w:rPr>
                <w:rFonts w:ascii="Calibri" w:eastAsia="Calibri" w:hAnsi="Calibri" w:cs="Calibri"/>
                <w:color w:val="000000" w:themeColor="text1"/>
              </w:rPr>
              <w:t>HBT</w:t>
            </w:r>
            <w:r w:rsidR="167EAA7F" w:rsidRPr="00816CFC">
              <w:rPr>
                <w:rFonts w:ascii="Calibri" w:eastAsia="Calibri" w:hAnsi="Calibri" w:cs="Calibri"/>
                <w:color w:val="000000" w:themeColor="text1"/>
              </w:rPr>
              <w:t xml:space="preserve"> </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387FF7E6" w14:textId="4F9F2CBE" w:rsidR="0032591D" w:rsidRPr="07C256A8" w:rsidRDefault="39DA5ABD" w:rsidP="186C1F05">
            <w:pPr>
              <w:spacing w:before="240" w:after="240"/>
              <w:rPr>
                <w:rFonts w:ascii="Calibri" w:eastAsia="Calibri" w:hAnsi="Calibri" w:cs="Calibri"/>
              </w:rPr>
            </w:pPr>
            <w:r w:rsidRPr="50432BDC">
              <w:rPr>
                <w:rFonts w:ascii="Calibri" w:eastAsia="Calibri" w:hAnsi="Calibri" w:cs="Calibri"/>
              </w:rPr>
              <w:t xml:space="preserve">I dagens </w:t>
            </w:r>
            <w:r w:rsidR="6377C9A7" w:rsidRPr="50432BDC">
              <w:rPr>
                <w:rFonts w:ascii="Calibri" w:eastAsia="Calibri" w:hAnsi="Calibri" w:cs="Calibri"/>
              </w:rPr>
              <w:t>kommunikasjons</w:t>
            </w:r>
            <w:r w:rsidRPr="50432BDC">
              <w:rPr>
                <w:rFonts w:ascii="Calibri" w:eastAsia="Calibri" w:hAnsi="Calibri" w:cs="Calibri"/>
              </w:rPr>
              <w:t xml:space="preserve">løsning utveksler Telefoniløsningen og HBT hendelser via </w:t>
            </w:r>
            <w:proofErr w:type="spellStart"/>
            <w:r w:rsidRPr="50432BDC">
              <w:rPr>
                <w:rFonts w:ascii="Calibri" w:eastAsia="Calibri" w:hAnsi="Calibri" w:cs="Calibri"/>
              </w:rPr>
              <w:t>ActiveMQ</w:t>
            </w:r>
            <w:proofErr w:type="spellEnd"/>
            <w:r w:rsidRPr="50432BDC">
              <w:rPr>
                <w:rFonts w:ascii="Calibri" w:eastAsia="Calibri" w:hAnsi="Calibri" w:cs="Calibri"/>
              </w:rPr>
              <w:t xml:space="preserve">. Telefoniløsningen har en egen </w:t>
            </w:r>
            <w:proofErr w:type="spellStart"/>
            <w:r w:rsidRPr="50432BDC">
              <w:rPr>
                <w:rFonts w:ascii="Calibri" w:eastAsia="Calibri" w:hAnsi="Calibri" w:cs="Calibri"/>
              </w:rPr>
              <w:t>ActiveMQ</w:t>
            </w:r>
            <w:proofErr w:type="spellEnd"/>
            <w:r w:rsidRPr="50432BDC">
              <w:rPr>
                <w:rFonts w:ascii="Calibri" w:eastAsia="Calibri" w:hAnsi="Calibri" w:cs="Calibri"/>
              </w:rPr>
              <w:t>-instans som benyttes til denne integrasjonen.</w:t>
            </w:r>
          </w:p>
          <w:p w14:paraId="765C9505" w14:textId="1ED059F2" w:rsidR="0032591D" w:rsidRPr="07C256A8" w:rsidRDefault="39DA5ABD" w:rsidP="186C1F05">
            <w:pPr>
              <w:spacing w:before="240" w:after="240"/>
              <w:rPr>
                <w:rFonts w:ascii="Calibri" w:eastAsia="Calibri" w:hAnsi="Calibri" w:cs="Calibri"/>
              </w:rPr>
            </w:pPr>
            <w:r w:rsidRPr="50432BDC">
              <w:rPr>
                <w:rFonts w:ascii="Calibri" w:eastAsia="Calibri" w:hAnsi="Calibri" w:cs="Calibri"/>
              </w:rPr>
              <w:t>HBT kan både initiere utgående samtaler og motta hendelser knyttet til innkommende samtaler. Dette gjør det mulig å hente inn og presentere informasjon om innringeren automatisk, slik at saksbehandler raskt kan opprette en hendelse.</w:t>
            </w:r>
          </w:p>
          <w:p w14:paraId="33A39936" w14:textId="5D45C456" w:rsidR="0032591D" w:rsidRPr="07C256A8" w:rsidRDefault="39DA5ABD" w:rsidP="186C1F05">
            <w:pPr>
              <w:spacing w:before="240" w:after="240"/>
              <w:rPr>
                <w:rFonts w:ascii="Calibri" w:eastAsia="Calibri" w:hAnsi="Calibri" w:cs="Calibri"/>
              </w:rPr>
            </w:pPr>
            <w:r w:rsidRPr="50432BDC">
              <w:rPr>
                <w:rFonts w:ascii="Calibri" w:eastAsia="Calibri" w:hAnsi="Calibri" w:cs="Calibri"/>
              </w:rPr>
              <w:t xml:space="preserve">I tillegg benytter HBT et API som </w:t>
            </w:r>
            <w:r w:rsidR="2290CC7B" w:rsidRPr="50432BDC">
              <w:rPr>
                <w:rFonts w:ascii="Calibri" w:eastAsia="Calibri" w:hAnsi="Calibri" w:cs="Calibri"/>
              </w:rPr>
              <w:t>kommunikasjonsløsningen</w:t>
            </w:r>
            <w:r w:rsidRPr="50432BDC">
              <w:rPr>
                <w:rFonts w:ascii="Calibri" w:eastAsia="Calibri" w:hAnsi="Calibri" w:cs="Calibri"/>
              </w:rPr>
              <w:t xml:space="preserve"> eksponerer for å hente informasjon om påloggede brukere.</w:t>
            </w:r>
          </w:p>
          <w:p w14:paraId="652ECA3E" w14:textId="272B00ED" w:rsidR="0032591D" w:rsidRPr="07C256A8" w:rsidRDefault="430E1E5B" w:rsidP="186C1F05">
            <w:pPr>
              <w:rPr>
                <w:rFonts w:ascii="Calibri" w:eastAsia="Calibri" w:hAnsi="Calibri" w:cs="Calibri"/>
                <w:color w:val="000000" w:themeColor="text1"/>
                <w:highlight w:val="yellow"/>
              </w:rPr>
            </w:pPr>
            <w:r w:rsidRPr="51AC0BBA">
              <w:rPr>
                <w:rFonts w:ascii="Calibri" w:eastAsia="Calibri" w:hAnsi="Calibri" w:cs="Calibri"/>
                <w:color w:val="000000" w:themeColor="text1"/>
              </w:rPr>
              <w:t>(ref</w:t>
            </w:r>
            <w:r w:rsidR="003845E2">
              <w:rPr>
                <w:rFonts w:ascii="Calibri" w:eastAsia="Calibri" w:hAnsi="Calibri" w:cs="Calibri"/>
                <w:color w:val="000000" w:themeColor="text1"/>
              </w:rPr>
              <w:t>.</w:t>
            </w:r>
            <w:r w:rsidRPr="51AC0BBA">
              <w:rPr>
                <w:rFonts w:ascii="Calibri" w:eastAsia="Calibri" w:hAnsi="Calibri" w:cs="Calibri"/>
                <w:color w:val="000000" w:themeColor="text1"/>
              </w:rPr>
              <w:t xml:space="preserve"> Funksjonelle krav </w:t>
            </w:r>
            <w:r w:rsidR="34357987" w:rsidRPr="51AC0BBA">
              <w:rPr>
                <w:rFonts w:ascii="Calibri" w:eastAsia="Calibri" w:hAnsi="Calibri" w:cs="Calibri"/>
                <w:color w:val="000000" w:themeColor="text1"/>
              </w:rPr>
              <w:t>1.6.1, 1.6.3, 2.8.1 og 10.1.11)</w:t>
            </w:r>
            <w:r>
              <w:br/>
            </w:r>
            <w:r>
              <w:br/>
            </w:r>
            <w:r w:rsidR="0B98443B" w:rsidRPr="60AE6988">
              <w:rPr>
                <w:rFonts w:ascii="Calibri" w:eastAsia="Calibri" w:hAnsi="Calibri" w:cs="Calibri"/>
                <w:color w:val="000000" w:themeColor="text1"/>
              </w:rPr>
              <w:t>Estimert tid: maksimalt 500 timer</w:t>
            </w:r>
          </w:p>
        </w:tc>
      </w:tr>
      <w:tr w:rsidR="0032591D" w14:paraId="0581CD13"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5B7D7BF6" w14:textId="4861883D" w:rsidR="0032591D" w:rsidRPr="02DE57E8" w:rsidRDefault="54222911" w:rsidP="0032591D">
            <w:pPr>
              <w:jc w:val="center"/>
            </w:pPr>
            <w:r w:rsidRPr="64FF4EF1">
              <w:rPr>
                <w:rFonts w:ascii="Calibri" w:eastAsia="Calibri" w:hAnsi="Calibri" w:cs="Calibri"/>
                <w:color w:val="000000" w:themeColor="text1"/>
              </w:rPr>
              <w:t>L</w:t>
            </w:r>
            <w:r w:rsidR="00805782">
              <w:rPr>
                <w:rFonts w:ascii="Calibri" w:eastAsia="Calibri" w:hAnsi="Calibri" w:cs="Calibri"/>
                <w:color w:val="000000" w:themeColor="text1"/>
              </w:rPr>
              <w:t>6</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7809611C" w14:textId="144D20AE" w:rsidR="0032591D" w:rsidRPr="00816CFC" w:rsidRDefault="458ECDB1" w:rsidP="0032591D">
            <w:pPr>
              <w:rPr>
                <w:rFonts w:ascii="Calibri" w:eastAsia="Calibri" w:hAnsi="Calibri" w:cs="Calibri"/>
                <w:color w:val="000000" w:themeColor="text1"/>
              </w:rPr>
            </w:pPr>
            <w:r w:rsidRPr="00816CFC">
              <w:rPr>
                <w:rFonts w:ascii="Calibri" w:eastAsia="Calibri" w:hAnsi="Calibri" w:cs="Calibri"/>
                <w:color w:val="000000" w:themeColor="text1"/>
              </w:rPr>
              <w:t xml:space="preserve">Integrasjon </w:t>
            </w:r>
            <w:r w:rsidR="2A13B00B" w:rsidRPr="00816CFC">
              <w:rPr>
                <w:rFonts w:ascii="Calibri" w:eastAsia="Calibri" w:hAnsi="Calibri" w:cs="Calibri"/>
                <w:color w:val="000000" w:themeColor="text1"/>
              </w:rPr>
              <w:t>Telefonkatalogtjeneste</w:t>
            </w:r>
            <w:r w:rsidR="6EE74AA8" w:rsidRPr="00816CFC">
              <w:rPr>
                <w:rFonts w:ascii="Calibri" w:eastAsia="Calibri" w:hAnsi="Calibri" w:cs="Calibri"/>
                <w:color w:val="000000" w:themeColor="text1"/>
              </w:rPr>
              <w:t xml:space="preserve"> </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2DE5F16C" w14:textId="2161DA0E" w:rsidR="0032591D" w:rsidRPr="07C256A8" w:rsidRDefault="57E5C592" w:rsidP="2E2F3D99">
            <w:pPr>
              <w:rPr>
                <w:rFonts w:ascii="Calibri" w:eastAsia="Calibri" w:hAnsi="Calibri" w:cs="Calibri"/>
                <w:color w:val="000000" w:themeColor="text1"/>
              </w:rPr>
            </w:pPr>
            <w:r w:rsidRPr="50432BDC">
              <w:rPr>
                <w:rFonts w:ascii="Calibri" w:eastAsia="Calibri" w:hAnsi="Calibri" w:cs="Calibri"/>
                <w:color w:val="000000" w:themeColor="text1"/>
              </w:rPr>
              <w:t>Fastpris</w:t>
            </w:r>
          </w:p>
          <w:p w14:paraId="1AE2CF40" w14:textId="26513485" w:rsidR="0032591D" w:rsidRPr="00434820" w:rsidRDefault="6EC73E5A" w:rsidP="2E2F3D99">
            <w:pPr>
              <w:rPr>
                <w:rFonts w:ascii="Calibri" w:eastAsia="Calibri" w:hAnsi="Calibri" w:cs="Calibri"/>
                <w:color w:val="000000" w:themeColor="text1"/>
              </w:rPr>
            </w:pPr>
            <w:r w:rsidRPr="50432BDC">
              <w:rPr>
                <w:rFonts w:ascii="Calibri" w:eastAsia="Calibri" w:hAnsi="Calibri" w:cs="Calibri"/>
                <w:color w:val="000000" w:themeColor="text1"/>
              </w:rPr>
              <w:t>(Ref</w:t>
            </w:r>
            <w:r w:rsidR="003845E2">
              <w:rPr>
                <w:rFonts w:ascii="Calibri" w:eastAsia="Calibri" w:hAnsi="Calibri" w:cs="Calibri"/>
                <w:color w:val="000000" w:themeColor="text1"/>
              </w:rPr>
              <w:t>.</w:t>
            </w:r>
            <w:r w:rsidRPr="50432BDC">
              <w:rPr>
                <w:rFonts w:ascii="Calibri" w:eastAsia="Calibri" w:hAnsi="Calibri" w:cs="Calibri"/>
                <w:color w:val="000000" w:themeColor="text1"/>
              </w:rPr>
              <w:t xml:space="preserve"> Funksjonelle krav </w:t>
            </w:r>
            <w:proofErr w:type="spellStart"/>
            <w:r w:rsidRPr="50432BDC">
              <w:rPr>
                <w:rFonts w:ascii="Calibri" w:eastAsia="Calibri" w:hAnsi="Calibri" w:cs="Calibri"/>
                <w:color w:val="000000" w:themeColor="text1"/>
              </w:rPr>
              <w:t>pkt</w:t>
            </w:r>
            <w:proofErr w:type="spellEnd"/>
            <w:r w:rsidRPr="50432BDC">
              <w:rPr>
                <w:rFonts w:ascii="Calibri" w:eastAsia="Calibri" w:hAnsi="Calibri" w:cs="Calibri"/>
                <w:color w:val="000000" w:themeColor="text1"/>
              </w:rPr>
              <w:t xml:space="preserve"> 2.2.1)</w:t>
            </w:r>
          </w:p>
          <w:p w14:paraId="1ADF59B9" w14:textId="2B19C42C" w:rsidR="0032591D" w:rsidRPr="07C256A8" w:rsidRDefault="6EC73E5A" w:rsidP="270EF9D9">
            <w:pPr>
              <w:rPr>
                <w:rFonts w:ascii="Calibri" w:eastAsia="Calibri" w:hAnsi="Calibri" w:cs="Calibri"/>
                <w:color w:val="000000" w:themeColor="text1"/>
              </w:rPr>
            </w:pPr>
            <w:r w:rsidRPr="11967C28">
              <w:rPr>
                <w:rFonts w:ascii="Calibri" w:eastAsia="Calibri" w:hAnsi="Calibri" w:cs="Calibri"/>
                <w:color w:val="000000" w:themeColor="text1"/>
              </w:rPr>
              <w:t>Estimert tid: 15 timer</w:t>
            </w:r>
          </w:p>
        </w:tc>
      </w:tr>
      <w:tr w:rsidR="0032591D" w14:paraId="28986D92"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5393C9C8" w14:textId="01A057DC" w:rsidR="0032591D" w:rsidRPr="02DE57E8" w:rsidRDefault="00805782" w:rsidP="0032591D">
            <w:pPr>
              <w:jc w:val="center"/>
              <w:rPr>
                <w:rFonts w:ascii="Calibri" w:eastAsia="Calibri" w:hAnsi="Calibri" w:cs="Calibri"/>
                <w:color w:val="000000" w:themeColor="text1"/>
              </w:rPr>
            </w:pPr>
            <w:r>
              <w:rPr>
                <w:rFonts w:ascii="Calibri" w:eastAsia="Calibri" w:hAnsi="Calibri" w:cs="Calibri"/>
                <w:color w:val="000000" w:themeColor="text1"/>
              </w:rPr>
              <w:t>L7</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67B0EE1F" w14:textId="70FD8D5F" w:rsidR="0032591D" w:rsidRPr="00816CFC" w:rsidRDefault="15935153" w:rsidP="0032591D">
            <w:pPr>
              <w:rPr>
                <w:rFonts w:ascii="Calibri" w:eastAsia="Calibri" w:hAnsi="Calibri" w:cs="Calibri"/>
                <w:color w:val="000000" w:themeColor="text1"/>
                <w:highlight w:val="yellow"/>
              </w:rPr>
            </w:pPr>
            <w:r w:rsidRPr="00816CFC">
              <w:rPr>
                <w:rFonts w:ascii="Calibri" w:eastAsia="Calibri" w:hAnsi="Calibri" w:cs="Calibri"/>
                <w:color w:val="000000" w:themeColor="text1"/>
              </w:rPr>
              <w:t xml:space="preserve">Integrasjon </w:t>
            </w:r>
            <w:r w:rsidR="4A17317A" w:rsidRPr="00816CFC">
              <w:rPr>
                <w:rFonts w:ascii="Calibri" w:eastAsia="Calibri" w:hAnsi="Calibri" w:cs="Calibri"/>
                <w:color w:val="000000" w:themeColor="text1"/>
              </w:rPr>
              <w:t xml:space="preserve">SOS-telefoni fra </w:t>
            </w:r>
            <w:r w:rsidR="2FA010B3" w:rsidRPr="2F0FEE99">
              <w:rPr>
                <w:rFonts w:ascii="Calibri" w:eastAsia="Calibri" w:hAnsi="Calibri" w:cs="Calibri"/>
                <w:color w:val="000000" w:themeColor="text1"/>
              </w:rPr>
              <w:t>tunneler</w:t>
            </w:r>
            <w:r w:rsidR="4F8A65BD" w:rsidRPr="00816CFC">
              <w:rPr>
                <w:rFonts w:ascii="Calibri" w:eastAsia="Calibri" w:hAnsi="Calibri" w:cs="Calibri"/>
                <w:color w:val="000000" w:themeColor="text1"/>
              </w:rPr>
              <w:t xml:space="preserve"> </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67703983" w14:textId="61A37CCB" w:rsidR="0032591D" w:rsidRPr="07C256A8" w:rsidRDefault="1AE99A06" w:rsidP="27831F0B">
            <w:r>
              <w:t xml:space="preserve">Vil være primært oppkall og </w:t>
            </w:r>
            <w:r w:rsidR="752064B6">
              <w:t>konfigurasjon</w:t>
            </w:r>
            <w:r>
              <w:t xml:space="preserve"> fra pre-definerte telefonnummer.</w:t>
            </w:r>
          </w:p>
          <w:p w14:paraId="09AC0DC1" w14:textId="1D98CEBE" w:rsidR="0032591D" w:rsidRPr="07C256A8" w:rsidRDefault="657A30AD" w:rsidP="27831F0B">
            <w:pPr>
              <w:rPr>
                <w:rFonts w:ascii="Calibri" w:eastAsia="Calibri" w:hAnsi="Calibri" w:cs="Calibri"/>
                <w:color w:val="000000" w:themeColor="text1"/>
                <w:highlight w:val="yellow"/>
              </w:rPr>
            </w:pPr>
            <w:r w:rsidRPr="50432BDC">
              <w:t xml:space="preserve">I dag legges data inn i en database hvor </w:t>
            </w:r>
            <w:r w:rsidR="47721126" w:rsidRPr="50432BDC">
              <w:t>kommunikasjons</w:t>
            </w:r>
            <w:r w:rsidRPr="50432BDC">
              <w:t xml:space="preserve">løsningen lytter hvert 15.minutt etter endringer. Deretter hentes det ut CSV-filer som kopieres til dedikerte mapper – for integrasjon i </w:t>
            </w:r>
            <w:r w:rsidR="731A5D73" w:rsidRPr="50432BDC">
              <w:t>kommunikasjons</w:t>
            </w:r>
            <w:r w:rsidRPr="50432BDC">
              <w:t>løsning</w:t>
            </w:r>
            <w:r w:rsidR="76CDFA6E" w:rsidRPr="50432BDC">
              <w:t>en.</w:t>
            </w:r>
            <w:r w:rsidR="0032591D">
              <w:br/>
            </w:r>
            <w:r w:rsidR="0032591D">
              <w:br/>
            </w:r>
            <w:r w:rsidR="7686DEEE" w:rsidRPr="3776D5F5">
              <w:rPr>
                <w:rFonts w:ascii="Calibri" w:eastAsia="Calibri" w:hAnsi="Calibri" w:cs="Calibri"/>
                <w:color w:val="000000" w:themeColor="text1"/>
              </w:rPr>
              <w:t xml:space="preserve">Estimert timer for integrasjon: </w:t>
            </w:r>
            <w:r w:rsidR="23CBC24B" w:rsidRPr="3776D5F5">
              <w:rPr>
                <w:rFonts w:ascii="Calibri" w:eastAsia="Calibri" w:hAnsi="Calibri" w:cs="Calibri"/>
                <w:color w:val="000000" w:themeColor="text1"/>
              </w:rPr>
              <w:t>20</w:t>
            </w:r>
            <w:r w:rsidR="7686DEEE" w:rsidRPr="3776D5F5">
              <w:rPr>
                <w:rFonts w:ascii="Calibri" w:eastAsia="Calibri" w:hAnsi="Calibri" w:cs="Calibri"/>
                <w:color w:val="000000" w:themeColor="text1"/>
              </w:rPr>
              <w:t xml:space="preserve"> timer</w:t>
            </w:r>
          </w:p>
        </w:tc>
      </w:tr>
      <w:tr w:rsidR="0032591D" w14:paraId="674D5A16"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59BD26DE" w14:textId="79582DF1" w:rsidR="0032591D" w:rsidRPr="02DE57E8" w:rsidRDefault="2D807C0C" w:rsidP="0032591D">
            <w:pPr>
              <w:jc w:val="center"/>
            </w:pPr>
            <w:r w:rsidRPr="52B2B587">
              <w:rPr>
                <w:rFonts w:ascii="Calibri" w:eastAsia="Calibri" w:hAnsi="Calibri" w:cs="Calibri"/>
                <w:color w:val="000000" w:themeColor="text1"/>
              </w:rPr>
              <w:lastRenderedPageBreak/>
              <w:t>L</w:t>
            </w:r>
            <w:r w:rsidR="004A72EA">
              <w:rPr>
                <w:rFonts w:ascii="Calibri" w:eastAsia="Calibri" w:hAnsi="Calibri" w:cs="Calibri"/>
                <w:color w:val="000000" w:themeColor="text1"/>
              </w:rPr>
              <w:t>8</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4888F8C7" w14:textId="1563EC04" w:rsidR="0032591D" w:rsidRPr="00816CFC" w:rsidRDefault="49267653" w:rsidP="0032591D">
            <w:pPr>
              <w:rPr>
                <w:rFonts w:ascii="Calibri" w:eastAsia="Calibri" w:hAnsi="Calibri" w:cs="Calibri"/>
                <w:color w:val="000000" w:themeColor="text1"/>
              </w:rPr>
            </w:pPr>
            <w:r w:rsidRPr="00816CFC">
              <w:rPr>
                <w:rFonts w:ascii="Calibri" w:eastAsia="Calibri" w:hAnsi="Calibri" w:cs="Calibri"/>
                <w:color w:val="000000" w:themeColor="text1"/>
              </w:rPr>
              <w:t xml:space="preserve">Integrasjon </w:t>
            </w:r>
            <w:r w:rsidR="0032591D" w:rsidRPr="00816CFC">
              <w:rPr>
                <w:rFonts w:ascii="Calibri" w:eastAsia="Calibri" w:hAnsi="Calibri" w:cs="Calibri"/>
                <w:color w:val="000000" w:themeColor="text1"/>
              </w:rPr>
              <w:t>Nødnett</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49BCB3DF" w14:textId="389913B0" w:rsidR="0032591D" w:rsidRPr="07C256A8" w:rsidRDefault="4A380EB1" w:rsidP="549997AF">
            <w:pPr>
              <w:rPr>
                <w:rFonts w:ascii="Calibri" w:eastAsia="Calibri" w:hAnsi="Calibri" w:cs="Calibri"/>
                <w:color w:val="000000" w:themeColor="text1"/>
              </w:rPr>
            </w:pPr>
            <w:r w:rsidRPr="50432BDC">
              <w:rPr>
                <w:rFonts w:ascii="Calibri" w:eastAsia="Calibri" w:hAnsi="Calibri" w:cs="Calibri"/>
                <w:color w:val="000000" w:themeColor="text1"/>
              </w:rPr>
              <w:t>Fastpris</w:t>
            </w:r>
          </w:p>
        </w:tc>
      </w:tr>
      <w:tr w:rsidR="0032591D" w14:paraId="4828BE13"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3910B7A8" w14:textId="3A19AC8C" w:rsidR="0032591D" w:rsidRPr="02DE57E8" w:rsidRDefault="712EDC6F" w:rsidP="0032591D">
            <w:pPr>
              <w:jc w:val="center"/>
            </w:pPr>
            <w:r w:rsidRPr="48D5B415">
              <w:rPr>
                <w:rFonts w:ascii="Calibri" w:eastAsia="Calibri" w:hAnsi="Calibri" w:cs="Calibri"/>
                <w:color w:val="000000" w:themeColor="text1"/>
              </w:rPr>
              <w:t>L</w:t>
            </w:r>
            <w:r w:rsidR="004A72EA">
              <w:rPr>
                <w:rFonts w:ascii="Calibri" w:eastAsia="Calibri" w:hAnsi="Calibri" w:cs="Calibri"/>
                <w:color w:val="000000" w:themeColor="text1"/>
              </w:rPr>
              <w:t>9</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516281CB" w14:textId="07BDD04C" w:rsidR="0032591D" w:rsidRPr="00816CFC" w:rsidRDefault="0EDC8D96" w:rsidP="0032591D">
            <w:pPr>
              <w:rPr>
                <w:rFonts w:ascii="Calibri" w:eastAsia="Calibri" w:hAnsi="Calibri" w:cs="Calibri"/>
                <w:color w:val="000000" w:themeColor="text1"/>
              </w:rPr>
            </w:pPr>
            <w:r w:rsidRPr="00816CFC">
              <w:rPr>
                <w:rFonts w:ascii="Calibri" w:eastAsia="Calibri" w:hAnsi="Calibri" w:cs="Calibri"/>
                <w:color w:val="000000" w:themeColor="text1"/>
              </w:rPr>
              <w:t>175 samtaler</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4B1A39D0" w14:textId="27899AF3" w:rsidR="0032591D" w:rsidRPr="07C256A8" w:rsidRDefault="7B75AAE8" w:rsidP="7E8CE00A">
            <w:pPr>
              <w:rPr>
                <w:rFonts w:ascii="Calibri" w:eastAsia="Calibri" w:hAnsi="Calibri" w:cs="Calibri"/>
                <w:color w:val="000000" w:themeColor="text1"/>
              </w:rPr>
            </w:pPr>
            <w:r w:rsidRPr="50432BDC">
              <w:rPr>
                <w:rFonts w:ascii="Calibri" w:eastAsia="Calibri" w:hAnsi="Calibri" w:cs="Calibri"/>
                <w:color w:val="000000" w:themeColor="text1"/>
              </w:rPr>
              <w:t>Fastpris</w:t>
            </w:r>
            <w:r w:rsidR="11ED6686" w:rsidRPr="50432BDC">
              <w:rPr>
                <w:rFonts w:ascii="Calibri" w:eastAsia="Calibri" w:hAnsi="Calibri" w:cs="Calibri"/>
                <w:color w:val="000000" w:themeColor="text1"/>
              </w:rPr>
              <w:t>/Inkludert</w:t>
            </w:r>
            <w:r w:rsidR="0032591D">
              <w:br/>
            </w:r>
            <w:r w:rsidR="0032591D">
              <w:br/>
            </w:r>
            <w:r w:rsidR="7F650F63" w:rsidRPr="50432BDC">
              <w:rPr>
                <w:rFonts w:ascii="Calibri" w:eastAsia="Calibri" w:hAnsi="Calibri" w:cs="Calibri"/>
                <w:color w:val="000000" w:themeColor="text1"/>
              </w:rPr>
              <w:t xml:space="preserve">Innebærer å ta </w:t>
            </w:r>
            <w:r w:rsidR="003845E2" w:rsidRPr="50432BDC">
              <w:rPr>
                <w:rFonts w:ascii="Calibri" w:eastAsia="Calibri" w:hAnsi="Calibri" w:cs="Calibri"/>
                <w:color w:val="000000" w:themeColor="text1"/>
              </w:rPr>
              <w:t>imot</w:t>
            </w:r>
            <w:r w:rsidR="7F650F63" w:rsidRPr="50432BDC">
              <w:rPr>
                <w:rFonts w:ascii="Calibri" w:eastAsia="Calibri" w:hAnsi="Calibri" w:cs="Calibri"/>
                <w:color w:val="000000" w:themeColor="text1"/>
              </w:rPr>
              <w:t xml:space="preserve"> en samtale.</w:t>
            </w:r>
          </w:p>
        </w:tc>
      </w:tr>
      <w:tr w:rsidR="0032591D" w14:paraId="7C564BEB"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18D0D5E0" w14:textId="1010A695" w:rsidR="0032591D" w:rsidRPr="02DE57E8" w:rsidRDefault="6BDC0EF4" w:rsidP="0032591D">
            <w:pPr>
              <w:jc w:val="center"/>
            </w:pPr>
            <w:r w:rsidRPr="48D5B415">
              <w:rPr>
                <w:rFonts w:ascii="Calibri" w:eastAsia="Calibri" w:hAnsi="Calibri" w:cs="Calibri"/>
                <w:color w:val="000000" w:themeColor="text1"/>
              </w:rPr>
              <w:t>L</w:t>
            </w:r>
            <w:r w:rsidR="004A72EA">
              <w:rPr>
                <w:rFonts w:ascii="Calibri" w:eastAsia="Calibri" w:hAnsi="Calibri" w:cs="Calibri"/>
                <w:color w:val="000000" w:themeColor="text1"/>
              </w:rPr>
              <w:t>10</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1EA9B86F" w14:textId="6D09AF65" w:rsidR="0032591D" w:rsidRPr="00816CFC" w:rsidRDefault="72CFF393" w:rsidP="0032591D">
            <w:pPr>
              <w:rPr>
                <w:rFonts w:ascii="Calibri" w:eastAsia="Calibri" w:hAnsi="Calibri" w:cs="Calibri"/>
                <w:color w:val="000000" w:themeColor="text1"/>
              </w:rPr>
            </w:pPr>
            <w:r w:rsidRPr="00816CFC">
              <w:rPr>
                <w:rFonts w:ascii="Calibri" w:eastAsia="Calibri" w:hAnsi="Calibri" w:cs="Calibri"/>
                <w:color w:val="000000" w:themeColor="text1"/>
              </w:rPr>
              <w:t xml:space="preserve">Integrasjon </w:t>
            </w:r>
            <w:r w:rsidR="53298F02" w:rsidRPr="00816CFC">
              <w:rPr>
                <w:rFonts w:ascii="Calibri" w:eastAsia="Calibri" w:hAnsi="Calibri" w:cs="Calibri"/>
                <w:color w:val="000000" w:themeColor="text1"/>
              </w:rPr>
              <w:t>IP-trunk</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3AA94033" w14:textId="650A18BE" w:rsidR="0032591D" w:rsidRPr="07C256A8" w:rsidRDefault="08AD92B7" w:rsidP="4129ECF2">
            <w:pPr>
              <w:rPr>
                <w:rFonts w:ascii="Calibri" w:eastAsia="Calibri" w:hAnsi="Calibri" w:cs="Calibri"/>
                <w:color w:val="000000" w:themeColor="text1"/>
              </w:rPr>
            </w:pPr>
            <w:r w:rsidRPr="50432BDC">
              <w:rPr>
                <w:rFonts w:ascii="Calibri" w:eastAsia="Calibri" w:hAnsi="Calibri" w:cs="Calibri"/>
                <w:color w:val="000000" w:themeColor="text1"/>
              </w:rPr>
              <w:t>Fastpris</w:t>
            </w:r>
            <w:r w:rsidR="07F52F54" w:rsidRPr="50432BDC">
              <w:rPr>
                <w:rFonts w:ascii="Calibri" w:eastAsia="Calibri" w:hAnsi="Calibri" w:cs="Calibri"/>
                <w:color w:val="000000" w:themeColor="text1"/>
              </w:rPr>
              <w:t>, inkl</w:t>
            </w:r>
            <w:r w:rsidR="003845E2">
              <w:rPr>
                <w:rFonts w:ascii="Calibri" w:eastAsia="Calibri" w:hAnsi="Calibri" w:cs="Calibri"/>
                <w:color w:val="000000" w:themeColor="text1"/>
              </w:rPr>
              <w:t>.</w:t>
            </w:r>
            <w:r w:rsidR="07F52F54" w:rsidRPr="50432BDC">
              <w:rPr>
                <w:rFonts w:ascii="Calibri" w:eastAsia="Calibri" w:hAnsi="Calibri" w:cs="Calibri"/>
                <w:color w:val="000000" w:themeColor="text1"/>
              </w:rPr>
              <w:t xml:space="preserve"> </w:t>
            </w:r>
            <w:proofErr w:type="spellStart"/>
            <w:r w:rsidR="07F52F54" w:rsidRPr="50432BDC">
              <w:rPr>
                <w:rFonts w:ascii="Calibri" w:eastAsia="Calibri" w:hAnsi="Calibri" w:cs="Calibri"/>
                <w:color w:val="000000" w:themeColor="text1"/>
              </w:rPr>
              <w:t>Session</w:t>
            </w:r>
            <w:proofErr w:type="spellEnd"/>
            <w:r w:rsidR="07F52F54" w:rsidRPr="50432BDC">
              <w:rPr>
                <w:rFonts w:ascii="Calibri" w:eastAsia="Calibri" w:hAnsi="Calibri" w:cs="Calibri"/>
                <w:color w:val="000000" w:themeColor="text1"/>
              </w:rPr>
              <w:t xml:space="preserve"> Border </w:t>
            </w:r>
            <w:proofErr w:type="spellStart"/>
            <w:r w:rsidR="07F52F54" w:rsidRPr="50432BDC">
              <w:rPr>
                <w:rFonts w:ascii="Calibri" w:eastAsia="Calibri" w:hAnsi="Calibri" w:cs="Calibri"/>
                <w:color w:val="000000" w:themeColor="text1"/>
              </w:rPr>
              <w:t>Controllere</w:t>
            </w:r>
            <w:proofErr w:type="spellEnd"/>
            <w:r w:rsidR="07F52F54" w:rsidRPr="50432BDC">
              <w:rPr>
                <w:rFonts w:ascii="Calibri" w:eastAsia="Calibri" w:hAnsi="Calibri" w:cs="Calibri"/>
                <w:color w:val="000000" w:themeColor="text1"/>
              </w:rPr>
              <w:t>.</w:t>
            </w:r>
          </w:p>
          <w:p w14:paraId="70154DCB" w14:textId="715BA373" w:rsidR="0032591D" w:rsidRPr="07C256A8" w:rsidRDefault="48491E62" w:rsidP="4F9531B5">
            <w:pPr>
              <w:rPr>
                <w:rFonts w:ascii="Calibri" w:eastAsia="Calibri" w:hAnsi="Calibri" w:cs="Calibri"/>
                <w:color w:val="000000" w:themeColor="text1"/>
              </w:rPr>
            </w:pPr>
            <w:r w:rsidRPr="50432BDC">
              <w:rPr>
                <w:rFonts w:ascii="Calibri" w:eastAsia="Calibri" w:hAnsi="Calibri" w:cs="Calibri"/>
                <w:color w:val="000000" w:themeColor="text1"/>
              </w:rPr>
              <w:t>Leverandør bes beskrive løsning, inkl</w:t>
            </w:r>
            <w:r w:rsidR="003845E2">
              <w:rPr>
                <w:rFonts w:ascii="Calibri" w:eastAsia="Calibri" w:hAnsi="Calibri" w:cs="Calibri"/>
                <w:color w:val="000000" w:themeColor="text1"/>
              </w:rPr>
              <w:t>.</w:t>
            </w:r>
            <w:r w:rsidRPr="50432BDC">
              <w:rPr>
                <w:rFonts w:ascii="Calibri" w:eastAsia="Calibri" w:hAnsi="Calibri" w:cs="Calibri"/>
                <w:color w:val="000000" w:themeColor="text1"/>
              </w:rPr>
              <w:t xml:space="preserve"> </w:t>
            </w:r>
            <w:proofErr w:type="spellStart"/>
            <w:r w:rsidRPr="50432BDC">
              <w:rPr>
                <w:rFonts w:ascii="Calibri" w:eastAsia="Calibri" w:hAnsi="Calibri" w:cs="Calibri"/>
                <w:color w:val="000000" w:themeColor="text1"/>
              </w:rPr>
              <w:t>SBC’er</w:t>
            </w:r>
            <w:proofErr w:type="spellEnd"/>
            <w:r w:rsidRPr="50432BDC">
              <w:rPr>
                <w:rFonts w:ascii="Calibri" w:eastAsia="Calibri" w:hAnsi="Calibri" w:cs="Calibri"/>
                <w:color w:val="000000" w:themeColor="text1"/>
              </w:rPr>
              <w:t>.</w:t>
            </w:r>
            <w:r w:rsidR="078477F4" w:rsidRPr="50432BDC">
              <w:rPr>
                <w:rFonts w:ascii="Calibri" w:eastAsia="Calibri" w:hAnsi="Calibri" w:cs="Calibri"/>
                <w:color w:val="000000" w:themeColor="text1"/>
              </w:rPr>
              <w:t xml:space="preserve"> D</w:t>
            </w:r>
            <w:r w:rsidR="2BD42DD8" w:rsidRPr="50432BDC">
              <w:rPr>
                <w:rFonts w:ascii="Calibri" w:eastAsia="Calibri" w:hAnsi="Calibri" w:cs="Calibri"/>
                <w:color w:val="000000" w:themeColor="text1"/>
              </w:rPr>
              <w:t xml:space="preserve">er </w:t>
            </w:r>
            <w:r w:rsidR="301ACAC8" w:rsidRPr="50432BDC">
              <w:rPr>
                <w:rFonts w:ascii="Calibri" w:eastAsia="Calibri" w:hAnsi="Calibri" w:cs="Calibri"/>
                <w:color w:val="000000" w:themeColor="text1"/>
              </w:rPr>
              <w:t xml:space="preserve">er også åpning for å benytte </w:t>
            </w:r>
            <w:r w:rsidR="2BD42DD8" w:rsidRPr="50432BDC">
              <w:rPr>
                <w:rFonts w:ascii="Calibri" w:eastAsia="Calibri" w:hAnsi="Calibri" w:cs="Calibri"/>
                <w:color w:val="000000" w:themeColor="text1"/>
              </w:rPr>
              <w:t xml:space="preserve">virtuelle </w:t>
            </w:r>
            <w:proofErr w:type="spellStart"/>
            <w:r w:rsidR="2BD42DD8" w:rsidRPr="50432BDC">
              <w:rPr>
                <w:rFonts w:ascii="Calibri" w:eastAsia="Calibri" w:hAnsi="Calibri" w:cs="Calibri"/>
                <w:color w:val="000000" w:themeColor="text1"/>
              </w:rPr>
              <w:t>SBC’er</w:t>
            </w:r>
            <w:proofErr w:type="spellEnd"/>
            <w:r w:rsidR="003845E2">
              <w:rPr>
                <w:rFonts w:ascii="Calibri" w:eastAsia="Calibri" w:hAnsi="Calibri" w:cs="Calibri"/>
                <w:color w:val="000000" w:themeColor="text1"/>
              </w:rPr>
              <w:t>.</w:t>
            </w:r>
          </w:p>
        </w:tc>
      </w:tr>
      <w:tr w:rsidR="0032591D" w14:paraId="416102B4"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6F5F23D1" w14:textId="3C855C66" w:rsidR="0032591D" w:rsidRPr="02DE57E8" w:rsidRDefault="714FCB76" w:rsidP="0032591D">
            <w:pPr>
              <w:jc w:val="center"/>
            </w:pPr>
            <w:r w:rsidRPr="48D5B415">
              <w:rPr>
                <w:rFonts w:ascii="Calibri" w:eastAsia="Calibri" w:hAnsi="Calibri" w:cs="Calibri"/>
                <w:color w:val="000000" w:themeColor="text1"/>
              </w:rPr>
              <w:t>L</w:t>
            </w:r>
            <w:r w:rsidR="004A72EA">
              <w:rPr>
                <w:rFonts w:ascii="Calibri" w:eastAsia="Calibri" w:hAnsi="Calibri" w:cs="Calibri"/>
                <w:color w:val="000000" w:themeColor="text1"/>
              </w:rPr>
              <w:t>11</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2FEDEF0E" w14:textId="7CDC60C4" w:rsidR="0032591D" w:rsidRPr="00816CFC" w:rsidRDefault="57E4387C" w:rsidP="0032591D">
            <w:pPr>
              <w:rPr>
                <w:rFonts w:ascii="Calibri" w:eastAsia="Calibri" w:hAnsi="Calibri" w:cs="Calibri"/>
                <w:color w:val="000000" w:themeColor="text1"/>
              </w:rPr>
            </w:pPr>
            <w:r w:rsidRPr="00816CFC">
              <w:rPr>
                <w:rFonts w:ascii="Calibri" w:eastAsia="Calibri" w:hAnsi="Calibri" w:cs="Calibri"/>
                <w:color w:val="000000" w:themeColor="text1"/>
              </w:rPr>
              <w:t xml:space="preserve">Integrasjon </w:t>
            </w:r>
            <w:r w:rsidR="76EC1D23" w:rsidRPr="00816CFC">
              <w:rPr>
                <w:rFonts w:ascii="Calibri" w:eastAsia="Calibri" w:hAnsi="Calibri" w:cs="Calibri"/>
                <w:color w:val="000000" w:themeColor="text1"/>
              </w:rPr>
              <w:t>Mobil fallback</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1A2FAC67" w14:textId="40EE48FD" w:rsidR="0032591D" w:rsidRPr="07C256A8" w:rsidRDefault="5E051A97" w:rsidP="57620C4C">
            <w:pPr>
              <w:rPr>
                <w:rFonts w:ascii="Calibri" w:eastAsia="Calibri" w:hAnsi="Calibri" w:cs="Calibri"/>
                <w:color w:val="000000" w:themeColor="text1"/>
              </w:rPr>
            </w:pPr>
            <w:r w:rsidRPr="57620C4C">
              <w:rPr>
                <w:rFonts w:ascii="Calibri" w:eastAsia="Calibri" w:hAnsi="Calibri" w:cs="Calibri"/>
                <w:color w:val="000000" w:themeColor="text1"/>
              </w:rPr>
              <w:t xml:space="preserve">Leverandøren </w:t>
            </w:r>
            <w:r w:rsidR="2B9B03E3" w:rsidRPr="57620C4C">
              <w:rPr>
                <w:rFonts w:ascii="Calibri" w:eastAsia="Calibri" w:hAnsi="Calibri" w:cs="Calibri"/>
                <w:color w:val="000000" w:themeColor="text1"/>
              </w:rPr>
              <w:t xml:space="preserve">bes beskrive </w:t>
            </w:r>
            <w:r w:rsidRPr="57620C4C">
              <w:rPr>
                <w:rFonts w:ascii="Calibri" w:eastAsia="Calibri" w:hAnsi="Calibri" w:cs="Calibri"/>
                <w:color w:val="000000" w:themeColor="text1"/>
              </w:rPr>
              <w:t>forslag</w:t>
            </w:r>
            <w:r w:rsidR="43967E1C" w:rsidRPr="57620C4C">
              <w:rPr>
                <w:rFonts w:ascii="Calibri" w:eastAsia="Calibri" w:hAnsi="Calibri" w:cs="Calibri"/>
                <w:color w:val="000000" w:themeColor="text1"/>
              </w:rPr>
              <w:t xml:space="preserve"> til løsning</w:t>
            </w:r>
            <w:r w:rsidR="003845E2">
              <w:rPr>
                <w:rFonts w:ascii="Calibri" w:eastAsia="Calibri" w:hAnsi="Calibri" w:cs="Calibri"/>
                <w:color w:val="000000" w:themeColor="text1"/>
              </w:rPr>
              <w:t>.</w:t>
            </w:r>
            <w:r w:rsidR="68BF55EE" w:rsidRPr="57620C4C">
              <w:rPr>
                <w:rFonts w:ascii="Calibri" w:eastAsia="Calibri" w:hAnsi="Calibri" w:cs="Calibri"/>
                <w:color w:val="000000" w:themeColor="text1"/>
              </w:rPr>
              <w:t xml:space="preserve"> </w:t>
            </w:r>
            <w:r w:rsidR="769B13A7" w:rsidRPr="57620C4C">
              <w:rPr>
                <w:rFonts w:ascii="Calibri" w:eastAsia="Calibri" w:hAnsi="Calibri" w:cs="Calibri"/>
                <w:color w:val="000000" w:themeColor="text1"/>
              </w:rPr>
              <w:t xml:space="preserve">Detaljer utarbeides i detaljeringsfasen som beskrevet </w:t>
            </w:r>
            <w:r w:rsidR="003845E2">
              <w:rPr>
                <w:rFonts w:ascii="Calibri" w:eastAsia="Calibri" w:hAnsi="Calibri" w:cs="Calibri"/>
                <w:color w:val="000000" w:themeColor="text1"/>
              </w:rPr>
              <w:t xml:space="preserve">i </w:t>
            </w:r>
            <w:r w:rsidR="68BF55EE" w:rsidRPr="57620C4C">
              <w:rPr>
                <w:rFonts w:ascii="Calibri" w:eastAsia="Calibri" w:hAnsi="Calibri" w:cs="Calibri"/>
                <w:color w:val="000000" w:themeColor="text1"/>
              </w:rPr>
              <w:t>bilag 4</w:t>
            </w:r>
            <w:r w:rsidR="769B13A7" w:rsidRPr="57620C4C">
              <w:rPr>
                <w:rFonts w:ascii="Calibri" w:eastAsia="Calibri" w:hAnsi="Calibri" w:cs="Calibri"/>
                <w:color w:val="000000" w:themeColor="text1"/>
              </w:rPr>
              <w:t xml:space="preserve">, punkt </w:t>
            </w:r>
            <w:hyperlink w:anchor="_Utarbeidelse_av_detaljspesifikasjon" w:history="1">
              <w:r w:rsidR="769B13A7" w:rsidRPr="57620C4C">
                <w:rPr>
                  <w:rStyle w:val="Hyperkobling"/>
                  <w:rFonts w:ascii="Calibri" w:eastAsia="Calibri" w:hAnsi="Calibri" w:cs="Calibri"/>
                  <w:color w:val="auto"/>
                  <w:u w:val="none"/>
                </w:rPr>
                <w:t>4.3</w:t>
              </w:r>
            </w:hyperlink>
            <w:r w:rsidR="392A459C" w:rsidRPr="57620C4C">
              <w:rPr>
                <w:rFonts w:ascii="Calibri" w:eastAsia="Calibri" w:hAnsi="Calibri" w:cs="Calibri"/>
                <w:color w:val="000000" w:themeColor="text1"/>
              </w:rPr>
              <w:t>.</w:t>
            </w:r>
            <w:r w:rsidR="7076F712">
              <w:br/>
            </w:r>
            <w:r w:rsidR="7076F712">
              <w:br/>
            </w:r>
            <w:r w:rsidR="2006D94B" w:rsidRPr="57620C4C">
              <w:rPr>
                <w:rFonts w:ascii="Calibri" w:eastAsia="Calibri" w:hAnsi="Calibri" w:cs="Calibri"/>
                <w:color w:val="000000" w:themeColor="text1"/>
              </w:rPr>
              <w:t>Leverandør</w:t>
            </w:r>
            <w:r w:rsidR="29F3B5F0" w:rsidRPr="57620C4C">
              <w:rPr>
                <w:rFonts w:ascii="Calibri" w:eastAsia="Calibri" w:hAnsi="Calibri" w:cs="Calibri"/>
                <w:color w:val="000000" w:themeColor="text1"/>
              </w:rPr>
              <w:t xml:space="preserve"> bes</w:t>
            </w:r>
            <w:r w:rsidR="6D60A709" w:rsidRPr="57620C4C">
              <w:rPr>
                <w:rFonts w:ascii="Calibri" w:eastAsia="Calibri" w:hAnsi="Calibri" w:cs="Calibri"/>
                <w:color w:val="000000" w:themeColor="text1"/>
              </w:rPr>
              <w:t xml:space="preserve"> i tillegg å</w:t>
            </w:r>
            <w:r w:rsidR="2006D94B" w:rsidRPr="57620C4C">
              <w:rPr>
                <w:rFonts w:ascii="Calibri" w:eastAsia="Calibri" w:hAnsi="Calibri" w:cs="Calibri"/>
                <w:color w:val="000000" w:themeColor="text1"/>
              </w:rPr>
              <w:t xml:space="preserve"> beskrive løsning ved utfall og i hvilke tilfeller</w:t>
            </w:r>
            <w:r w:rsidR="00026D8A">
              <w:rPr>
                <w:rFonts w:ascii="Calibri" w:eastAsia="Calibri" w:hAnsi="Calibri" w:cs="Calibri"/>
                <w:color w:val="000000" w:themeColor="text1"/>
              </w:rPr>
              <w:t xml:space="preserve"> </w:t>
            </w:r>
            <w:r w:rsidR="2006D94B" w:rsidRPr="57620C4C">
              <w:rPr>
                <w:rFonts w:ascii="Calibri" w:eastAsia="Calibri" w:hAnsi="Calibri" w:cs="Calibri"/>
                <w:color w:val="000000" w:themeColor="text1"/>
              </w:rPr>
              <w:t>fallback/</w:t>
            </w:r>
            <w:proofErr w:type="spellStart"/>
            <w:r w:rsidR="2006D94B" w:rsidRPr="57620C4C">
              <w:rPr>
                <w:rFonts w:ascii="Calibri" w:eastAsia="Calibri" w:hAnsi="Calibri" w:cs="Calibri"/>
                <w:color w:val="000000" w:themeColor="text1"/>
              </w:rPr>
              <w:t>failover</w:t>
            </w:r>
            <w:proofErr w:type="spellEnd"/>
            <w:r w:rsidR="2006D94B" w:rsidRPr="57620C4C">
              <w:rPr>
                <w:rFonts w:ascii="Calibri" w:eastAsia="Calibri" w:hAnsi="Calibri" w:cs="Calibri"/>
                <w:color w:val="000000" w:themeColor="text1"/>
              </w:rPr>
              <w:t xml:space="preserve"> skal slå </w:t>
            </w:r>
            <w:r w:rsidR="6FECE3E1" w:rsidRPr="57620C4C">
              <w:rPr>
                <w:rFonts w:ascii="Calibri" w:eastAsia="Calibri" w:hAnsi="Calibri" w:cs="Calibri"/>
                <w:color w:val="000000" w:themeColor="text1"/>
              </w:rPr>
              <w:t>inn</w:t>
            </w:r>
            <w:r w:rsidR="2006D94B" w:rsidRPr="57620C4C">
              <w:rPr>
                <w:rFonts w:ascii="Calibri" w:eastAsia="Calibri" w:hAnsi="Calibri" w:cs="Calibri"/>
                <w:color w:val="000000" w:themeColor="text1"/>
              </w:rPr>
              <w:t>.</w:t>
            </w:r>
          </w:p>
          <w:p w14:paraId="55F8B5BD" w14:textId="1072F724" w:rsidR="0032591D" w:rsidRPr="07C256A8" w:rsidRDefault="0032591D" w:rsidP="00026D8A">
            <w:pPr>
              <w:rPr>
                <w:rFonts w:ascii="Calibri" w:eastAsia="Calibri" w:hAnsi="Calibri" w:cs="Calibri"/>
                <w:color w:val="000000" w:themeColor="text1"/>
              </w:rPr>
            </w:pPr>
            <w:r>
              <w:br/>
            </w:r>
            <w:r w:rsidR="3ED1C968" w:rsidRPr="57620C4C">
              <w:rPr>
                <w:rFonts w:ascii="Calibri" w:eastAsia="Calibri" w:hAnsi="Calibri" w:cs="Calibri"/>
                <w:color w:val="000000" w:themeColor="text1"/>
              </w:rPr>
              <w:t>(</w:t>
            </w:r>
            <w:r w:rsidR="2086A06E" w:rsidRPr="57620C4C">
              <w:rPr>
                <w:rFonts w:ascii="Calibri" w:eastAsia="Calibri" w:hAnsi="Calibri" w:cs="Calibri"/>
                <w:color w:val="000000" w:themeColor="text1"/>
              </w:rPr>
              <w:t xml:space="preserve">Viktig å </w:t>
            </w:r>
            <w:r w:rsidR="366F0953" w:rsidRPr="57620C4C">
              <w:rPr>
                <w:rFonts w:ascii="Calibri" w:eastAsia="Calibri" w:hAnsi="Calibri" w:cs="Calibri"/>
                <w:color w:val="000000" w:themeColor="text1"/>
              </w:rPr>
              <w:t xml:space="preserve">hensynta </w:t>
            </w:r>
            <w:r w:rsidR="2086A06E" w:rsidRPr="57620C4C">
              <w:rPr>
                <w:rFonts w:ascii="Calibri" w:eastAsia="Calibri" w:hAnsi="Calibri" w:cs="Calibri"/>
                <w:color w:val="000000" w:themeColor="text1"/>
              </w:rPr>
              <w:t xml:space="preserve">at det i dag eksisterer mobilkøer for </w:t>
            </w:r>
            <w:proofErr w:type="spellStart"/>
            <w:r w:rsidR="2086A06E" w:rsidRPr="57620C4C">
              <w:rPr>
                <w:rFonts w:ascii="Calibri" w:eastAsia="Calibri" w:hAnsi="Calibri" w:cs="Calibri"/>
                <w:color w:val="000000" w:themeColor="text1"/>
              </w:rPr>
              <w:t>failover</w:t>
            </w:r>
            <w:proofErr w:type="spellEnd"/>
            <w:r w:rsidR="2086A06E" w:rsidRPr="57620C4C">
              <w:rPr>
                <w:rFonts w:ascii="Calibri" w:eastAsia="Calibri" w:hAnsi="Calibri" w:cs="Calibri"/>
                <w:color w:val="000000" w:themeColor="text1"/>
              </w:rPr>
              <w:t xml:space="preserve"> som ønskes videreført.</w:t>
            </w:r>
            <w:r w:rsidR="5E50D585" w:rsidRPr="57620C4C">
              <w:rPr>
                <w:rFonts w:ascii="Calibri" w:eastAsia="Calibri" w:hAnsi="Calibri" w:cs="Calibri"/>
                <w:color w:val="000000" w:themeColor="text1"/>
              </w:rPr>
              <w:t>)</w:t>
            </w:r>
            <w:r>
              <w:br/>
            </w:r>
            <w:r w:rsidR="00026D8A">
              <w:rPr>
                <w:rFonts w:ascii="Calibri" w:eastAsia="Calibri" w:hAnsi="Calibri" w:cs="Calibri"/>
                <w:color w:val="000000" w:themeColor="text1"/>
              </w:rPr>
              <w:br/>
            </w:r>
            <w:r w:rsidR="2006D94B" w:rsidRPr="57620C4C">
              <w:rPr>
                <w:rFonts w:ascii="Calibri" w:eastAsia="Calibri" w:hAnsi="Calibri" w:cs="Calibri"/>
                <w:color w:val="000000" w:themeColor="text1"/>
              </w:rPr>
              <w:t>Estimert timeforbruk: 24 timer (3 dagsverk)</w:t>
            </w:r>
            <w:r w:rsidR="00026D8A">
              <w:rPr>
                <w:rFonts w:ascii="Calibri" w:eastAsia="Calibri" w:hAnsi="Calibri" w:cs="Calibri"/>
                <w:color w:val="000000" w:themeColor="text1"/>
              </w:rPr>
              <w:t>.</w:t>
            </w:r>
          </w:p>
        </w:tc>
      </w:tr>
      <w:tr w:rsidR="0032591D" w14:paraId="5DFB42F9"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11143AF0" w14:textId="3B99A0F4" w:rsidR="0032591D" w:rsidRPr="02DE57E8" w:rsidRDefault="739957FC" w:rsidP="0032591D">
            <w:pPr>
              <w:jc w:val="center"/>
            </w:pPr>
            <w:r w:rsidRPr="48D5B415">
              <w:rPr>
                <w:rFonts w:ascii="Calibri" w:eastAsia="Calibri" w:hAnsi="Calibri" w:cs="Calibri"/>
                <w:color w:val="000000" w:themeColor="text1"/>
              </w:rPr>
              <w:t>L1</w:t>
            </w:r>
            <w:r w:rsidR="004A72EA">
              <w:rPr>
                <w:rFonts w:ascii="Calibri" w:eastAsia="Calibri" w:hAnsi="Calibri" w:cs="Calibri"/>
                <w:color w:val="000000" w:themeColor="text1"/>
              </w:rPr>
              <w:t>2</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7D988586" w14:textId="77777777" w:rsidR="0032591D" w:rsidRPr="00816CFC" w:rsidRDefault="7A9FC0FC" w:rsidP="3AF8E111">
            <w:pPr>
              <w:rPr>
                <w:rFonts w:ascii="Calibri" w:eastAsia="Calibri" w:hAnsi="Calibri" w:cs="Calibri"/>
                <w:color w:val="000000" w:themeColor="text1"/>
              </w:rPr>
            </w:pPr>
            <w:r w:rsidRPr="00816CFC">
              <w:rPr>
                <w:rFonts w:ascii="Calibri" w:eastAsia="Calibri" w:hAnsi="Calibri" w:cs="Calibri"/>
                <w:color w:val="000000" w:themeColor="text1"/>
              </w:rPr>
              <w:t>Oppsett og test av integrasjoner</w:t>
            </w:r>
          </w:p>
          <w:p w14:paraId="5F476DE6" w14:textId="77777777" w:rsidR="0032591D" w:rsidRPr="00816CFC" w:rsidRDefault="0032591D" w:rsidP="3AF8E111">
            <w:pPr>
              <w:rPr>
                <w:rFonts w:ascii="Calibri" w:eastAsia="Calibri" w:hAnsi="Calibri" w:cs="Calibri"/>
                <w:color w:val="000000" w:themeColor="text1"/>
              </w:rPr>
            </w:pPr>
          </w:p>
          <w:p w14:paraId="5025BADD" w14:textId="524FF316" w:rsidR="0032591D" w:rsidRPr="00816CFC" w:rsidRDefault="7A9FC0FC" w:rsidP="3AF8E111">
            <w:pPr>
              <w:rPr>
                <w:rFonts w:ascii="Calibri" w:eastAsia="Calibri" w:hAnsi="Calibri" w:cs="Calibri"/>
                <w:color w:val="000000" w:themeColor="text1"/>
              </w:rPr>
            </w:pPr>
            <w:r w:rsidRPr="00816CFC">
              <w:rPr>
                <w:rFonts w:ascii="Calibri" w:eastAsia="Calibri" w:hAnsi="Calibri" w:cs="Calibri"/>
                <w:color w:val="000000" w:themeColor="text1"/>
              </w:rPr>
              <w:t xml:space="preserve"> </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527E9A88" w14:textId="71DB8A03" w:rsidR="0032591D" w:rsidRPr="007B5517" w:rsidRDefault="00595A70" w:rsidP="0032591D">
            <w:pPr>
              <w:rPr>
                <w:rFonts w:ascii="Calibri" w:eastAsia="Calibri" w:hAnsi="Calibri" w:cs="Calibri"/>
                <w:color w:val="000000" w:themeColor="text1"/>
              </w:rPr>
            </w:pPr>
            <w:r w:rsidRPr="50432BDC">
              <w:rPr>
                <w:rFonts w:ascii="Calibri" w:eastAsia="Calibri" w:hAnsi="Calibri" w:cs="Calibri"/>
                <w:color w:val="000000" w:themeColor="text1"/>
              </w:rPr>
              <w:t>Leverandøren vil være ansvarlig for oppsett og testing av integrasjoner, og skal sikre tett dialog med Statens vegvesen sine fagressurser, slik etatens etablerte mekanismer for området ivaretas.</w:t>
            </w:r>
          </w:p>
        </w:tc>
      </w:tr>
      <w:tr w:rsidR="0032591D" w14:paraId="3FFBFB55"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4CD71496" w14:textId="6A36CF37" w:rsidR="0032591D" w:rsidRPr="02DE57E8" w:rsidRDefault="0032591D" w:rsidP="0032591D">
            <w:pPr>
              <w:jc w:val="center"/>
              <w:rPr>
                <w:rFonts w:ascii="Calibri" w:eastAsia="Calibri" w:hAnsi="Calibri" w:cs="Calibri"/>
                <w:color w:val="000000" w:themeColor="text1"/>
              </w:rPr>
            </w:pPr>
            <w:r w:rsidRPr="5968650F">
              <w:rPr>
                <w:rFonts w:ascii="Calibri" w:eastAsia="Calibri" w:hAnsi="Calibri" w:cs="Calibri"/>
                <w:color w:val="000000" w:themeColor="text1"/>
              </w:rPr>
              <w:t>L</w:t>
            </w:r>
            <w:r w:rsidR="12541FAE" w:rsidRPr="5968650F">
              <w:rPr>
                <w:rFonts w:ascii="Calibri" w:eastAsia="Calibri" w:hAnsi="Calibri" w:cs="Calibri"/>
                <w:color w:val="000000" w:themeColor="text1"/>
              </w:rPr>
              <w:t>1</w:t>
            </w:r>
            <w:r w:rsidR="004A72EA">
              <w:rPr>
                <w:rFonts w:ascii="Calibri" w:eastAsia="Calibri" w:hAnsi="Calibri" w:cs="Calibri"/>
                <w:color w:val="000000" w:themeColor="text1"/>
              </w:rPr>
              <w:t>3</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723DA704" w14:textId="787B7053" w:rsidR="0032591D" w:rsidRPr="00816CFC" w:rsidRDefault="7A9FC0FC" w:rsidP="3AF8E111">
            <w:pPr>
              <w:rPr>
                <w:rFonts w:ascii="Calibri" w:eastAsia="Calibri" w:hAnsi="Calibri" w:cs="Calibri"/>
                <w:color w:val="000000" w:themeColor="text1"/>
              </w:rPr>
            </w:pPr>
            <w:r w:rsidRPr="00816CFC">
              <w:rPr>
                <w:rFonts w:ascii="Calibri" w:eastAsia="Calibri" w:hAnsi="Calibri" w:cs="Calibri"/>
                <w:color w:val="000000" w:themeColor="text1"/>
              </w:rPr>
              <w:t xml:space="preserve">Planlegging og gjennomføring av testing for </w:t>
            </w:r>
            <w:r w:rsidR="6D05FCBB" w:rsidRPr="37A14FC8">
              <w:rPr>
                <w:rFonts w:ascii="Calibri" w:eastAsia="Calibri" w:hAnsi="Calibri" w:cs="Calibri"/>
                <w:color w:val="000000" w:themeColor="text1"/>
              </w:rPr>
              <w:t>kommunikasjons</w:t>
            </w:r>
            <w:r w:rsidRPr="37A14FC8">
              <w:rPr>
                <w:rFonts w:ascii="Calibri" w:eastAsia="Calibri" w:hAnsi="Calibri" w:cs="Calibri"/>
                <w:color w:val="000000" w:themeColor="text1"/>
              </w:rPr>
              <w:t>løsningen</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423D2D34" w14:textId="209F9D45" w:rsidR="0032591D" w:rsidRPr="007B5517" w:rsidRDefault="0032591D" w:rsidP="0032591D">
            <w:pPr>
              <w:rPr>
                <w:rFonts w:ascii="Calibri" w:eastAsia="Calibri" w:hAnsi="Calibri" w:cs="Calibri"/>
                <w:color w:val="000000" w:themeColor="text1"/>
              </w:rPr>
            </w:pPr>
            <w:r w:rsidRPr="50432BDC">
              <w:rPr>
                <w:rFonts w:ascii="Calibri" w:eastAsia="Calibri" w:hAnsi="Calibri" w:cs="Calibri"/>
                <w:color w:val="000000" w:themeColor="text1"/>
              </w:rPr>
              <w:t xml:space="preserve">Leverandøren skal samarbeide med Statens vegvesen for å utarbeide en detaljert plan for test og godkjenning av </w:t>
            </w:r>
            <w:r w:rsidR="4F27897D" w:rsidRPr="50432BDC">
              <w:rPr>
                <w:rFonts w:ascii="Calibri" w:eastAsia="Calibri" w:hAnsi="Calibri" w:cs="Calibri"/>
                <w:color w:val="000000" w:themeColor="text1"/>
              </w:rPr>
              <w:t>kommunikasjons</w:t>
            </w:r>
            <w:r w:rsidRPr="50432BDC">
              <w:rPr>
                <w:rFonts w:ascii="Calibri" w:eastAsia="Calibri" w:hAnsi="Calibri" w:cs="Calibri"/>
                <w:color w:val="000000" w:themeColor="text1"/>
              </w:rPr>
              <w:t>løsningen.</w:t>
            </w:r>
          </w:p>
        </w:tc>
      </w:tr>
      <w:tr w:rsidR="0032591D" w14:paraId="1CF5B02E" w14:textId="77777777" w:rsidTr="2A6EFE82">
        <w:trPr>
          <w:trHeight w:val="270"/>
        </w:trPr>
        <w:tc>
          <w:tcPr>
            <w:tcW w:w="975"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2461D000" w14:textId="6B51ACA1" w:rsidR="0032591D" w:rsidRDefault="0032591D" w:rsidP="0032591D">
            <w:pPr>
              <w:jc w:val="center"/>
              <w:rPr>
                <w:rFonts w:ascii="Calibri" w:eastAsia="Calibri" w:hAnsi="Calibri" w:cs="Calibri"/>
                <w:color w:val="000000" w:themeColor="text1"/>
              </w:rPr>
            </w:pPr>
            <w:r w:rsidRPr="07C256A8">
              <w:rPr>
                <w:rFonts w:ascii="Calibri" w:eastAsia="Calibri" w:hAnsi="Calibri" w:cs="Calibri"/>
                <w:color w:val="000000" w:themeColor="text1"/>
              </w:rPr>
              <w:t>#</w:t>
            </w:r>
          </w:p>
        </w:tc>
        <w:tc>
          <w:tcPr>
            <w:tcW w:w="3840"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3509D018" w14:textId="3E4B43E6" w:rsidR="0032591D" w:rsidRDefault="0032591D" w:rsidP="0032591D">
            <w:pPr>
              <w:rPr>
                <w:rFonts w:ascii="Calibri" w:eastAsia="Calibri" w:hAnsi="Calibri" w:cs="Calibri"/>
                <w:color w:val="000000" w:themeColor="text1"/>
              </w:rPr>
            </w:pPr>
            <w:r w:rsidRPr="07C256A8">
              <w:rPr>
                <w:rFonts w:ascii="Calibri" w:eastAsia="Calibri" w:hAnsi="Calibri" w:cs="Calibri"/>
                <w:color w:val="000000" w:themeColor="text1"/>
              </w:rPr>
              <w:t>Leveranser etter leveringsdag</w:t>
            </w:r>
          </w:p>
        </w:tc>
        <w:tc>
          <w:tcPr>
            <w:tcW w:w="4215"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235524CA" w14:textId="5323140D" w:rsidR="0032591D" w:rsidRDefault="0032591D" w:rsidP="0032591D">
            <w:pPr>
              <w:rPr>
                <w:rFonts w:ascii="Calibri" w:eastAsia="Calibri" w:hAnsi="Calibri" w:cs="Calibri"/>
                <w:color w:val="000000" w:themeColor="text1"/>
              </w:rPr>
            </w:pPr>
            <w:r w:rsidRPr="50432BDC">
              <w:rPr>
                <w:rFonts w:ascii="Calibri" w:eastAsia="Calibri" w:hAnsi="Calibri" w:cs="Calibri"/>
                <w:color w:val="000000" w:themeColor="text1"/>
              </w:rPr>
              <w:t>Kommentar</w:t>
            </w:r>
          </w:p>
        </w:tc>
      </w:tr>
      <w:tr w:rsidR="0032591D" w14:paraId="40C8959E"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6359A7DD" w14:textId="6118DDBF" w:rsidR="0032591D" w:rsidRDefault="0032591D" w:rsidP="0032591D">
            <w:pPr>
              <w:jc w:val="center"/>
              <w:rPr>
                <w:rFonts w:ascii="Calibri" w:eastAsia="Calibri" w:hAnsi="Calibri" w:cs="Calibri"/>
                <w:color w:val="000000" w:themeColor="text1"/>
              </w:rPr>
            </w:pPr>
            <w:r w:rsidRPr="5676E4CD">
              <w:rPr>
                <w:rFonts w:ascii="Calibri" w:eastAsia="Calibri" w:hAnsi="Calibri" w:cs="Calibri"/>
                <w:color w:val="000000" w:themeColor="text1"/>
              </w:rPr>
              <w:t>L</w:t>
            </w:r>
            <w:r w:rsidR="01538F79" w:rsidRPr="5676E4CD">
              <w:rPr>
                <w:rFonts w:ascii="Calibri" w:eastAsia="Calibri" w:hAnsi="Calibri" w:cs="Calibri"/>
                <w:color w:val="000000" w:themeColor="text1"/>
              </w:rPr>
              <w:t>14</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785DD446" w14:textId="5392136C" w:rsidR="0032591D" w:rsidRDefault="0032591D" w:rsidP="0032591D">
            <w:pPr>
              <w:rPr>
                <w:rFonts w:ascii="Calibri" w:eastAsia="Calibri" w:hAnsi="Calibri" w:cs="Calibri"/>
                <w:color w:val="000000" w:themeColor="text1"/>
              </w:rPr>
            </w:pPr>
            <w:r w:rsidRPr="07C256A8">
              <w:rPr>
                <w:rFonts w:ascii="Calibri" w:eastAsia="Calibri" w:hAnsi="Calibri" w:cs="Calibri"/>
                <w:color w:val="000000" w:themeColor="text1"/>
              </w:rPr>
              <w:t>Support/brukerstøtte</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79087ECB" w14:textId="07A76319" w:rsidR="0032591D" w:rsidRDefault="0032591D" w:rsidP="730F6589">
            <w:pPr>
              <w:rPr>
                <w:rFonts w:ascii="Calibri" w:eastAsia="Calibri" w:hAnsi="Calibri" w:cs="Calibri"/>
                <w:color w:val="000000" w:themeColor="text1"/>
              </w:rPr>
            </w:pPr>
            <w:r w:rsidRPr="730F6589">
              <w:rPr>
                <w:rFonts w:ascii="Calibri" w:eastAsia="Calibri" w:hAnsi="Calibri" w:cs="Calibri"/>
                <w:color w:val="000000" w:themeColor="text1"/>
              </w:rPr>
              <w:t>Leverandøren skal tilby support og brukerstøtte i avtaleperioden.</w:t>
            </w:r>
            <w:r w:rsidR="28B94F1B" w:rsidRPr="730F6589">
              <w:rPr>
                <w:rFonts w:ascii="Calibri" w:eastAsia="Calibri" w:hAnsi="Calibri" w:cs="Calibri"/>
                <w:color w:val="000000" w:themeColor="text1"/>
              </w:rPr>
              <w:t xml:space="preserve"> (</w:t>
            </w:r>
            <w:proofErr w:type="spellStart"/>
            <w:r w:rsidR="28B94F1B" w:rsidRPr="730F6589">
              <w:rPr>
                <w:rFonts w:ascii="Calibri" w:eastAsia="Calibri" w:hAnsi="Calibri" w:cs="Calibri"/>
                <w:color w:val="000000" w:themeColor="text1"/>
              </w:rPr>
              <w:t>ihht</w:t>
            </w:r>
            <w:proofErr w:type="spellEnd"/>
            <w:r w:rsidR="000D747E">
              <w:rPr>
                <w:rFonts w:ascii="Calibri" w:eastAsia="Calibri" w:hAnsi="Calibri" w:cs="Calibri"/>
                <w:color w:val="000000" w:themeColor="text1"/>
              </w:rPr>
              <w:t>.</w:t>
            </w:r>
            <w:r w:rsidR="28B94F1B" w:rsidRPr="730F6589">
              <w:rPr>
                <w:rFonts w:ascii="Calibri" w:eastAsia="Calibri" w:hAnsi="Calibri" w:cs="Calibri"/>
                <w:color w:val="000000" w:themeColor="text1"/>
              </w:rPr>
              <w:t xml:space="preserve"> bilag </w:t>
            </w:r>
            <w:r w:rsidR="4E042855" w:rsidRPr="730F6589">
              <w:rPr>
                <w:rFonts w:ascii="Calibri" w:eastAsia="Calibri" w:hAnsi="Calibri" w:cs="Calibri"/>
                <w:color w:val="000000" w:themeColor="text1"/>
              </w:rPr>
              <w:t>5, punkt 5.6</w:t>
            </w:r>
            <w:r w:rsidR="28B94F1B" w:rsidRPr="730F6589">
              <w:rPr>
                <w:rFonts w:ascii="Calibri" w:eastAsia="Calibri" w:hAnsi="Calibri" w:cs="Calibri"/>
                <w:color w:val="000000" w:themeColor="text1"/>
              </w:rPr>
              <w:t xml:space="preserve"> i SSA-V)</w:t>
            </w:r>
            <w:r w:rsidR="000D747E">
              <w:rPr>
                <w:rFonts w:ascii="Calibri" w:eastAsia="Calibri" w:hAnsi="Calibri" w:cs="Calibri"/>
                <w:color w:val="000000" w:themeColor="text1"/>
              </w:rPr>
              <w:t>.</w:t>
            </w:r>
          </w:p>
          <w:p w14:paraId="5C14CC4E" w14:textId="69B983ED" w:rsidR="0032591D" w:rsidRDefault="0032591D" w:rsidP="0032591D">
            <w:pPr>
              <w:rPr>
                <w:rFonts w:ascii="Calibri" w:eastAsia="Calibri" w:hAnsi="Calibri" w:cs="Calibri"/>
                <w:color w:val="000000" w:themeColor="text1"/>
              </w:rPr>
            </w:pPr>
            <w:r w:rsidRPr="50432BDC">
              <w:rPr>
                <w:rFonts w:ascii="Calibri" w:eastAsia="Calibri" w:hAnsi="Calibri" w:cs="Calibri"/>
                <w:color w:val="000000" w:themeColor="text1"/>
              </w:rPr>
              <w:lastRenderedPageBreak/>
              <w:t>Det vil være et utvalg av agenter/administratorer som har tilgang til å kontakte support / brukerstøtte</w:t>
            </w:r>
          </w:p>
        </w:tc>
      </w:tr>
      <w:tr w:rsidR="0032591D" w14:paraId="0F860C8C" w14:textId="77777777" w:rsidTr="2A6EFE82">
        <w:trPr>
          <w:trHeight w:val="195"/>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27E1668D" w14:textId="4E9326E7" w:rsidR="0032591D" w:rsidRDefault="0032591D" w:rsidP="0032591D">
            <w:pPr>
              <w:jc w:val="center"/>
              <w:rPr>
                <w:rFonts w:ascii="Calibri" w:eastAsia="Calibri" w:hAnsi="Calibri" w:cs="Calibri"/>
                <w:color w:val="000000" w:themeColor="text1"/>
              </w:rPr>
            </w:pPr>
            <w:r w:rsidRPr="3343F271">
              <w:rPr>
                <w:rFonts w:ascii="Calibri" w:eastAsia="Calibri" w:hAnsi="Calibri" w:cs="Calibri"/>
                <w:color w:val="000000" w:themeColor="text1"/>
              </w:rPr>
              <w:lastRenderedPageBreak/>
              <w:t>L</w:t>
            </w:r>
            <w:r w:rsidR="2393F72B" w:rsidRPr="3343F271">
              <w:rPr>
                <w:rFonts w:ascii="Calibri" w:eastAsia="Calibri" w:hAnsi="Calibri" w:cs="Calibri"/>
                <w:color w:val="000000" w:themeColor="text1"/>
              </w:rPr>
              <w:t>15</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149F2C93" w14:textId="315A3C01" w:rsidR="0032591D" w:rsidRDefault="0032591D" w:rsidP="0032591D">
            <w:pPr>
              <w:rPr>
                <w:rFonts w:ascii="Calibri" w:eastAsia="Calibri" w:hAnsi="Calibri" w:cs="Calibri"/>
                <w:color w:val="000000" w:themeColor="text1"/>
              </w:rPr>
            </w:pPr>
            <w:r w:rsidRPr="07C256A8">
              <w:rPr>
                <w:rFonts w:ascii="Calibri" w:eastAsia="Calibri" w:hAnsi="Calibri" w:cs="Calibri"/>
                <w:color w:val="000000" w:themeColor="text1"/>
              </w:rPr>
              <w:t>Bistand knyttet til endringer og/eller ytterligere utvikling i avtaleperioden</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32B58DA8" w14:textId="35E0AAA1" w:rsidR="0032591D" w:rsidRDefault="0032591D" w:rsidP="0032591D">
            <w:pPr>
              <w:rPr>
                <w:rFonts w:ascii="Calibri" w:eastAsia="Calibri" w:hAnsi="Calibri" w:cs="Calibri"/>
                <w:color w:val="000000" w:themeColor="text1"/>
              </w:rPr>
            </w:pPr>
            <w:r w:rsidRPr="07C256A8">
              <w:rPr>
                <w:rFonts w:ascii="Calibri" w:eastAsia="Calibri" w:hAnsi="Calibri" w:cs="Calibri"/>
                <w:color w:val="000000" w:themeColor="text1"/>
              </w:rPr>
              <w:t xml:space="preserve">Leverandøren skal kunne bistå med endringer og/eller ytterligere utvikling etter Kundens forespørsel. Dette kan være, men er ikke begrenset til, etablering av nye </w:t>
            </w:r>
            <w:proofErr w:type="spellStart"/>
            <w:r w:rsidRPr="07C256A8">
              <w:rPr>
                <w:rFonts w:ascii="Calibri" w:eastAsia="Calibri" w:hAnsi="Calibri" w:cs="Calibri"/>
                <w:color w:val="000000" w:themeColor="text1"/>
              </w:rPr>
              <w:t>køtjenester</w:t>
            </w:r>
            <w:proofErr w:type="spellEnd"/>
            <w:r w:rsidRPr="07C256A8">
              <w:rPr>
                <w:rFonts w:ascii="Calibri" w:eastAsia="Calibri" w:hAnsi="Calibri" w:cs="Calibri"/>
                <w:color w:val="000000" w:themeColor="text1"/>
              </w:rPr>
              <w:t xml:space="preserve"> med tilhørende telefonnumre, endring i tjenestenivå eller tilsvarende.</w:t>
            </w:r>
            <w:r w:rsidR="0A132643" w:rsidRPr="505EE454">
              <w:rPr>
                <w:rFonts w:ascii="Calibri" w:eastAsia="Calibri" w:hAnsi="Calibri" w:cs="Calibri"/>
                <w:color w:val="000000" w:themeColor="text1"/>
              </w:rPr>
              <w:t xml:space="preserve"> (Prises i SSA-V, Bilag 7)</w:t>
            </w:r>
            <w:r w:rsidR="00FA291F">
              <w:rPr>
                <w:rFonts w:ascii="Calibri" w:eastAsia="Calibri" w:hAnsi="Calibri" w:cs="Calibri"/>
                <w:color w:val="000000" w:themeColor="text1"/>
              </w:rPr>
              <w:t>.</w:t>
            </w:r>
          </w:p>
        </w:tc>
      </w:tr>
      <w:tr w:rsidR="0032591D" w14:paraId="2592A047" w14:textId="77777777" w:rsidTr="2A6EFE82">
        <w:trPr>
          <w:trHeight w:val="270"/>
        </w:trPr>
        <w:tc>
          <w:tcPr>
            <w:tcW w:w="975"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5013B06E" w14:textId="59F31333" w:rsidR="0032591D" w:rsidRDefault="0032591D" w:rsidP="0032591D">
            <w:pPr>
              <w:jc w:val="center"/>
              <w:rPr>
                <w:rFonts w:ascii="Calibri" w:eastAsia="Calibri" w:hAnsi="Calibri" w:cs="Calibri"/>
                <w:color w:val="000000" w:themeColor="text1"/>
              </w:rPr>
            </w:pPr>
            <w:r w:rsidRPr="07C256A8">
              <w:rPr>
                <w:rFonts w:ascii="Calibri" w:eastAsia="Calibri" w:hAnsi="Calibri" w:cs="Calibri"/>
                <w:color w:val="000000" w:themeColor="text1"/>
              </w:rPr>
              <w:t>#</w:t>
            </w:r>
          </w:p>
        </w:tc>
        <w:tc>
          <w:tcPr>
            <w:tcW w:w="3840"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4F241327" w14:textId="3E3C3486" w:rsidR="0032591D" w:rsidRDefault="0032591D" w:rsidP="0032591D">
            <w:pPr>
              <w:rPr>
                <w:rFonts w:ascii="Calibri" w:eastAsia="Calibri" w:hAnsi="Calibri" w:cs="Calibri"/>
                <w:color w:val="000000" w:themeColor="text1"/>
              </w:rPr>
            </w:pPr>
            <w:r w:rsidRPr="07C256A8">
              <w:rPr>
                <w:rFonts w:ascii="Calibri" w:eastAsia="Calibri" w:hAnsi="Calibri" w:cs="Calibri"/>
                <w:color w:val="000000" w:themeColor="text1"/>
              </w:rPr>
              <w:t>Leveranser knyttet til opsjoner</w:t>
            </w:r>
          </w:p>
        </w:tc>
        <w:tc>
          <w:tcPr>
            <w:tcW w:w="4215" w:type="dxa"/>
            <w:tcBorders>
              <w:top w:val="single" w:sz="6" w:space="0" w:color="auto"/>
              <w:left w:val="single" w:sz="6" w:space="0" w:color="auto"/>
              <w:bottom w:val="single" w:sz="6" w:space="0" w:color="auto"/>
              <w:right w:val="single" w:sz="6" w:space="0" w:color="auto"/>
            </w:tcBorders>
            <w:shd w:val="clear" w:color="auto" w:fill="FFC000"/>
            <w:tcMar>
              <w:left w:w="105" w:type="dxa"/>
              <w:right w:w="105" w:type="dxa"/>
            </w:tcMar>
          </w:tcPr>
          <w:p w14:paraId="42DF0EE8" w14:textId="09E75733" w:rsidR="0032591D" w:rsidRDefault="0032591D" w:rsidP="0032591D">
            <w:pPr>
              <w:rPr>
                <w:rFonts w:ascii="Calibri" w:eastAsia="Calibri" w:hAnsi="Calibri" w:cs="Calibri"/>
                <w:color w:val="000000" w:themeColor="text1"/>
              </w:rPr>
            </w:pPr>
            <w:r w:rsidRPr="07C256A8">
              <w:rPr>
                <w:rFonts w:ascii="Calibri" w:eastAsia="Calibri" w:hAnsi="Calibri" w:cs="Calibri"/>
                <w:color w:val="000000" w:themeColor="text1"/>
              </w:rPr>
              <w:t>Kommentar</w:t>
            </w:r>
          </w:p>
        </w:tc>
      </w:tr>
      <w:tr w:rsidR="0032591D" w14:paraId="47ED4259" w14:textId="77777777" w:rsidTr="2A6EFE82">
        <w:trPr>
          <w:trHeight w:val="300"/>
        </w:trPr>
        <w:tc>
          <w:tcPr>
            <w:tcW w:w="975" w:type="dxa"/>
            <w:tcBorders>
              <w:top w:val="single" w:sz="6" w:space="0" w:color="auto"/>
              <w:left w:val="single" w:sz="6" w:space="0" w:color="auto"/>
              <w:bottom w:val="single" w:sz="6" w:space="0" w:color="auto"/>
              <w:right w:val="single" w:sz="6" w:space="0" w:color="auto"/>
            </w:tcBorders>
            <w:tcMar>
              <w:left w:w="105" w:type="dxa"/>
              <w:right w:w="105" w:type="dxa"/>
            </w:tcMar>
          </w:tcPr>
          <w:p w14:paraId="43E8CB8A" w14:textId="24AFD0C3" w:rsidR="0032591D" w:rsidRDefault="0032591D" w:rsidP="0032591D">
            <w:pPr>
              <w:jc w:val="center"/>
              <w:rPr>
                <w:rFonts w:ascii="Calibri" w:eastAsia="Calibri" w:hAnsi="Calibri" w:cs="Calibri"/>
                <w:color w:val="000000" w:themeColor="text1"/>
              </w:rPr>
            </w:pPr>
            <w:r w:rsidRPr="7F14BE58">
              <w:rPr>
                <w:rFonts w:ascii="Calibri" w:eastAsia="Calibri" w:hAnsi="Calibri" w:cs="Calibri"/>
                <w:color w:val="000000" w:themeColor="text1"/>
              </w:rPr>
              <w:t>L</w:t>
            </w:r>
            <w:r w:rsidR="07E7CBAF" w:rsidRPr="7F14BE58">
              <w:rPr>
                <w:rFonts w:ascii="Calibri" w:eastAsia="Calibri" w:hAnsi="Calibri" w:cs="Calibri"/>
                <w:color w:val="000000" w:themeColor="text1"/>
              </w:rPr>
              <w:t>16</w:t>
            </w:r>
          </w:p>
        </w:tc>
        <w:tc>
          <w:tcPr>
            <w:tcW w:w="3840" w:type="dxa"/>
            <w:tcBorders>
              <w:top w:val="single" w:sz="6" w:space="0" w:color="auto"/>
              <w:left w:val="single" w:sz="6" w:space="0" w:color="auto"/>
              <w:bottom w:val="single" w:sz="6" w:space="0" w:color="auto"/>
              <w:right w:val="single" w:sz="6" w:space="0" w:color="auto"/>
            </w:tcBorders>
            <w:tcMar>
              <w:left w:w="105" w:type="dxa"/>
              <w:right w:w="105" w:type="dxa"/>
            </w:tcMar>
          </w:tcPr>
          <w:p w14:paraId="70CDB672" w14:textId="1D14F1B0" w:rsidR="0032591D" w:rsidRPr="009C2BAC" w:rsidRDefault="009C2BAC" w:rsidP="009C2BAC">
            <w:pPr>
              <w:rPr>
                <w:rFonts w:ascii="Calibri" w:eastAsia="Calibri" w:hAnsi="Calibri" w:cs="Calibri"/>
                <w:color w:val="000000" w:themeColor="text1"/>
              </w:rPr>
            </w:pPr>
            <w:r w:rsidRPr="009C2BAC">
              <w:rPr>
                <w:rFonts w:ascii="Calibri" w:eastAsia="Calibri" w:hAnsi="Calibri" w:cs="Calibri"/>
                <w:color w:val="000000" w:themeColor="text1"/>
              </w:rPr>
              <w:t>Opplæring av brukere</w:t>
            </w:r>
          </w:p>
        </w:tc>
        <w:tc>
          <w:tcPr>
            <w:tcW w:w="4215" w:type="dxa"/>
            <w:tcBorders>
              <w:top w:val="single" w:sz="6" w:space="0" w:color="auto"/>
              <w:left w:val="single" w:sz="6" w:space="0" w:color="auto"/>
              <w:bottom w:val="single" w:sz="6" w:space="0" w:color="auto"/>
              <w:right w:val="single" w:sz="6" w:space="0" w:color="auto"/>
            </w:tcBorders>
            <w:tcMar>
              <w:left w:w="105" w:type="dxa"/>
              <w:right w:w="105" w:type="dxa"/>
            </w:tcMar>
          </w:tcPr>
          <w:p w14:paraId="5130CD66" w14:textId="6E1D87F4" w:rsidR="0032591D" w:rsidRDefault="517BD057" w:rsidP="0032591D">
            <w:r w:rsidRPr="37A508C3">
              <w:rPr>
                <w:rFonts w:ascii="Calibri" w:eastAsia="Calibri" w:hAnsi="Calibri" w:cs="Calibri"/>
                <w:color w:val="000000" w:themeColor="text1"/>
              </w:rPr>
              <w:t xml:space="preserve">Beskrives i </w:t>
            </w:r>
            <w:r w:rsidRPr="777F618F">
              <w:rPr>
                <w:rFonts w:ascii="Calibri" w:eastAsia="Calibri" w:hAnsi="Calibri" w:cs="Calibri"/>
                <w:color w:val="000000" w:themeColor="text1"/>
              </w:rPr>
              <w:t>SSA-T,</w:t>
            </w:r>
            <w:r w:rsidRPr="338641C8">
              <w:rPr>
                <w:rFonts w:ascii="Calibri" w:eastAsia="Calibri" w:hAnsi="Calibri" w:cs="Calibri"/>
                <w:color w:val="000000" w:themeColor="text1"/>
              </w:rPr>
              <w:t xml:space="preserve"> Bilag 6 og prises i Bilag 7</w:t>
            </w:r>
            <w:r w:rsidRPr="483A2F06">
              <w:rPr>
                <w:rFonts w:ascii="Calibri" w:eastAsia="Calibri" w:hAnsi="Calibri" w:cs="Calibri"/>
                <w:color w:val="000000" w:themeColor="text1"/>
              </w:rPr>
              <w:t>.</w:t>
            </w:r>
          </w:p>
        </w:tc>
      </w:tr>
    </w:tbl>
    <w:p w14:paraId="066D26D3" w14:textId="00975B69" w:rsidR="102C1E35" w:rsidRDefault="102C1E35"/>
    <w:p w14:paraId="1F687666" w14:textId="28A5BF0B" w:rsidR="646B6F5E" w:rsidRDefault="5E1235BA" w:rsidP="37124CD9">
      <w:pPr>
        <w:pStyle w:val="Overskrift2"/>
      </w:pPr>
      <w:bookmarkStart w:id="19" w:name="_Toc238580373"/>
      <w:r>
        <w:t>Samvirke med utstyr og annen programvar</w:t>
      </w:r>
      <w:r w:rsidR="3407AB07">
        <w:t>e</w:t>
      </w:r>
      <w:bookmarkEnd w:id="19"/>
    </w:p>
    <w:p w14:paraId="63849EF4" w14:textId="6BF8824A" w:rsidR="4B9DAA0E" w:rsidRDefault="646B6F5E" w:rsidP="4B9DAA0E">
      <w:r>
        <w:t xml:space="preserve">Eventuelle krav til samvirke mellom leveransen og programvare og utstyr som Kunden har spesifisert i bilag 3 skal fremkomme her.  </w:t>
      </w:r>
    </w:p>
    <w:p w14:paraId="542F9B0B" w14:textId="5E8FBE90" w:rsidR="4B9DAA0E" w:rsidRDefault="65E2D9DF" w:rsidP="4B9DAA0E">
      <w:r>
        <w:t xml:space="preserve">Dersom Leverandøren er ansvarlig for integrasjon av programvare som skal leveres med annen programvare (som Kunden har beskrevet i bilag 3), skal integrasjonen gjennomføres i samsvar med krav som presiseres her. </w:t>
      </w:r>
    </w:p>
    <w:p w14:paraId="3CA0C712" w14:textId="09279A06" w:rsidR="4B9DAA0E" w:rsidRDefault="58B455E1" w:rsidP="69259657">
      <w:pPr>
        <w:spacing w:after="0" w:line="300" w:lineRule="auto"/>
        <w:rPr>
          <w:rFonts w:ascii="Segoe UI" w:eastAsia="Segoe UI" w:hAnsi="Segoe UI" w:cs="Segoe UI"/>
          <w:sz w:val="21"/>
          <w:szCs w:val="21"/>
        </w:rPr>
      </w:pPr>
      <w:r w:rsidRPr="69259657">
        <w:rPr>
          <w:rFonts w:ascii="Segoe UI" w:eastAsia="Segoe UI" w:hAnsi="Segoe UI" w:cs="Segoe UI"/>
          <w:sz w:val="21"/>
          <w:szCs w:val="21"/>
        </w:rPr>
        <w:t xml:space="preserve">Leverandøren har resultatansvar for integrasjonen mellom tilbudt Kommunikasjonsløsning og </w:t>
      </w:r>
      <w:r w:rsidR="093D3800" w:rsidRPr="69259657">
        <w:rPr>
          <w:rFonts w:ascii="Segoe UI" w:eastAsia="Segoe UI" w:hAnsi="Segoe UI" w:cs="Segoe UI"/>
          <w:sz w:val="21"/>
          <w:szCs w:val="21"/>
        </w:rPr>
        <w:t>andre IKT-løsninger nevnt i punk</w:t>
      </w:r>
      <w:r w:rsidR="093D3800" w:rsidRPr="69259657">
        <w:rPr>
          <w:sz w:val="21"/>
          <w:szCs w:val="21"/>
        </w:rPr>
        <w:t xml:space="preserve">t </w:t>
      </w:r>
      <w:hyperlink w:anchor="_Oversikt_over_samvirke" w:history="1">
        <w:r w:rsidR="093D3800" w:rsidRPr="69259657">
          <w:rPr>
            <w:sz w:val="21"/>
            <w:szCs w:val="21"/>
          </w:rPr>
          <w:t>1.3.1.1</w:t>
        </w:r>
      </w:hyperlink>
      <w:r w:rsidRPr="69259657">
        <w:rPr>
          <w:sz w:val="21"/>
          <w:szCs w:val="21"/>
        </w:rPr>
        <w:t>. Res</w:t>
      </w:r>
      <w:r w:rsidRPr="69259657">
        <w:rPr>
          <w:rFonts w:ascii="Segoe UI" w:eastAsia="Segoe UI" w:hAnsi="Segoe UI" w:cs="Segoe UI"/>
          <w:sz w:val="21"/>
          <w:szCs w:val="21"/>
        </w:rPr>
        <w:t>ultatansvaret omfatter utvikling, konfigurering, testing, feilretting og idriftsettelse av integrasjonen, slik at denne oppfyller alle krav spesifisert i kontrakten og kan godkjennes gjennom kundens akseptansetest. Leverandøren har også fremdriftsansvar for integrasjonen i henhold til avtalt prosjekt- og fremdriftsplan.</w:t>
      </w:r>
      <w:r w:rsidR="1BD86D8E" w:rsidRPr="69259657">
        <w:rPr>
          <w:rFonts w:ascii="Segoe UI" w:eastAsia="Segoe UI" w:hAnsi="Segoe UI" w:cs="Segoe UI"/>
          <w:sz w:val="21"/>
          <w:szCs w:val="21"/>
        </w:rPr>
        <w:t xml:space="preserve"> </w:t>
      </w:r>
    </w:p>
    <w:p w14:paraId="4752203B" w14:textId="223813E2" w:rsidR="4B9DAA0E" w:rsidRDefault="4B9DAA0E" w:rsidP="4B9DAA0E"/>
    <w:p w14:paraId="3B1B4467" w14:textId="3FA0EB65" w:rsidR="00F407F0" w:rsidRPr="0058375B" w:rsidRDefault="646764D6" w:rsidP="507767E4">
      <w:pPr>
        <w:pStyle w:val="Overskrift2"/>
      </w:pPr>
      <w:bookmarkStart w:id="20" w:name="_Toc238580374"/>
      <w:r>
        <w:t>Gjennomføringsmetode</w:t>
      </w:r>
      <w:bookmarkEnd w:id="20"/>
    </w:p>
    <w:p w14:paraId="201BE522" w14:textId="436604A9" w:rsidR="00F407F0" w:rsidRPr="00794CE7" w:rsidRDefault="67FA289F" w:rsidP="00F407F0">
      <w:pPr>
        <w:pStyle w:val="VeiledendetekstfellesforKundeogLeverandr"/>
      </w:pPr>
      <w:r>
        <w:t>Avtalens punkt 2.5.</w:t>
      </w:r>
      <w:r w:rsidR="6FC1BA8E">
        <w:t>3</w:t>
      </w:r>
      <w:r>
        <w:t xml:space="preserve">. </w:t>
      </w:r>
    </w:p>
    <w:p w14:paraId="0EDF9B35" w14:textId="77777777" w:rsidR="00002A15" w:rsidRPr="00002A15" w:rsidRDefault="00002A15" w:rsidP="00002A15">
      <w:pPr>
        <w:pStyle w:val="VeiledendeteksttilSVV"/>
        <w:rPr>
          <w:rFonts w:asciiTheme="minorHAnsi" w:eastAsiaTheme="minorEastAsia" w:hAnsiTheme="minorHAnsi" w:cstheme="minorBidi"/>
          <w:i w:val="0"/>
          <w:iCs w:val="0"/>
          <w:color w:val="auto"/>
          <w:lang w:eastAsia="nb-NO"/>
        </w:rPr>
      </w:pPr>
      <w:r w:rsidRPr="00002A15">
        <w:rPr>
          <w:rFonts w:asciiTheme="minorHAnsi" w:eastAsiaTheme="minorEastAsia" w:hAnsiTheme="minorHAnsi" w:cstheme="minorBidi"/>
          <w:i w:val="0"/>
          <w:iCs w:val="0"/>
          <w:color w:val="auto"/>
          <w:lang w:eastAsia="nb-NO"/>
        </w:rPr>
        <w:t>Dersom Kunden har spesielle krav til metode, verktøy eller miljø, skal dette fremkomme her.</w:t>
      </w:r>
    </w:p>
    <w:p w14:paraId="1829983B" w14:textId="6C86E181" w:rsidR="00F407F0" w:rsidRDefault="223B9C5B" w:rsidP="00002A15">
      <w:pPr>
        <w:pStyle w:val="VeiledendeteksttilSVV"/>
      </w:pPr>
      <w:r w:rsidRPr="62AFEE53">
        <w:rPr>
          <w:rFonts w:asciiTheme="minorHAnsi" w:eastAsiaTheme="minorEastAsia" w:hAnsiTheme="minorHAnsi" w:cstheme="minorBidi"/>
          <w:i w:val="0"/>
          <w:iCs w:val="0"/>
          <w:color w:val="auto"/>
          <w:lang w:eastAsia="nb-NO"/>
        </w:rPr>
        <w:t>Kunden skal stille krav til hvordan detaljspesifiseringsarbeidet skal gjennomføres, herunder hvilke krav til rutiner og retningslinjer som skal følges.</w:t>
      </w:r>
    </w:p>
    <w:p w14:paraId="5C755E98" w14:textId="7A57E9BC" w:rsidR="226C3C95" w:rsidRDefault="7F7D34E3" w:rsidP="62AFEE53">
      <w:pPr>
        <w:pStyle w:val="VeiledendeteksttilSVV"/>
        <w:rPr>
          <w:rFonts w:asciiTheme="minorHAnsi" w:eastAsiaTheme="minorEastAsia" w:hAnsiTheme="minorHAnsi" w:cstheme="minorBidi"/>
          <w:i w:val="0"/>
          <w:color w:val="auto"/>
          <w:lang w:eastAsia="nb-NO"/>
        </w:rPr>
      </w:pPr>
      <w:r w:rsidRPr="37124CD9">
        <w:rPr>
          <w:rFonts w:asciiTheme="minorHAnsi" w:eastAsiaTheme="minorEastAsia" w:hAnsiTheme="minorHAnsi" w:cstheme="minorBidi"/>
          <w:i w:val="0"/>
          <w:iCs w:val="0"/>
          <w:color w:val="auto"/>
          <w:lang w:eastAsia="nb-NO"/>
        </w:rPr>
        <w:t>Statens vegvesen jobber smidig</w:t>
      </w:r>
      <w:r w:rsidR="6F020185" w:rsidRPr="37124CD9">
        <w:rPr>
          <w:rFonts w:asciiTheme="minorHAnsi" w:eastAsiaTheme="minorEastAsia" w:hAnsiTheme="minorHAnsi" w:cstheme="minorBidi"/>
          <w:i w:val="0"/>
          <w:iCs w:val="0"/>
          <w:color w:val="auto"/>
          <w:lang w:eastAsia="nb-NO"/>
        </w:rPr>
        <w:t xml:space="preserve"> og i henhold til Prosjektveiviseren,</w:t>
      </w:r>
      <w:r w:rsidRPr="37124CD9">
        <w:rPr>
          <w:rFonts w:asciiTheme="minorHAnsi" w:eastAsiaTheme="minorEastAsia" w:hAnsiTheme="minorHAnsi" w:cstheme="minorBidi"/>
          <w:i w:val="0"/>
          <w:iCs w:val="0"/>
          <w:color w:val="auto"/>
          <w:lang w:eastAsia="nb-NO"/>
        </w:rPr>
        <w:t xml:space="preserve"> og forutsetter at leverandør forholder seg til disse prinsippene</w:t>
      </w:r>
      <w:r w:rsidR="62F698B6" w:rsidRPr="4E6C2C9C">
        <w:rPr>
          <w:rFonts w:asciiTheme="minorHAnsi" w:eastAsiaTheme="minorEastAsia" w:hAnsiTheme="minorHAnsi" w:cstheme="minorBidi"/>
          <w:i w:val="0"/>
          <w:iCs w:val="0"/>
          <w:color w:val="auto"/>
          <w:lang w:eastAsia="nb-NO"/>
        </w:rPr>
        <w:t xml:space="preserve">, eller dokumenterer </w:t>
      </w:r>
      <w:r w:rsidR="62F698B6" w:rsidRPr="4667A4D1">
        <w:rPr>
          <w:rFonts w:asciiTheme="minorHAnsi" w:eastAsiaTheme="minorEastAsia" w:hAnsiTheme="minorHAnsi" w:cstheme="minorBidi"/>
          <w:i w:val="0"/>
          <w:iCs w:val="0"/>
          <w:color w:val="auto"/>
          <w:lang w:eastAsia="nb-NO"/>
        </w:rPr>
        <w:t>alternativ prosess.</w:t>
      </w:r>
    </w:p>
    <w:p w14:paraId="4DC6C5AD" w14:textId="77777777" w:rsidR="00002A15" w:rsidRPr="00852A55" w:rsidRDefault="00002A15" w:rsidP="00002A15">
      <w:pPr>
        <w:pStyle w:val="VeiledendeteksttilSVV"/>
      </w:pPr>
    </w:p>
    <w:p w14:paraId="241CDA46" w14:textId="50F0D4B7" w:rsidR="00A061CC" w:rsidRPr="0058375B" w:rsidRDefault="59388503" w:rsidP="77FCCE6B">
      <w:pPr>
        <w:pStyle w:val="Overskrift2"/>
      </w:pPr>
      <w:bookmarkStart w:id="21" w:name="_Toc238580375"/>
      <w:r>
        <w:t>Dokumentasjon</w:t>
      </w:r>
      <w:bookmarkEnd w:id="21"/>
    </w:p>
    <w:p w14:paraId="01EE6349" w14:textId="36E5CD5D" w:rsidR="00A061CC" w:rsidRPr="00794CE7" w:rsidRDefault="59388503" w:rsidP="00A061CC">
      <w:pPr>
        <w:pStyle w:val="VeiledendetekstfellesforKundeogLeverandr"/>
      </w:pPr>
      <w:r>
        <w:t xml:space="preserve">Avtalens punkt 2.5.6. </w:t>
      </w:r>
    </w:p>
    <w:p w14:paraId="31638F4F" w14:textId="0321E37C" w:rsidR="00A061CC" w:rsidRDefault="00A061CC" w:rsidP="00A061CC">
      <w:r>
        <w:lastRenderedPageBreak/>
        <w:t xml:space="preserve">Hvis </w:t>
      </w:r>
      <w:r w:rsidR="337EB5A5">
        <w:t>dokumentasjon</w:t>
      </w:r>
      <w:r>
        <w:t xml:space="preserve">er en del av leveransen, skal dette fremgå her. Nærmere beskrivelse av opplæringen skal inntas i bilag 6. </w:t>
      </w:r>
    </w:p>
    <w:p w14:paraId="5ECABE70" w14:textId="3A79878B" w:rsidR="00315ED5" w:rsidRDefault="00315ED5" w:rsidP="00A061CC">
      <w:r>
        <w:t xml:space="preserve">All brukerdokumentasjon </w:t>
      </w:r>
      <w:r w:rsidR="000665B5">
        <w:t xml:space="preserve">skal foreligge på norsk, og primært skal også øvrig dokumentasjon foreligge på norsk. </w:t>
      </w:r>
      <w:r w:rsidR="00217D6E">
        <w:t>Om teknisk dokumentasjon ikke eksisterer på norsk, kan engelsk aksepteres</w:t>
      </w:r>
      <w:r w:rsidR="005517E2">
        <w:t xml:space="preserve"> – på forespørsel.</w:t>
      </w:r>
    </w:p>
    <w:p w14:paraId="51D8430F" w14:textId="77777777" w:rsidR="005517E2" w:rsidRPr="000B7BF7" w:rsidRDefault="005517E2" w:rsidP="00A061CC"/>
    <w:p w14:paraId="537D8E7C" w14:textId="77777777" w:rsidR="00A061CC" w:rsidRPr="0058375B" w:rsidRDefault="00A061CC" w:rsidP="77FCCE6B">
      <w:pPr>
        <w:pStyle w:val="Overskrift2"/>
      </w:pPr>
      <w:bookmarkStart w:id="22" w:name="_Toc238580376"/>
      <w:r>
        <w:t>Opplæring</w:t>
      </w:r>
      <w:bookmarkEnd w:id="22"/>
    </w:p>
    <w:p w14:paraId="12D01227" w14:textId="77777777" w:rsidR="00A061CC" w:rsidRPr="00794CE7" w:rsidRDefault="00A061CC" w:rsidP="00A061CC">
      <w:pPr>
        <w:pStyle w:val="VeiledendetekstfellesforKundeogLeverandr"/>
      </w:pPr>
      <w:r>
        <w:t xml:space="preserve">Avtalens punkt 2.5.7. </w:t>
      </w:r>
    </w:p>
    <w:p w14:paraId="5355133F" w14:textId="28FBE136" w:rsidR="00A061CC" w:rsidRDefault="4F360C17" w:rsidP="00A061CC">
      <w:r>
        <w:t xml:space="preserve">Hvis opplæring er en del av leveransen, skal dette fremgå her. Nærmere beskrivelse av opplæringen skal inntas i bilag </w:t>
      </w:r>
      <w:r w:rsidR="3010EB67">
        <w:t xml:space="preserve">4, pkt. </w:t>
      </w:r>
      <w:hyperlink w:anchor="_Opplæring" w:history="1">
        <w:r w:rsidR="3010EB67" w:rsidRPr="51DE34DA">
          <w:rPr>
            <w:rStyle w:val="Hyperkobling"/>
            <w:color w:val="auto"/>
            <w:u w:val="none"/>
          </w:rPr>
          <w:t>4.6</w:t>
        </w:r>
      </w:hyperlink>
      <w:r>
        <w:t xml:space="preserve">. </w:t>
      </w:r>
    </w:p>
    <w:p w14:paraId="183FA507" w14:textId="196FA379" w:rsidR="005517E2" w:rsidRDefault="005517E2" w:rsidP="00A061CC">
      <w:r>
        <w:t xml:space="preserve">Det forutsettes at tilbud inkluderer opplæring </w:t>
      </w:r>
      <w:r w:rsidR="4057FCAB">
        <w:t>i Statens vegvesens lokaler, hvis ikke annet avtales</w:t>
      </w:r>
      <w:r>
        <w:t>.</w:t>
      </w:r>
    </w:p>
    <w:p w14:paraId="5E46AACA" w14:textId="77777777" w:rsidR="005517E2" w:rsidRDefault="005517E2" w:rsidP="00A061CC"/>
    <w:p w14:paraId="0C50F672" w14:textId="69B7D7D3" w:rsidR="00002A15" w:rsidRPr="00DA7508" w:rsidRDefault="00DA7508" w:rsidP="31B99765">
      <w:pPr>
        <w:pStyle w:val="Overskrift2"/>
      </w:pPr>
      <w:bookmarkStart w:id="23" w:name="_Toc238580377"/>
      <w:r>
        <w:t>Konvertering</w:t>
      </w:r>
      <w:bookmarkEnd w:id="23"/>
    </w:p>
    <w:p w14:paraId="190B295D" w14:textId="7D1B6DAC" w:rsidR="00002A15" w:rsidRPr="00794CE7" w:rsidRDefault="00002A15" w:rsidP="00002A15">
      <w:pPr>
        <w:pStyle w:val="VeiledendetekstfellesforKundeogLeverandr"/>
      </w:pPr>
      <w:r>
        <w:t>Avtalens punkt 2.5.</w:t>
      </w:r>
      <w:r w:rsidR="00DA7508">
        <w:t>8</w:t>
      </w:r>
      <w:r>
        <w:t xml:space="preserve">. </w:t>
      </w:r>
    </w:p>
    <w:p w14:paraId="67252F6E" w14:textId="3E7D5335" w:rsidR="0057534C" w:rsidRDefault="0057534C" w:rsidP="0057534C">
      <w:r>
        <w:t xml:space="preserve">Dersom Leverandøren skal gjennomføre konvertering av Kundens data, skal dette spesifiseres </w:t>
      </w:r>
      <w:r w:rsidR="6B291311">
        <w:t>her</w:t>
      </w:r>
      <w:r>
        <w:t xml:space="preserve">. </w:t>
      </w:r>
    </w:p>
    <w:p w14:paraId="18996ECC" w14:textId="77777777" w:rsidR="0057534C" w:rsidRDefault="0057534C" w:rsidP="0057534C">
      <w:r>
        <w:t>Dersom Leverandøren skal utvikle eller levere separate konverteringsprogrammer for uttrekk eller innlesning av data, skal dette angis her.</w:t>
      </w:r>
    </w:p>
    <w:p w14:paraId="6571AA45" w14:textId="34576F47" w:rsidR="00071246" w:rsidRDefault="00071246" w:rsidP="001B3E9D">
      <w:pPr>
        <w:pStyle w:val="Listeavsnitt"/>
        <w:numPr>
          <w:ilvl w:val="0"/>
          <w:numId w:val="15"/>
        </w:numPr>
      </w:pPr>
      <w:r>
        <w:t>Kontaktregister</w:t>
      </w:r>
    </w:p>
    <w:p w14:paraId="64D1F429" w14:textId="2C23B972" w:rsidR="00071246" w:rsidRDefault="00071246" w:rsidP="001B3E9D">
      <w:pPr>
        <w:pStyle w:val="Listeavsnitt"/>
        <w:numPr>
          <w:ilvl w:val="0"/>
          <w:numId w:val="15"/>
        </w:numPr>
      </w:pPr>
      <w:r>
        <w:t>SOS-</w:t>
      </w:r>
      <w:proofErr w:type="spellStart"/>
      <w:r>
        <w:t>telefonidatabasen</w:t>
      </w:r>
      <w:proofErr w:type="spellEnd"/>
    </w:p>
    <w:p w14:paraId="5847B99E" w14:textId="0C87EAE4" w:rsidR="62B927FA" w:rsidRDefault="62B927FA" w:rsidP="001B3E9D">
      <w:pPr>
        <w:pStyle w:val="Listeavsnitt"/>
        <w:numPr>
          <w:ilvl w:val="0"/>
          <w:numId w:val="15"/>
        </w:numPr>
      </w:pPr>
      <w:r>
        <w:t xml:space="preserve">Annet som </w:t>
      </w:r>
      <w:proofErr w:type="gramStart"/>
      <w:r>
        <w:t>fremkommer</w:t>
      </w:r>
      <w:proofErr w:type="gramEnd"/>
      <w:r>
        <w:t xml:space="preserve"> i detaljeringsfasen</w:t>
      </w:r>
    </w:p>
    <w:p w14:paraId="51DFFCE6" w14:textId="77777777" w:rsidR="00071246" w:rsidRDefault="00071246" w:rsidP="0057534C"/>
    <w:p w14:paraId="4E420656" w14:textId="5589DAA3" w:rsidR="003C2501" w:rsidRPr="00601148" w:rsidRDefault="35AC7DA5" w:rsidP="7E14DC23">
      <w:pPr>
        <w:pStyle w:val="Overskrift2"/>
      </w:pPr>
      <w:bookmarkStart w:id="24" w:name="_Toc238580378"/>
      <w:r>
        <w:t>Ytelsesnivå</w:t>
      </w:r>
      <w:bookmarkEnd w:id="24"/>
    </w:p>
    <w:p w14:paraId="55FA030F" w14:textId="3A773423" w:rsidR="00E03F2D" w:rsidRDefault="58B9EC21" w:rsidP="37B7D6DC">
      <w:pPr>
        <w:pStyle w:val="VeiledendetekstfellesforKundeogLeverandr"/>
      </w:pPr>
      <w:r>
        <w:t>Avtalens punkt 2.</w:t>
      </w:r>
      <w:r w:rsidR="0D648622">
        <w:t>8.2</w:t>
      </w:r>
      <w:r>
        <w:t xml:space="preserve">. </w:t>
      </w:r>
    </w:p>
    <w:p w14:paraId="5ACA643E" w14:textId="710AAAC2" w:rsidR="0D87EE92" w:rsidRDefault="0D87EE92">
      <w:r>
        <w:t>Vedlikeholdsavtale skal inngås samtidig med denne avtale og Ytelsesnivå angis i Vedlikeholdsavtalen.</w:t>
      </w:r>
    </w:p>
    <w:p w14:paraId="4F07D3F2" w14:textId="0AADB1C9" w:rsidR="0085139B" w:rsidRPr="00F72B89" w:rsidRDefault="719023B5" w:rsidP="54EFEA61">
      <w:pPr>
        <w:pStyle w:val="Overskrift2"/>
      </w:pPr>
      <w:bookmarkStart w:id="25" w:name="_Toc238580379"/>
      <w:r>
        <w:t>Eksterne rettslige krav og tiltak generelt</w:t>
      </w:r>
      <w:bookmarkEnd w:id="25"/>
    </w:p>
    <w:p w14:paraId="7A5AC6FF" w14:textId="720D9EA1" w:rsidR="0085139B" w:rsidRPr="00794CE7" w:rsidRDefault="0FAC1A89" w:rsidP="0085139B">
      <w:pPr>
        <w:pStyle w:val="VeiledendetekstfellesforKundeogLeverandr"/>
      </w:pPr>
      <w:r>
        <w:t xml:space="preserve">Avtalens punkt </w:t>
      </w:r>
      <w:r w:rsidR="682DA2EB">
        <w:t>7.1</w:t>
      </w:r>
      <w:r>
        <w:t xml:space="preserve">. </w:t>
      </w:r>
    </w:p>
    <w:p w14:paraId="107C74CC" w14:textId="77777777" w:rsidR="007F2663" w:rsidRPr="004D3AF1" w:rsidRDefault="007F2663" w:rsidP="007F2663">
      <w:r>
        <w:t xml:space="preserve">Rettslige eller partsspesifikke krav som har relevans for inngåelse og gjennomføring av denne avtalen skal angis her. </w:t>
      </w:r>
    </w:p>
    <w:p w14:paraId="16407F0E" w14:textId="3AB6D308" w:rsidR="0085139B" w:rsidRPr="005E2549" w:rsidRDefault="263DC8E0" w:rsidP="54EFEA61">
      <w:pPr>
        <w:pStyle w:val="Overskrift2"/>
      </w:pPr>
      <w:bookmarkStart w:id="26" w:name="_Toc238580380"/>
      <w:r>
        <w:t>Informasjonssikkerhet</w:t>
      </w:r>
      <w:bookmarkEnd w:id="26"/>
    </w:p>
    <w:p w14:paraId="4356F7A8" w14:textId="13E106D9" w:rsidR="0085139B" w:rsidRPr="00794CE7" w:rsidRDefault="0FAC1A89" w:rsidP="0085139B">
      <w:pPr>
        <w:pStyle w:val="VeiledendetekstfellesforKundeogLeverandr"/>
      </w:pPr>
      <w:r>
        <w:t xml:space="preserve">Avtalens punkt </w:t>
      </w:r>
      <w:r w:rsidR="263DC8E0">
        <w:t>7.</w:t>
      </w:r>
      <w:r>
        <w:t xml:space="preserve">2. </w:t>
      </w:r>
    </w:p>
    <w:p w14:paraId="37F9A28A" w14:textId="2F46354F" w:rsidR="00972B0D" w:rsidRDefault="00972B0D" w:rsidP="00972B0D">
      <w:r>
        <w:t xml:space="preserve">Hvis Kunden har nærmere krav til hvorledes informasjonssikkerheten skal ivaretas fra Leverandørens side, skal Kunden angi dette her. </w:t>
      </w:r>
      <w:r w:rsidR="00061B83">
        <w:br/>
      </w:r>
      <w:r w:rsidR="00061B83">
        <w:br/>
        <w:t>Se ikke-funksjonelle krav.</w:t>
      </w:r>
    </w:p>
    <w:p w14:paraId="36D20FDF" w14:textId="280C4A0A" w:rsidR="0085139B" w:rsidRPr="00C71963" w:rsidRDefault="32747013" w:rsidP="54EFEA61">
      <w:pPr>
        <w:pStyle w:val="Overskrift2"/>
      </w:pPr>
      <w:bookmarkStart w:id="27" w:name="_Toc238580381"/>
      <w:r>
        <w:lastRenderedPageBreak/>
        <w:t>Rettigheter til data</w:t>
      </w:r>
      <w:bookmarkEnd w:id="27"/>
    </w:p>
    <w:p w14:paraId="33B7B29B" w14:textId="0D05E1ED" w:rsidR="0085139B" w:rsidRPr="00794CE7" w:rsidRDefault="0FAC1A89" w:rsidP="0085139B">
      <w:pPr>
        <w:pStyle w:val="VeiledendetekstfellesforKundeogLeverandr"/>
      </w:pPr>
      <w:r>
        <w:t xml:space="preserve">Avtalens punkt 2.5.8. </w:t>
      </w:r>
      <w:r w:rsidR="2B504692">
        <w:t>/ 8.2</w:t>
      </w:r>
    </w:p>
    <w:p w14:paraId="1B157155" w14:textId="62954EA6" w:rsidR="00061B83" w:rsidRDefault="00AA550C" w:rsidP="00AA550C">
      <w:r>
        <w:t xml:space="preserve">Hvis Kunden tar forbehold mot at Leverandøren kan benytte aggregerte, anonymiserte data til å forbedre sine tjenester, skal dette fremgå her. </w:t>
      </w:r>
    </w:p>
    <w:p w14:paraId="2587CC33" w14:textId="00AF5D27" w:rsidR="00061B83" w:rsidRPr="009067F6" w:rsidRDefault="00061B83" w:rsidP="00AA550C">
      <w:r>
        <w:t>Kun ved skriftlig samtykke fra Kunden.</w:t>
      </w:r>
    </w:p>
    <w:p w14:paraId="3DE74AD2" w14:textId="4DA95CCF" w:rsidR="0085139B" w:rsidRPr="00CD78D9" w:rsidRDefault="226AB718" w:rsidP="54EFEA61">
      <w:pPr>
        <w:pStyle w:val="Overskrift2"/>
      </w:pPr>
      <w:bookmarkStart w:id="28" w:name="_Toc238580382"/>
      <w:r>
        <w:t>Sikkerhet for tilgang til kildekode mv</w:t>
      </w:r>
      <w:bookmarkEnd w:id="28"/>
    </w:p>
    <w:p w14:paraId="6D2E37A6" w14:textId="493A0D84" w:rsidR="0085139B" w:rsidRPr="00794CE7" w:rsidRDefault="0FAC1A89" w:rsidP="0085139B">
      <w:pPr>
        <w:pStyle w:val="VeiledendetekstfellesforKundeogLeverandr"/>
      </w:pPr>
      <w:r>
        <w:t xml:space="preserve">Avtalens punkt </w:t>
      </w:r>
      <w:r w:rsidR="226AB718">
        <w:t>8.3.</w:t>
      </w:r>
      <w:r>
        <w:t xml:space="preserve">2. </w:t>
      </w:r>
    </w:p>
    <w:p w14:paraId="5A925544" w14:textId="77777777" w:rsidR="00866A33" w:rsidRPr="00921575" w:rsidRDefault="00866A33" w:rsidP="00866A33">
      <w:r w:rsidRPr="0035169F">
        <w:t>Dersom Leverandøren skal tilby avtale om deponering av kildekode eller annen løsning (f.eks. oppfyllelsesgaranti fra mor- eller søsterselskap) som i tilfredsstillende grad sikrer kundens interesser dersom Leverandøren skulle gå konkurs, eller av andre grunner skulle bli ute av stand til eller slutter å levere sine tjenester iht. til denne avtalen eller en tilhørende vedlikeholdsavtale, skal Kunden stille krav om dette her.</w:t>
      </w:r>
    </w:p>
    <w:p w14:paraId="58C08CA9" w14:textId="4A35D09B" w:rsidR="0085139B" w:rsidRPr="00EF2405" w:rsidRDefault="0841E5F7" w:rsidP="54EFEA61">
      <w:pPr>
        <w:pStyle w:val="Overskrift2"/>
      </w:pPr>
      <w:bookmarkStart w:id="29" w:name="_Toc238580383"/>
      <w:r>
        <w:t>Leverandørens verktøy og metodegrunnlag</w:t>
      </w:r>
      <w:bookmarkEnd w:id="29"/>
    </w:p>
    <w:p w14:paraId="6DE110E0" w14:textId="6B1169F1" w:rsidR="0085139B" w:rsidRPr="00794CE7" w:rsidRDefault="0FAC1A89" w:rsidP="0085139B">
      <w:pPr>
        <w:pStyle w:val="VeiledendetekstfellesforKundeogLeverandr"/>
      </w:pPr>
      <w:r>
        <w:t>Avtalens punkt 8</w:t>
      </w:r>
      <w:r w:rsidR="051AA9EE">
        <w:t>.7</w:t>
      </w:r>
      <w:r>
        <w:t xml:space="preserve">. </w:t>
      </w:r>
    </w:p>
    <w:p w14:paraId="650EE58D" w14:textId="77777777" w:rsidR="00EF448E" w:rsidRDefault="00EF448E" w:rsidP="00EF448E">
      <w:r>
        <w:t xml:space="preserve">Hvis det skal gjelde annen regulering av rettigheter til verktøy og metodegrunnlag enn det som følger av punkt 8.7, skal det fremgå her. </w:t>
      </w:r>
    </w:p>
    <w:p w14:paraId="758D4079" w14:textId="77777777" w:rsidR="003C2501" w:rsidRPr="00D3141C" w:rsidRDefault="003C2501" w:rsidP="0057534C"/>
    <w:p w14:paraId="14C1EAAE" w14:textId="42C18E17" w:rsidR="005D3839" w:rsidRPr="00C707DB" w:rsidRDefault="005D3839" w:rsidP="00C707DB">
      <w:pPr>
        <w:spacing w:after="0" w:line="240" w:lineRule="auto"/>
      </w:pPr>
    </w:p>
    <w:p w14:paraId="29E69C56" w14:textId="064209E7" w:rsidR="00C52814" w:rsidRDefault="00852A55" w:rsidP="00C52814">
      <w:pPr>
        <w:pStyle w:val="Overskrift1"/>
      </w:pPr>
      <w:bookmarkStart w:id="30" w:name="_Toc238580384"/>
      <w:r>
        <w:lastRenderedPageBreak/>
        <w:t xml:space="preserve">T </w:t>
      </w:r>
      <w:r w:rsidR="00C52814">
        <w:t>Bilag 2:</w:t>
      </w:r>
      <w:r w:rsidR="00FD22DE">
        <w:t xml:space="preserve"> Leverandørens løsningsspesifikasjon</w:t>
      </w:r>
      <w:bookmarkEnd w:id="30"/>
    </w:p>
    <w:p w14:paraId="3526DE29" w14:textId="77777777" w:rsidR="00852A55" w:rsidRDefault="00852A55" w:rsidP="4D309B42">
      <w:pPr>
        <w:rPr>
          <w:b/>
          <w:bCs/>
          <w:color w:val="0070C0"/>
        </w:rPr>
      </w:pPr>
      <w:r w:rsidRPr="4D309B42">
        <w:rPr>
          <w:color w:val="0070C0"/>
        </w:rPr>
        <w:t>[Bilag 2 fylles ut av Leverandøren.]</w:t>
      </w:r>
    </w:p>
    <w:p w14:paraId="5C6BA750" w14:textId="6D568333" w:rsidR="00852A55" w:rsidRPr="00852A55" w:rsidRDefault="00852A55" w:rsidP="00852A55">
      <w:pPr>
        <w:pStyle w:val="Veiledendetekst"/>
        <w:rPr>
          <w:rFonts w:ascii="Calibri" w:hAnsi="Calibri" w:cs="Calibri"/>
          <w:i w:val="0"/>
          <w:color w:val="auto"/>
        </w:rPr>
      </w:pPr>
      <w:r w:rsidRPr="00852A55">
        <w:rPr>
          <w:rFonts w:ascii="Calibri" w:hAnsi="Calibri" w:cs="Calibri"/>
          <w:i w:val="0"/>
          <w:color w:val="auto"/>
        </w:rPr>
        <w:t xml:space="preserve">Leverandøren skal, basert på bilag 1 Kundens kravspesifikasjon, beskrive sin løsning (Leverandørens løsningsbeskrivelse) her. Dette gjøres ved å ta utgangspunkt i Kundens krav </w:t>
      </w:r>
      <w:r w:rsidR="00A55F47">
        <w:rPr>
          <w:rFonts w:ascii="Calibri" w:hAnsi="Calibri" w:cs="Calibri"/>
          <w:i w:val="0"/>
          <w:color w:val="auto"/>
        </w:rPr>
        <w:t>i b</w:t>
      </w:r>
      <w:r w:rsidRPr="00852A55">
        <w:rPr>
          <w:rFonts w:ascii="Calibri" w:hAnsi="Calibri" w:cs="Calibri"/>
          <w:i w:val="0"/>
          <w:color w:val="auto"/>
        </w:rPr>
        <w:t xml:space="preserve">ilag 1 </w:t>
      </w:r>
      <w:r w:rsidR="00A55F47">
        <w:rPr>
          <w:rFonts w:ascii="Calibri" w:hAnsi="Calibri" w:cs="Calibri"/>
          <w:i w:val="0"/>
          <w:color w:val="auto"/>
        </w:rPr>
        <w:t xml:space="preserve">over, inkludert bilag 1 </w:t>
      </w:r>
      <w:r w:rsidR="00871E43">
        <w:rPr>
          <w:rFonts w:ascii="Calibri" w:hAnsi="Calibri" w:cs="Calibri"/>
          <w:i w:val="0"/>
          <w:color w:val="auto"/>
        </w:rPr>
        <w:t>v</w:t>
      </w:r>
      <w:r w:rsidRPr="00852A55">
        <w:rPr>
          <w:rFonts w:ascii="Calibri" w:hAnsi="Calibri" w:cs="Calibri"/>
          <w:i w:val="0"/>
          <w:color w:val="auto"/>
        </w:rPr>
        <w:t>edlegg 1 – Kravtabell SSA-</w:t>
      </w:r>
      <w:r w:rsidR="00C732ED">
        <w:rPr>
          <w:rFonts w:ascii="Calibri" w:hAnsi="Calibri" w:cs="Calibri"/>
          <w:i w:val="0"/>
          <w:color w:val="auto"/>
        </w:rPr>
        <w:t>T</w:t>
      </w:r>
      <w:r w:rsidRPr="00852A55">
        <w:rPr>
          <w:rFonts w:ascii="Calibri" w:hAnsi="Calibri" w:cs="Calibri"/>
          <w:i w:val="0"/>
          <w:color w:val="auto"/>
        </w:rPr>
        <w:t xml:space="preserve">. I tillegg må relevante punkter nedenfor fylles ut. </w:t>
      </w:r>
    </w:p>
    <w:p w14:paraId="48CCD571" w14:textId="77777777" w:rsidR="00852A55" w:rsidRPr="00637617" w:rsidRDefault="00852A55" w:rsidP="00852A55">
      <w:pPr>
        <w:pStyle w:val="Veiledendetekst"/>
        <w:rPr>
          <w:rFonts w:ascii="Calibri" w:hAnsi="Calibri" w:cs="Calibri"/>
          <w:i w:val="0"/>
          <w:color w:val="auto"/>
        </w:rPr>
      </w:pPr>
      <w:r w:rsidRPr="00637617">
        <w:rPr>
          <w:rFonts w:ascii="Calibri" w:hAnsi="Calibri" w:cs="Calibri"/>
          <w:i w:val="0"/>
          <w:color w:val="auto"/>
        </w:rPr>
        <w:t>Leverandøren bør være oppmerksom på at avvik, forbehold og andre endringer i bilag 2 til Kundens krav i bilag 1 ved tilbudsinnlevering kan medføre at tilbudet blir avvist av Kunden.</w:t>
      </w:r>
    </w:p>
    <w:p w14:paraId="25DC86C9" w14:textId="5913C79F" w:rsidR="007B7B91" w:rsidRPr="001A64E8" w:rsidRDefault="004F08F3" w:rsidP="007B7B91">
      <w:pPr>
        <w:rPr>
          <w:rFonts w:ascii="Calibri" w:eastAsia="Times New Roman" w:hAnsi="Calibri" w:cs="Calibri"/>
          <w:i/>
          <w:iCs/>
          <w:color w:val="00B050"/>
          <w:lang w:eastAsia="en-US"/>
        </w:rPr>
      </w:pPr>
      <w:r w:rsidRPr="256FFEDA">
        <w:rPr>
          <w:rFonts w:ascii="Calibri" w:eastAsia="Times New Roman" w:hAnsi="Calibri" w:cs="Calibri"/>
          <w:i/>
          <w:color w:val="0070C0"/>
          <w:lang w:eastAsia="en-US"/>
        </w:rPr>
        <w:t>Beskriv løsningen her</w:t>
      </w:r>
      <w:r w:rsidR="001A64E8" w:rsidRPr="256FFEDA">
        <w:rPr>
          <w:rFonts w:ascii="Calibri" w:eastAsia="Times New Roman" w:hAnsi="Calibri" w:cs="Calibri"/>
          <w:i/>
          <w:color w:val="0070C0"/>
          <w:lang w:eastAsia="en-US"/>
        </w:rPr>
        <w:t>.</w:t>
      </w:r>
    </w:p>
    <w:p w14:paraId="363907F0" w14:textId="729FDB65" w:rsidR="005E3ADD" w:rsidRPr="00794CE7" w:rsidRDefault="005E3ADD" w:rsidP="005E3ADD">
      <w:pPr>
        <w:pStyle w:val="Overskrift2"/>
      </w:pPr>
      <w:bookmarkStart w:id="31" w:name="_Avtalens_omfang"/>
      <w:bookmarkStart w:id="32" w:name="_Toc238580385"/>
      <w:bookmarkEnd w:id="31"/>
      <w:r>
        <w:t>Avtalens omfang</w:t>
      </w:r>
      <w:bookmarkEnd w:id="32"/>
    </w:p>
    <w:p w14:paraId="08B42664" w14:textId="340C257D" w:rsidR="007B7B91" w:rsidRPr="00794CE7" w:rsidRDefault="007B7B91" w:rsidP="00486EC6">
      <w:pPr>
        <w:pStyle w:val="VeiledendetekstfellesforKundeogLeverandr"/>
      </w:pPr>
      <w:r w:rsidRPr="00794CE7">
        <w:t>Avtalen</w:t>
      </w:r>
      <w:r w:rsidR="00573275" w:rsidRPr="00794CE7">
        <w:t>s</w:t>
      </w:r>
      <w:r w:rsidRPr="00794CE7">
        <w:t xml:space="preserve"> punkt 1.1</w:t>
      </w:r>
      <w:r w:rsidR="00573275" w:rsidRPr="00794CE7">
        <w:t>.</w:t>
      </w:r>
      <w:r w:rsidRPr="00794CE7">
        <w:t xml:space="preserve"> </w:t>
      </w:r>
    </w:p>
    <w:p w14:paraId="44F24373" w14:textId="02317B69" w:rsidR="005E3ADD" w:rsidRPr="00970D95" w:rsidRDefault="005E3ADD" w:rsidP="00970D95">
      <w:pPr>
        <w:pStyle w:val="Veiledendetekst"/>
      </w:pPr>
      <w:r w:rsidRPr="00970D95">
        <w:t>Dersom det etter Leverandørens mening er åpenbare feil eller uklarheter i Kundens kravspesifikasjon, skal Leverandøren påpeke dette her.</w:t>
      </w:r>
    </w:p>
    <w:p w14:paraId="64300C05" w14:textId="0EBD4D87" w:rsidR="00573275" w:rsidRPr="00970D95" w:rsidRDefault="005E3ADD" w:rsidP="00970D95">
      <w:pPr>
        <w:pStyle w:val="Veiledendetekst"/>
      </w:pPr>
      <w:r w:rsidRPr="00970D95">
        <w:t>Dersom oppgradering av Kundens tekniske plattform er nødvendig for Kundens utnyttelse av leveransen skal Leverandøren påpeke dette her.</w:t>
      </w:r>
      <w:r w:rsidR="00573275" w:rsidRPr="00970D95">
        <w:t xml:space="preserve"> </w:t>
      </w:r>
    </w:p>
    <w:p w14:paraId="1B845062" w14:textId="3EEA6DE3" w:rsidR="005E3ADD" w:rsidRPr="00097569" w:rsidRDefault="005E3ADD" w:rsidP="00970D95">
      <w:pPr>
        <w:pStyle w:val="Veiledendetekst"/>
      </w:pPr>
      <w:r w:rsidRPr="00970D95">
        <w:t xml:space="preserve">Leverandøren skal her i bilag 2 </w:t>
      </w:r>
      <w:r w:rsidR="00794CE7" w:rsidRPr="00970D95">
        <w:t xml:space="preserve">også </w:t>
      </w:r>
      <w:r w:rsidRPr="00970D95">
        <w:t>orientere Kunden om sannsynlige konsekvenser som aktuelle tilpasninger vil ha for kompleksitet og pris på fremtidig vedlikehold av standardsystem og tilpasning</w:t>
      </w:r>
      <w:r w:rsidRPr="00097569">
        <w:t xml:space="preserve">. </w:t>
      </w:r>
    </w:p>
    <w:p w14:paraId="3E0C923F" w14:textId="77777777" w:rsidR="005E3ADD" w:rsidRDefault="005E3ADD" w:rsidP="005E3ADD"/>
    <w:p w14:paraId="1EF98E53" w14:textId="46695A69" w:rsidR="00061B83" w:rsidRDefault="00061B83" w:rsidP="00061B83">
      <w:pPr>
        <w:pStyle w:val="Overskrift2"/>
      </w:pPr>
      <w:bookmarkStart w:id="33" w:name="_Leverandørens_løsningsbeskrivelse"/>
      <w:bookmarkStart w:id="34" w:name="_Toc238580386"/>
      <w:bookmarkEnd w:id="33"/>
      <w:r>
        <w:t>Leverandørens løsningsbeskrivelse</w:t>
      </w:r>
      <w:bookmarkEnd w:id="34"/>
    </w:p>
    <w:p w14:paraId="4B861510" w14:textId="5782CBA7" w:rsidR="00940F9F" w:rsidRPr="00940F9F" w:rsidRDefault="00940F9F" w:rsidP="00C32580">
      <w:pPr>
        <w:pStyle w:val="Veiledendetekst"/>
        <w:rPr>
          <w:rFonts w:ascii="Calibri" w:eastAsia="Times New Roman" w:hAnsi="Calibri" w:cs="Calibri"/>
          <w:i w:val="0"/>
          <w:lang w:eastAsia="en-US"/>
        </w:rPr>
      </w:pPr>
      <w:r w:rsidRPr="1FFE5D3C">
        <w:rPr>
          <w:lang w:eastAsia="en-US"/>
        </w:rPr>
        <w:t>Leverandøren bes gi en overordnet beskrivelse og gjerne visualisering av tilbudte tjeneste (</w:t>
      </w:r>
      <w:proofErr w:type="spellStart"/>
      <w:r w:rsidRPr="1FFE5D3C">
        <w:rPr>
          <w:lang w:eastAsia="en-US"/>
        </w:rPr>
        <w:t>executive</w:t>
      </w:r>
      <w:proofErr w:type="spellEnd"/>
      <w:r w:rsidRPr="1FFE5D3C">
        <w:rPr>
          <w:lang w:eastAsia="en-US"/>
        </w:rPr>
        <w:t xml:space="preserve"> </w:t>
      </w:r>
      <w:proofErr w:type="spellStart"/>
      <w:r w:rsidRPr="1FFE5D3C">
        <w:rPr>
          <w:lang w:eastAsia="en-US"/>
        </w:rPr>
        <w:t>summary</w:t>
      </w:r>
      <w:proofErr w:type="spellEnd"/>
      <w:r w:rsidRPr="1FFE5D3C">
        <w:rPr>
          <w:lang w:eastAsia="en-US"/>
        </w:rPr>
        <w:t xml:space="preserve">) for å oppfylle kundens formål og kundens krav i bilag 1. Beskrivelsen bør være på et overordnet nivå, slik at beskrivelsen kan brukes overfor kundens ledelse og interessenter uten teknisk eller funksjonell dybdekunnskap. Generell </w:t>
      </w:r>
      <w:proofErr w:type="spellStart"/>
      <w:r w:rsidRPr="1FFE5D3C">
        <w:rPr>
          <w:lang w:eastAsia="en-US"/>
        </w:rPr>
        <w:t>salgstekst</w:t>
      </w:r>
      <w:proofErr w:type="spellEnd"/>
      <w:r w:rsidRPr="1FFE5D3C">
        <w:rPr>
          <w:lang w:eastAsia="en-US"/>
        </w:rPr>
        <w:t xml:space="preserve"> bør unngås. </w:t>
      </w:r>
      <w:r w:rsidRPr="5CBFECE9">
        <w:rPr>
          <w:lang w:eastAsia="en-US"/>
        </w:rPr>
        <w:t> </w:t>
      </w:r>
    </w:p>
    <w:p w14:paraId="71E2EFA2" w14:textId="77777777" w:rsidR="00940F9F" w:rsidRDefault="00940F9F" w:rsidP="00C32580">
      <w:pPr>
        <w:pStyle w:val="Veiledendetekst"/>
        <w:rPr>
          <w:rFonts w:ascii="Calibri" w:eastAsia="Times New Roman" w:hAnsi="Calibri" w:cs="Calibri"/>
          <w:i w:val="0"/>
          <w:lang w:eastAsia="en-US"/>
        </w:rPr>
      </w:pPr>
      <w:r w:rsidRPr="5CBFECE9">
        <w:rPr>
          <w:lang w:eastAsia="en-US"/>
        </w:rPr>
        <w:t>Sett inn overordnet beskrivelse her:</w:t>
      </w:r>
    </w:p>
    <w:p w14:paraId="571F72E8" w14:textId="77777777" w:rsidR="008B64B6" w:rsidRPr="00940F9F" w:rsidRDefault="008B64B6" w:rsidP="5CBFECE9">
      <w:pPr>
        <w:rPr>
          <w:rFonts w:ascii="Calibri" w:eastAsia="Times New Roman" w:hAnsi="Calibri" w:cs="Calibri"/>
          <w:i/>
          <w:iCs/>
          <w:color w:val="0070C0"/>
          <w:lang w:eastAsia="en-US"/>
        </w:rPr>
      </w:pPr>
    </w:p>
    <w:p w14:paraId="27781C67" w14:textId="60FC53FC" w:rsidR="00940F9F" w:rsidRPr="006174EB" w:rsidRDefault="006174EB" w:rsidP="006174EB">
      <w:pPr>
        <w:pStyle w:val="Overskrift3"/>
        <w:ind w:left="709"/>
      </w:pPr>
      <w:bookmarkStart w:id="35" w:name="_Besvarelse_av_brukervennlighet"/>
      <w:bookmarkEnd w:id="35"/>
      <w:r w:rsidRPr="006174EB">
        <w:t xml:space="preserve">Besvarelse av </w:t>
      </w:r>
      <w:r w:rsidR="00AA16DE" w:rsidRPr="006174EB">
        <w:t>brukervennlighet</w:t>
      </w:r>
    </w:p>
    <w:p w14:paraId="29BE8A5D" w14:textId="79996E67" w:rsidR="00BB0FCF" w:rsidRPr="00AE7BE9" w:rsidRDefault="00AA16DE" w:rsidP="00BB0FCF">
      <w:pPr>
        <w:rPr>
          <w:b/>
          <w:bCs/>
          <w:i/>
        </w:rPr>
      </w:pPr>
      <w:r>
        <w:br/>
      </w:r>
      <w:r w:rsidR="00BB0FCF" w:rsidRPr="00AE7BE9">
        <w:rPr>
          <w:b/>
          <w:bCs/>
          <w:i/>
        </w:rPr>
        <w:t>Veiledning til leverandøren hvordan dette punktet skal besvares</w:t>
      </w:r>
    </w:p>
    <w:p w14:paraId="0DCED945" w14:textId="27A14E94" w:rsidR="00BB0FCF" w:rsidRPr="00AA16DE" w:rsidRDefault="6189D3D0" w:rsidP="510DC79A">
      <w:pPr>
        <w:pStyle w:val="VeiledendetekstfellesforKundeogLeverandr"/>
        <w:rPr>
          <w:i w:val="0"/>
          <w:iCs w:val="0"/>
        </w:rPr>
      </w:pPr>
      <w:r w:rsidRPr="510DC79A">
        <w:rPr>
          <w:rFonts w:asciiTheme="minorHAnsi" w:eastAsiaTheme="minorEastAsia" w:hAnsiTheme="minorHAnsi" w:cstheme="minorBidi"/>
          <w:i w:val="0"/>
          <w:iCs w:val="0"/>
        </w:rPr>
        <w:t>D</w:t>
      </w:r>
      <w:r w:rsidR="62FD3A80" w:rsidRPr="510DC79A">
        <w:rPr>
          <w:rFonts w:asciiTheme="minorHAnsi" w:eastAsiaTheme="minorEastAsia" w:hAnsiTheme="minorHAnsi" w:cstheme="minorBidi"/>
          <w:i w:val="0"/>
          <w:iCs w:val="0"/>
        </w:rPr>
        <w:t xml:space="preserve">et er </w:t>
      </w:r>
      <w:r w:rsidR="62FD3A80" w:rsidRPr="510DC79A">
        <w:rPr>
          <w:i w:val="0"/>
          <w:iCs w:val="0"/>
        </w:rPr>
        <w:t xml:space="preserve">viktig for Kunden at </w:t>
      </w:r>
      <w:r w:rsidR="6B7D632E" w:rsidRPr="510DC79A">
        <w:rPr>
          <w:i w:val="0"/>
          <w:iCs w:val="0"/>
        </w:rPr>
        <w:t>kommunikasjons</w:t>
      </w:r>
      <w:r w:rsidR="62FD3A80" w:rsidRPr="510DC79A">
        <w:rPr>
          <w:i w:val="0"/>
          <w:iCs w:val="0"/>
        </w:rPr>
        <w:t>løsningen er enkel, brukervennlig og intuitiv. Brukerne har ofte flere prosjekter og roller, og vil ha behov for en god og brukervennlig løsning. Oppbyggingen av grensesnittet bør fremstå som mest mulig selvforklarende gjennom bruk av enkelt, tydelig og konsistent språk og begrepsbruk.</w:t>
      </w:r>
    </w:p>
    <w:p w14:paraId="5371EA7B" w14:textId="0E13FCDB" w:rsidR="00BB0FCF" w:rsidRPr="00AA16DE" w:rsidRDefault="62FD3A80" w:rsidP="510DC79A">
      <w:pPr>
        <w:pStyle w:val="VeiledendetekstfellesforKundeogLeverandr"/>
        <w:rPr>
          <w:i w:val="0"/>
          <w:iCs w:val="0"/>
          <w:highlight w:val="yellow"/>
        </w:rPr>
      </w:pPr>
      <w:r w:rsidRPr="510DC79A">
        <w:rPr>
          <w:rFonts w:asciiTheme="minorHAnsi" w:eastAsiaTheme="minorEastAsia" w:hAnsiTheme="minorHAnsi" w:cstheme="minorBidi"/>
          <w:i w:val="0"/>
          <w:iCs w:val="0"/>
        </w:rPr>
        <w:t xml:space="preserve">Leverandør bes beskrive her hvordan </w:t>
      </w:r>
      <w:r w:rsidR="04D6D545" w:rsidRPr="510DC79A">
        <w:rPr>
          <w:rFonts w:asciiTheme="minorHAnsi" w:eastAsiaTheme="minorEastAsia" w:hAnsiTheme="minorHAnsi" w:cstheme="minorBidi"/>
          <w:i w:val="0"/>
          <w:iCs w:val="0"/>
        </w:rPr>
        <w:t>k</w:t>
      </w:r>
      <w:r w:rsidR="04D6D545" w:rsidRPr="510DC79A">
        <w:rPr>
          <w:i w:val="0"/>
          <w:iCs w:val="0"/>
        </w:rPr>
        <w:t>ommunikasjons</w:t>
      </w:r>
      <w:r w:rsidRPr="510DC79A">
        <w:rPr>
          <w:i w:val="0"/>
          <w:iCs w:val="0"/>
        </w:rPr>
        <w:t>løsningen og tilhørende funksjonalitet sikrer god brukervennlighet for brukere med ulike roller og behov. Beskrivelsen under dette punktet vil sammen med demonstrasjon av utvalgte krav danne grunnlag for evaluering av tildelingskriteriet «brukervennlighet».</w:t>
      </w:r>
    </w:p>
    <w:p w14:paraId="543D5649" w14:textId="77777777" w:rsidR="00BB0FCF" w:rsidRPr="00AA16DE" w:rsidRDefault="00BB0FCF" w:rsidP="00677D49">
      <w:pPr>
        <w:pStyle w:val="VeiledendetekstfellesforKundeogLeverandr"/>
        <w:rPr>
          <w:i w:val="0"/>
          <w:highlight w:val="yellow"/>
        </w:rPr>
      </w:pPr>
      <w:r w:rsidRPr="00121D64">
        <w:t>Brukervennlighet evalueres basert på:</w:t>
      </w:r>
    </w:p>
    <w:p w14:paraId="6CA687B2" w14:textId="77777777" w:rsidR="00DE7945" w:rsidRPr="00DE1A26" w:rsidRDefault="00BB0FCF" w:rsidP="00677D49">
      <w:pPr>
        <w:pStyle w:val="VeiledendetekstfellesforKundeogLeverandr"/>
        <w:numPr>
          <w:ilvl w:val="0"/>
          <w:numId w:val="23"/>
        </w:numPr>
        <w:rPr>
          <w:i w:val="0"/>
        </w:rPr>
      </w:pPr>
      <w:r w:rsidRPr="00DE1A26">
        <w:lastRenderedPageBreak/>
        <w:t>Beskrivelse av grensesnitt og brukeropplevelse i Bilag 2</w:t>
      </w:r>
    </w:p>
    <w:p w14:paraId="3930B2E4" w14:textId="77777777" w:rsidR="00DE7945" w:rsidRPr="00DE1A26" w:rsidRDefault="00BB0FCF" w:rsidP="00677D49">
      <w:pPr>
        <w:pStyle w:val="VeiledendetekstfellesforKundeogLeverandr"/>
        <w:numPr>
          <w:ilvl w:val="0"/>
          <w:numId w:val="23"/>
        </w:numPr>
        <w:rPr>
          <w:i w:val="0"/>
        </w:rPr>
      </w:pPr>
      <w:r w:rsidRPr="00DE1A26">
        <w:t xml:space="preserve">Demonstrasjon av utvalgte funksjonelle krav </w:t>
      </w:r>
    </w:p>
    <w:p w14:paraId="43BE2507" w14:textId="5F92C1BA" w:rsidR="00BB0FCF" w:rsidRPr="00DE1A26" w:rsidRDefault="00BB0FCF" w:rsidP="00DE1A26">
      <w:pPr>
        <w:pStyle w:val="VeiledendetekstfellesforKundeogLeverandr"/>
        <w:numPr>
          <w:ilvl w:val="0"/>
          <w:numId w:val="23"/>
        </w:numPr>
        <w:rPr>
          <w:i w:val="0"/>
        </w:rPr>
      </w:pPr>
      <w:r w:rsidRPr="00DE1A26">
        <w:t>Tilrettelagt test av løsning for utvalgte funksjonelle krav</w:t>
      </w:r>
    </w:p>
    <w:p w14:paraId="709F635E" w14:textId="77777777" w:rsidR="00BB0FCF" w:rsidRPr="008631C2" w:rsidRDefault="00BB0FCF" w:rsidP="00DE7945">
      <w:pPr>
        <w:pStyle w:val="Veiledendetekst"/>
      </w:pPr>
      <w:r w:rsidRPr="008631C2">
        <w:t>Fylles ut av Leverandøren.</w:t>
      </w:r>
    </w:p>
    <w:p w14:paraId="2DB40795" w14:textId="77777777" w:rsidR="00BB0FCF" w:rsidRPr="00573452" w:rsidRDefault="00BB0FCF" w:rsidP="00DE7945">
      <w:pPr>
        <w:pStyle w:val="Veiledendetekst"/>
      </w:pPr>
      <w:r>
        <w:t xml:space="preserve">Leverandørens skal beskrive tjenesten ved å utfylle bilag 1, vedlegg 2 (Kundens kravspesifikasjon). </w:t>
      </w:r>
    </w:p>
    <w:p w14:paraId="3002F224" w14:textId="77777777" w:rsidR="00940F9F" w:rsidRPr="00061B83" w:rsidRDefault="00940F9F" w:rsidP="00061B83">
      <w:pPr>
        <w:rPr>
          <w:rFonts w:ascii="Calibri" w:eastAsia="Times New Roman" w:hAnsi="Calibri" w:cs="Calibri"/>
          <w:i/>
          <w:color w:val="0070C0"/>
          <w:lang w:eastAsia="en-US"/>
        </w:rPr>
      </w:pPr>
    </w:p>
    <w:p w14:paraId="06F821B5" w14:textId="6EAC07E5" w:rsidR="00061B83" w:rsidRDefault="00061B83" w:rsidP="00050793">
      <w:pPr>
        <w:pStyle w:val="Overskrift3"/>
        <w:ind w:left="709"/>
      </w:pPr>
      <w:r>
        <w:t>Funksjonelle krav – utdyping</w:t>
      </w:r>
    </w:p>
    <w:p w14:paraId="7AED54A3" w14:textId="167BF4F5" w:rsidR="00061B83" w:rsidRPr="00061B83" w:rsidRDefault="00061B83" w:rsidP="00061B83">
      <w:pPr>
        <w:rPr>
          <w:rFonts w:ascii="Calibri" w:eastAsia="Times New Roman" w:hAnsi="Calibri" w:cs="Calibri"/>
          <w:i/>
          <w:color w:val="0070C0"/>
          <w:lang w:eastAsia="en-US"/>
        </w:rPr>
      </w:pPr>
      <w:r w:rsidRPr="00061B83">
        <w:rPr>
          <w:rFonts w:ascii="Calibri" w:eastAsia="Times New Roman" w:hAnsi="Calibri" w:cs="Calibri"/>
          <w:i/>
          <w:color w:val="0070C0"/>
          <w:lang w:eastAsia="en-US"/>
        </w:rPr>
        <w:t xml:space="preserve">Besvarelse av funksjonelle krav utover det som er dokumentert i kravtabellen gjøres her.  </w:t>
      </w:r>
    </w:p>
    <w:p w14:paraId="66ABC7A2" w14:textId="1C1EE459" w:rsidR="00061B83" w:rsidRDefault="5A204AD3" w:rsidP="510DC79A">
      <w:pPr>
        <w:rPr>
          <w:rFonts w:ascii="Calibri" w:eastAsia="Times New Roman" w:hAnsi="Calibri" w:cs="Calibri"/>
          <w:i/>
          <w:iCs/>
          <w:color w:val="0070C0"/>
          <w:lang w:eastAsia="en-US"/>
        </w:rPr>
      </w:pPr>
      <w:r w:rsidRPr="510DC79A">
        <w:rPr>
          <w:i/>
          <w:iCs/>
          <w:color w:val="0070C0"/>
          <w:lang w:eastAsia="en-US"/>
        </w:rPr>
        <w:t xml:space="preserve">Leverandørens skal beskrive tjenesten ved å utfylle bilag 1, </w:t>
      </w:r>
      <w:r w:rsidR="001A6023" w:rsidRPr="510DC79A">
        <w:rPr>
          <w:i/>
          <w:iCs/>
          <w:color w:val="0070C0"/>
          <w:lang w:eastAsia="en-US"/>
        </w:rPr>
        <w:t>V</w:t>
      </w:r>
      <w:r w:rsidRPr="510DC79A">
        <w:rPr>
          <w:i/>
          <w:iCs/>
          <w:color w:val="0070C0"/>
          <w:lang w:eastAsia="en-US"/>
        </w:rPr>
        <w:t xml:space="preserve">edlegg </w:t>
      </w:r>
      <w:r w:rsidR="001A6023" w:rsidRPr="510DC79A">
        <w:rPr>
          <w:i/>
          <w:iCs/>
          <w:color w:val="0070C0"/>
          <w:lang w:eastAsia="en-US"/>
        </w:rPr>
        <w:t>1.1</w:t>
      </w:r>
      <w:r w:rsidRPr="510DC79A">
        <w:rPr>
          <w:i/>
          <w:iCs/>
          <w:color w:val="0070C0"/>
          <w:lang w:eastAsia="en-US"/>
        </w:rPr>
        <w:t xml:space="preserve"> </w:t>
      </w:r>
      <w:r w:rsidR="001A2676" w:rsidRPr="510DC79A">
        <w:rPr>
          <w:i/>
          <w:iCs/>
          <w:color w:val="0070C0"/>
          <w:lang w:eastAsia="en-US"/>
        </w:rPr>
        <w:t>- Funksjonelle krav</w:t>
      </w:r>
      <w:r w:rsidR="00074CA3" w:rsidRPr="510DC79A">
        <w:rPr>
          <w:i/>
          <w:iCs/>
          <w:color w:val="0070C0"/>
          <w:lang w:eastAsia="en-US"/>
        </w:rPr>
        <w:t>.</w:t>
      </w:r>
      <w:r w:rsidRPr="510DC79A">
        <w:rPr>
          <w:i/>
          <w:iCs/>
          <w:color w:val="0070C0"/>
          <w:lang w:eastAsia="en-US"/>
        </w:rPr>
        <w:t xml:space="preserve">. </w:t>
      </w:r>
      <w:r>
        <w:br/>
      </w:r>
      <w:r w:rsidRPr="510DC79A">
        <w:rPr>
          <w:i/>
          <w:iCs/>
          <w:color w:val="0070C0"/>
          <w:lang w:eastAsia="en-US"/>
        </w:rPr>
        <w:t xml:space="preserve">Utdypende besvarelse kan angis under med tydelig henvisning til relevant punkt bilag 1, </w:t>
      </w:r>
      <w:r w:rsidR="00EF5C95" w:rsidRPr="510DC79A">
        <w:rPr>
          <w:i/>
          <w:iCs/>
          <w:color w:val="0070C0"/>
          <w:lang w:eastAsia="en-US"/>
        </w:rPr>
        <w:t>Vedlegg 1.1</w:t>
      </w:r>
      <w:r w:rsidRPr="510DC79A">
        <w:rPr>
          <w:i/>
          <w:iCs/>
          <w:color w:val="0070C0"/>
          <w:lang w:eastAsia="en-US"/>
        </w:rPr>
        <w:t>.</w:t>
      </w:r>
    </w:p>
    <w:p w14:paraId="42C94265" w14:textId="19994EA6" w:rsidR="00061B83" w:rsidRDefault="00061B83" w:rsidP="00050793">
      <w:pPr>
        <w:pStyle w:val="Overskrift3"/>
        <w:ind w:left="709"/>
      </w:pPr>
      <w:r>
        <w:t>Ikke-funksjonelle krav – utdyping</w:t>
      </w:r>
    </w:p>
    <w:p w14:paraId="723802D7" w14:textId="77777777" w:rsidR="00061B83" w:rsidRPr="00061B83" w:rsidRDefault="00061B83" w:rsidP="00061B83">
      <w:pPr>
        <w:rPr>
          <w:rFonts w:ascii="Calibri" w:eastAsia="Times New Roman" w:hAnsi="Calibri" w:cs="Calibri"/>
          <w:i/>
          <w:color w:val="0070C0"/>
          <w:lang w:eastAsia="en-US"/>
        </w:rPr>
      </w:pPr>
      <w:r w:rsidRPr="00061B83">
        <w:rPr>
          <w:rFonts w:ascii="Calibri" w:eastAsia="Times New Roman" w:hAnsi="Calibri" w:cs="Calibri"/>
          <w:i/>
          <w:color w:val="0070C0"/>
          <w:lang w:eastAsia="en-US"/>
        </w:rPr>
        <w:t xml:space="preserve">Besvarelse av ikke-funksjonelle krav utover det som er dokumentert i kravtabellen gjøres her.  </w:t>
      </w:r>
    </w:p>
    <w:p w14:paraId="34DDE4D9" w14:textId="40E50C3D" w:rsidR="00061B83" w:rsidRPr="00061B83" w:rsidRDefault="220BDD61" w:rsidP="510DC79A">
      <w:pPr>
        <w:rPr>
          <w:rFonts w:ascii="Calibri" w:eastAsia="Times New Roman" w:hAnsi="Calibri" w:cs="Calibri"/>
          <w:i/>
          <w:iCs/>
          <w:color w:val="0070C0"/>
          <w:highlight w:val="yellow"/>
          <w:lang w:eastAsia="en-US"/>
        </w:rPr>
      </w:pPr>
      <w:r w:rsidRPr="510DC79A">
        <w:rPr>
          <w:i/>
          <w:iCs/>
          <w:color w:val="0070C0"/>
          <w:lang w:eastAsia="en-US"/>
        </w:rPr>
        <w:t xml:space="preserve">Leverandørens skal beskrive tjenesten ved å utfylle bilag 1, </w:t>
      </w:r>
      <w:r w:rsidR="007A6A9A" w:rsidRPr="510DC79A">
        <w:rPr>
          <w:i/>
          <w:iCs/>
          <w:color w:val="0070C0"/>
          <w:lang w:eastAsia="en-US"/>
        </w:rPr>
        <w:t>V</w:t>
      </w:r>
      <w:r w:rsidRPr="510DC79A">
        <w:rPr>
          <w:i/>
          <w:iCs/>
          <w:color w:val="0070C0"/>
          <w:lang w:eastAsia="en-US"/>
        </w:rPr>
        <w:t xml:space="preserve">edlegg </w:t>
      </w:r>
      <w:r w:rsidR="007A6A9A" w:rsidRPr="510DC79A">
        <w:rPr>
          <w:i/>
          <w:iCs/>
          <w:color w:val="0070C0"/>
          <w:lang w:eastAsia="en-US"/>
        </w:rPr>
        <w:t>1.2</w:t>
      </w:r>
      <w:r w:rsidRPr="510DC79A">
        <w:rPr>
          <w:i/>
          <w:iCs/>
          <w:color w:val="0070C0"/>
          <w:lang w:eastAsia="en-US"/>
        </w:rPr>
        <w:t xml:space="preserve"> </w:t>
      </w:r>
      <w:r w:rsidR="00D647C7" w:rsidRPr="510DC79A">
        <w:rPr>
          <w:i/>
          <w:iCs/>
          <w:color w:val="0070C0"/>
          <w:lang w:eastAsia="en-US"/>
        </w:rPr>
        <w:t>–</w:t>
      </w:r>
      <w:r w:rsidR="006F2A16" w:rsidRPr="510DC79A">
        <w:rPr>
          <w:i/>
          <w:iCs/>
          <w:color w:val="0070C0"/>
          <w:lang w:eastAsia="en-US"/>
        </w:rPr>
        <w:t xml:space="preserve"> Ikke</w:t>
      </w:r>
      <w:r w:rsidR="00D647C7" w:rsidRPr="510DC79A">
        <w:rPr>
          <w:i/>
          <w:iCs/>
          <w:color w:val="0070C0"/>
          <w:lang w:eastAsia="en-US"/>
        </w:rPr>
        <w:t xml:space="preserve"> Funksjonelle Krav</w:t>
      </w:r>
      <w:r w:rsidRPr="510DC79A">
        <w:rPr>
          <w:i/>
          <w:iCs/>
          <w:color w:val="0070C0"/>
          <w:lang w:eastAsia="en-US"/>
        </w:rPr>
        <w:t xml:space="preserve">. </w:t>
      </w:r>
      <w:r>
        <w:br/>
      </w:r>
      <w:r w:rsidRPr="510DC79A">
        <w:rPr>
          <w:i/>
          <w:iCs/>
          <w:color w:val="0070C0"/>
          <w:lang w:eastAsia="en-US"/>
        </w:rPr>
        <w:t xml:space="preserve">Utdypende besvarelse kan angis under med tydelig henvisning til relevant punkt bilag 1, </w:t>
      </w:r>
      <w:r w:rsidR="00D647C7" w:rsidRPr="510DC79A">
        <w:rPr>
          <w:i/>
          <w:iCs/>
          <w:color w:val="0070C0"/>
          <w:lang w:eastAsia="en-US"/>
        </w:rPr>
        <w:t>V</w:t>
      </w:r>
      <w:r w:rsidRPr="510DC79A">
        <w:rPr>
          <w:i/>
          <w:iCs/>
          <w:color w:val="0070C0"/>
          <w:lang w:eastAsia="en-US"/>
        </w:rPr>
        <w:t xml:space="preserve">edlegg </w:t>
      </w:r>
      <w:r w:rsidR="00D647C7" w:rsidRPr="510DC79A">
        <w:rPr>
          <w:i/>
          <w:iCs/>
          <w:color w:val="0070C0"/>
          <w:lang w:eastAsia="en-US"/>
        </w:rPr>
        <w:t>1.2</w:t>
      </w:r>
      <w:r w:rsidRPr="510DC79A">
        <w:rPr>
          <w:i/>
          <w:iCs/>
          <w:color w:val="0070C0"/>
          <w:lang w:eastAsia="en-US"/>
        </w:rPr>
        <w:t>.</w:t>
      </w:r>
    </w:p>
    <w:p w14:paraId="6EDBD845" w14:textId="4AB990CD" w:rsidR="220BDD61" w:rsidRDefault="220BDD61" w:rsidP="4CE91F11">
      <w:pPr>
        <w:pStyle w:val="Overskrift3"/>
        <w:ind w:left="709"/>
      </w:pPr>
      <w:r>
        <w:t>Sikkerhets- og personvernkrav</w:t>
      </w:r>
    </w:p>
    <w:p w14:paraId="0BAE0DE8" w14:textId="657304A2" w:rsidR="1ABFA757" w:rsidRDefault="220BDD61" w:rsidP="4A34B747">
      <w:pPr>
        <w:rPr>
          <w:rFonts w:ascii="Calibri" w:eastAsia="Times New Roman" w:hAnsi="Calibri" w:cs="Calibri"/>
          <w:i/>
          <w:iCs/>
          <w:color w:val="0070C0"/>
          <w:lang w:eastAsia="en-US"/>
        </w:rPr>
      </w:pPr>
      <w:r w:rsidRPr="4A34B747">
        <w:rPr>
          <w:rFonts w:ascii="Calibri" w:eastAsia="Times New Roman" w:hAnsi="Calibri" w:cs="Calibri"/>
          <w:i/>
          <w:iCs/>
          <w:color w:val="0070C0"/>
          <w:lang w:eastAsia="en-US"/>
        </w:rPr>
        <w:t xml:space="preserve">Besvarelse av sikkerhets – og personvernkrav utover det som er dokumentert i kravtabellen gjøres her.  </w:t>
      </w:r>
    </w:p>
    <w:p w14:paraId="61CE5934" w14:textId="7F2CA69A" w:rsidR="1ABFA757" w:rsidRDefault="03FED79D" w:rsidP="72035837">
      <w:pPr>
        <w:rPr>
          <w:rFonts w:ascii="Calibri" w:eastAsia="Times New Roman" w:hAnsi="Calibri" w:cs="Calibri"/>
          <w:i/>
          <w:iCs/>
          <w:color w:val="0070C0"/>
          <w:lang w:eastAsia="en-US"/>
        </w:rPr>
      </w:pPr>
      <w:r w:rsidRPr="72035837">
        <w:rPr>
          <w:i/>
          <w:iCs/>
          <w:color w:val="0070C0"/>
          <w:lang w:eastAsia="en-US"/>
        </w:rPr>
        <w:t xml:space="preserve">Leverandørens skal beskrive tjenesten ved å utfylle bilag 1, </w:t>
      </w:r>
      <w:r w:rsidR="0E8B79EE" w:rsidRPr="72035837">
        <w:rPr>
          <w:i/>
          <w:iCs/>
          <w:color w:val="0070C0"/>
          <w:lang w:eastAsia="en-US"/>
        </w:rPr>
        <w:t>V</w:t>
      </w:r>
      <w:r w:rsidRPr="72035837">
        <w:rPr>
          <w:i/>
          <w:iCs/>
          <w:color w:val="0070C0"/>
          <w:lang w:eastAsia="en-US"/>
        </w:rPr>
        <w:t xml:space="preserve">edlegg </w:t>
      </w:r>
      <w:r w:rsidR="0E8B79EE" w:rsidRPr="72035837">
        <w:rPr>
          <w:i/>
          <w:iCs/>
          <w:color w:val="0070C0"/>
          <w:lang w:eastAsia="en-US"/>
        </w:rPr>
        <w:t>1.3</w:t>
      </w:r>
      <w:r w:rsidR="76EF2F93" w:rsidRPr="72035837">
        <w:rPr>
          <w:i/>
          <w:iCs/>
          <w:color w:val="0070C0"/>
          <w:lang w:eastAsia="en-US"/>
        </w:rPr>
        <w:t xml:space="preserve"> </w:t>
      </w:r>
      <w:r w:rsidR="08B96C08" w:rsidRPr="72035837">
        <w:rPr>
          <w:i/>
          <w:iCs/>
          <w:color w:val="0070C0"/>
          <w:lang w:eastAsia="en-US"/>
        </w:rPr>
        <w:t>–</w:t>
      </w:r>
      <w:r w:rsidRPr="72035837">
        <w:rPr>
          <w:i/>
          <w:iCs/>
          <w:color w:val="0070C0"/>
          <w:lang w:eastAsia="en-US"/>
        </w:rPr>
        <w:t xml:space="preserve"> </w:t>
      </w:r>
      <w:r w:rsidR="08B96C08" w:rsidRPr="72035837">
        <w:rPr>
          <w:i/>
          <w:iCs/>
          <w:color w:val="0070C0"/>
          <w:lang w:eastAsia="en-US"/>
        </w:rPr>
        <w:t>Sikkerhets- og Personvernkrav</w:t>
      </w:r>
      <w:r w:rsidRPr="72035837">
        <w:rPr>
          <w:i/>
          <w:iCs/>
          <w:color w:val="0070C0"/>
          <w:lang w:eastAsia="en-US"/>
        </w:rPr>
        <w:t xml:space="preserve">. </w:t>
      </w:r>
      <w:r w:rsidR="220BDD61">
        <w:br/>
      </w:r>
      <w:r w:rsidRPr="72035837">
        <w:rPr>
          <w:i/>
          <w:iCs/>
          <w:color w:val="0070C0"/>
          <w:lang w:eastAsia="en-US"/>
        </w:rPr>
        <w:t xml:space="preserve">Utdypende besvarelse kan angis under med tydelig henvisning til relevant punkt bilag 1, </w:t>
      </w:r>
      <w:r w:rsidR="59530305" w:rsidRPr="72035837">
        <w:rPr>
          <w:i/>
          <w:iCs/>
          <w:color w:val="0070C0"/>
          <w:lang w:eastAsia="en-US"/>
        </w:rPr>
        <w:t>V</w:t>
      </w:r>
      <w:r w:rsidRPr="72035837">
        <w:rPr>
          <w:i/>
          <w:iCs/>
          <w:color w:val="0070C0"/>
          <w:lang w:eastAsia="en-US"/>
        </w:rPr>
        <w:t xml:space="preserve">edlegg </w:t>
      </w:r>
      <w:r w:rsidR="59530305" w:rsidRPr="72035837">
        <w:rPr>
          <w:i/>
          <w:iCs/>
          <w:color w:val="0070C0"/>
          <w:lang w:eastAsia="en-US"/>
        </w:rPr>
        <w:t>1.</w:t>
      </w:r>
      <w:r w:rsidRPr="72035837">
        <w:rPr>
          <w:i/>
          <w:iCs/>
          <w:color w:val="0070C0"/>
          <w:lang w:eastAsia="en-US"/>
        </w:rPr>
        <w:t>3.</w:t>
      </w:r>
    </w:p>
    <w:p w14:paraId="200763B6" w14:textId="1303F2E6" w:rsidR="005E3ADD" w:rsidRPr="00794CE7" w:rsidRDefault="005E3ADD" w:rsidP="005E3ADD"/>
    <w:p w14:paraId="20E94998" w14:textId="44390477" w:rsidR="4054728C" w:rsidRDefault="4054728C" w:rsidP="4054728C"/>
    <w:p w14:paraId="18B2461D" w14:textId="0654D49B" w:rsidR="7D3F1B53" w:rsidRDefault="7D3F1B53">
      <w:r>
        <w:br w:type="page"/>
      </w:r>
    </w:p>
    <w:p w14:paraId="03FE3C3C" w14:textId="15F3FAC5" w:rsidR="7D3F1B53" w:rsidRDefault="7D3F1B53" w:rsidP="7D3F1B53"/>
    <w:p w14:paraId="56890473" w14:textId="46100F87" w:rsidR="005E3ADD" w:rsidRPr="00794CE7" w:rsidRDefault="005E3ADD" w:rsidP="005E3ADD">
      <w:pPr>
        <w:pStyle w:val="Overskrift2"/>
      </w:pPr>
      <w:bookmarkStart w:id="36" w:name="_Toc421110752"/>
      <w:bookmarkStart w:id="37" w:name="_Toc238580387"/>
      <w:r>
        <w:t>Generelt om fri programvare</w:t>
      </w:r>
      <w:bookmarkEnd w:id="36"/>
      <w:bookmarkEnd w:id="37"/>
    </w:p>
    <w:p w14:paraId="39A30CF7" w14:textId="745337E9" w:rsidR="00573275" w:rsidRPr="00794CE7" w:rsidRDefault="00573275" w:rsidP="00486EC6">
      <w:pPr>
        <w:pStyle w:val="VeiledendetekstfellesforKundeogLeverandr"/>
      </w:pPr>
      <w:r w:rsidRPr="00794CE7">
        <w:t xml:space="preserve">Avtalens punkt </w:t>
      </w:r>
      <w:r w:rsidR="000A1C90">
        <w:t>8.8.1</w:t>
      </w:r>
      <w:r w:rsidRPr="00794CE7">
        <w:t xml:space="preserve">. </w:t>
      </w:r>
    </w:p>
    <w:p w14:paraId="617C869E" w14:textId="39F17B70" w:rsidR="005E3ADD" w:rsidRPr="00794CE7" w:rsidRDefault="005E3ADD" w:rsidP="005E3ADD">
      <w:r w:rsidRPr="00794CE7">
        <w:t>Dersom fri programvare skal benyttes i forbindelse med leveransen, skal Leverandøren utarbeide en oversikt over den aktuelle fri programvare.</w:t>
      </w:r>
      <w:r w:rsidRPr="515F6FA1">
        <w:rPr>
          <w:color w:val="0070C0"/>
        </w:rPr>
        <w:t xml:space="preserve"> </w:t>
      </w:r>
      <w:r w:rsidRPr="515F6FA1">
        <w:rPr>
          <w:rFonts w:ascii="Calibri" w:eastAsia="Times New Roman" w:hAnsi="Calibri" w:cs="Calibri"/>
          <w:i/>
          <w:color w:val="0070C0"/>
          <w:lang w:eastAsia="en-US"/>
        </w:rPr>
        <w:t>Oversikten inntas her.</w:t>
      </w:r>
      <w:r w:rsidRPr="515F6FA1">
        <w:rPr>
          <w:color w:val="0070C0"/>
        </w:rPr>
        <w:t xml:space="preserve"> </w:t>
      </w:r>
    </w:p>
    <w:p w14:paraId="1127BC53" w14:textId="35B0FE73" w:rsidR="00F22626" w:rsidRPr="00794CE7" w:rsidRDefault="00794CE7" w:rsidP="00F22626">
      <w:pPr>
        <w:pStyle w:val="Overskrift3"/>
        <w:numPr>
          <w:ilvl w:val="0"/>
          <w:numId w:val="0"/>
        </w:numPr>
        <w:ind w:left="720" w:hanging="720"/>
      </w:pPr>
      <w:r w:rsidRPr="00794CE7">
        <w:t>F</w:t>
      </w:r>
      <w:r w:rsidR="00F22626" w:rsidRPr="00794CE7">
        <w:t>ri programvare som benyttes i leveransen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3"/>
        <w:gridCol w:w="3809"/>
      </w:tblGrid>
      <w:tr w:rsidR="00F22626" w:rsidRPr="00794CE7" w14:paraId="22D975AA" w14:textId="77777777" w:rsidTr="00F22626">
        <w:tc>
          <w:tcPr>
            <w:tcW w:w="5253" w:type="dxa"/>
            <w:shd w:val="clear" w:color="auto" w:fill="D9D9D9" w:themeFill="background1" w:themeFillShade="D9"/>
          </w:tcPr>
          <w:p w14:paraId="3C707639" w14:textId="77777777" w:rsidR="00F22626" w:rsidRPr="00794CE7" w:rsidRDefault="00F22626" w:rsidP="00E01818">
            <w:pPr>
              <w:rPr>
                <w:rFonts w:cs="Arial"/>
                <w:b/>
              </w:rPr>
            </w:pPr>
            <w:r w:rsidRPr="00794CE7">
              <w:rPr>
                <w:rFonts w:cs="Arial"/>
                <w:b/>
              </w:rPr>
              <w:t>Navn på fri programvare</w:t>
            </w:r>
          </w:p>
        </w:tc>
        <w:tc>
          <w:tcPr>
            <w:tcW w:w="3809" w:type="dxa"/>
            <w:shd w:val="clear" w:color="auto" w:fill="D9D9D9" w:themeFill="background1" w:themeFillShade="D9"/>
          </w:tcPr>
          <w:p w14:paraId="417439C8" w14:textId="77777777" w:rsidR="00F22626" w:rsidRPr="00794CE7" w:rsidRDefault="00F22626" w:rsidP="00E01818">
            <w:pPr>
              <w:rPr>
                <w:rFonts w:cs="Arial"/>
                <w:b/>
              </w:rPr>
            </w:pPr>
            <w:r w:rsidRPr="00794CE7">
              <w:rPr>
                <w:rFonts w:cs="Arial"/>
                <w:b/>
              </w:rPr>
              <w:t>Fri programvarelisens</w:t>
            </w:r>
          </w:p>
        </w:tc>
      </w:tr>
      <w:tr w:rsidR="00F22626" w:rsidRPr="00794CE7" w14:paraId="070288D3" w14:textId="77777777" w:rsidTr="00F22626">
        <w:tc>
          <w:tcPr>
            <w:tcW w:w="5253" w:type="dxa"/>
          </w:tcPr>
          <w:p w14:paraId="0B83C397" w14:textId="77777777" w:rsidR="00F22626" w:rsidRPr="00794CE7" w:rsidRDefault="00F22626" w:rsidP="00E01818">
            <w:pPr>
              <w:rPr>
                <w:rFonts w:cs="Arial"/>
                <w:b/>
                <w:i/>
              </w:rPr>
            </w:pPr>
          </w:p>
        </w:tc>
        <w:tc>
          <w:tcPr>
            <w:tcW w:w="3809" w:type="dxa"/>
          </w:tcPr>
          <w:p w14:paraId="58F3409C" w14:textId="77777777" w:rsidR="00F22626" w:rsidRPr="00794CE7" w:rsidRDefault="00F22626" w:rsidP="00E01818">
            <w:pPr>
              <w:rPr>
                <w:rFonts w:cs="Arial"/>
                <w:b/>
                <w:i/>
              </w:rPr>
            </w:pPr>
          </w:p>
        </w:tc>
      </w:tr>
      <w:tr w:rsidR="00F22626" w:rsidRPr="00794CE7" w14:paraId="7CD8CEE2" w14:textId="77777777" w:rsidTr="00F22626">
        <w:tc>
          <w:tcPr>
            <w:tcW w:w="5253" w:type="dxa"/>
          </w:tcPr>
          <w:p w14:paraId="0747CC90" w14:textId="77777777" w:rsidR="00F22626" w:rsidRPr="00794CE7" w:rsidRDefault="00F22626" w:rsidP="00E01818">
            <w:pPr>
              <w:rPr>
                <w:rFonts w:cs="Arial"/>
                <w:b/>
                <w:i/>
              </w:rPr>
            </w:pPr>
          </w:p>
        </w:tc>
        <w:tc>
          <w:tcPr>
            <w:tcW w:w="3809" w:type="dxa"/>
          </w:tcPr>
          <w:p w14:paraId="687F75D8" w14:textId="77777777" w:rsidR="00F22626" w:rsidRPr="00794CE7" w:rsidRDefault="00F22626" w:rsidP="00E01818">
            <w:pPr>
              <w:rPr>
                <w:rFonts w:cs="Arial"/>
                <w:b/>
                <w:i/>
              </w:rPr>
            </w:pPr>
          </w:p>
        </w:tc>
      </w:tr>
    </w:tbl>
    <w:p w14:paraId="38F57F90" w14:textId="621E492F" w:rsidR="00F22626" w:rsidRPr="00794CE7" w:rsidRDefault="00F22626" w:rsidP="00F22626">
      <w:pPr>
        <w:rPr>
          <w:rFonts w:cs="Arial"/>
        </w:rPr>
      </w:pPr>
      <w:r w:rsidRPr="00794CE7">
        <w:t>Kopi av de lisensbetingelsene som gjelder for den aktuelle frie programvare inntas i bilag 10.</w:t>
      </w:r>
      <w:r w:rsidRPr="00794CE7">
        <w:rPr>
          <w:rFonts w:cs="Arial"/>
        </w:rPr>
        <w:t xml:space="preserve"> </w:t>
      </w:r>
    </w:p>
    <w:p w14:paraId="0145493F" w14:textId="77777777" w:rsidR="005E3ADD" w:rsidRPr="00794CE7" w:rsidRDefault="005E3ADD" w:rsidP="005E3ADD"/>
    <w:p w14:paraId="5A17B44D" w14:textId="52CCB950" w:rsidR="005E3ADD" w:rsidRPr="00794CE7" w:rsidRDefault="005E3ADD" w:rsidP="005E3ADD">
      <w:pPr>
        <w:pStyle w:val="Overskrift2"/>
      </w:pPr>
      <w:bookmarkStart w:id="38" w:name="_Toc421110755"/>
      <w:bookmarkStart w:id="39" w:name="_Toc238580388"/>
      <w:r>
        <w:t>Virkninger av videredistribusjon av fri programvare</w:t>
      </w:r>
      <w:bookmarkEnd w:id="38"/>
      <w:bookmarkEnd w:id="39"/>
    </w:p>
    <w:p w14:paraId="0C75A236" w14:textId="58F580D2" w:rsidR="00573275" w:rsidRPr="00794CE7" w:rsidRDefault="00573275" w:rsidP="00486EC6">
      <w:pPr>
        <w:pStyle w:val="VeiledendetekstfellesforKundeogLeverandr"/>
      </w:pPr>
      <w:r>
        <w:t xml:space="preserve">Avtalens punkt </w:t>
      </w:r>
      <w:r w:rsidR="000A1C90">
        <w:t>8.8</w:t>
      </w:r>
      <w:r>
        <w:t xml:space="preserve">.4. </w:t>
      </w:r>
    </w:p>
    <w:p w14:paraId="5A6CD393" w14:textId="17DCBA86" w:rsidR="005E3ADD" w:rsidRPr="00794CE7" w:rsidRDefault="005E3ADD" w:rsidP="005E3ADD">
      <w:r w:rsidRPr="00794CE7">
        <w:t xml:space="preserve">Hvis videredistribusjon, eller andre former for tilgjengeliggjøring, innebærer at også andre deler av leveransen enn det som opprinnelig var fri programvare vil bli omfattet av vilkårene i en fri programvarelisens, </w:t>
      </w:r>
      <w:r w:rsidRPr="67207986">
        <w:rPr>
          <w:rFonts w:ascii="Calibri" w:eastAsia="Times New Roman" w:hAnsi="Calibri" w:cs="Calibri"/>
          <w:i/>
          <w:color w:val="0070C0"/>
          <w:lang w:eastAsia="en-US"/>
        </w:rPr>
        <w:t>skal Leverandøren presisere dette her.</w:t>
      </w:r>
    </w:p>
    <w:p w14:paraId="1BFD9F66" w14:textId="77777777" w:rsidR="005E3ADD" w:rsidRPr="00794CE7" w:rsidRDefault="005E3ADD" w:rsidP="005E3ADD"/>
    <w:p w14:paraId="6BD8BC3B" w14:textId="1080CF10" w:rsidR="005E3ADD" w:rsidRPr="00794CE7" w:rsidRDefault="005E3ADD" w:rsidP="005E3ADD">
      <w:pPr>
        <w:pStyle w:val="Overskrift2"/>
      </w:pPr>
      <w:bookmarkStart w:id="40" w:name="_Toc421110756"/>
      <w:bookmarkStart w:id="41" w:name="_Toc238580389"/>
      <w:r>
        <w:t>Leverandørens ansvar for rettsmangler ved fri programvare</w:t>
      </w:r>
      <w:bookmarkEnd w:id="40"/>
      <w:bookmarkEnd w:id="41"/>
    </w:p>
    <w:p w14:paraId="2D2953C4" w14:textId="0B90616E" w:rsidR="00573275" w:rsidRPr="00794CE7" w:rsidRDefault="00573275" w:rsidP="00486EC6">
      <w:pPr>
        <w:pStyle w:val="VeiledendetekstfellesforKundeogLeverandr"/>
      </w:pPr>
      <w:r>
        <w:t xml:space="preserve">Avtalens punkt </w:t>
      </w:r>
      <w:r w:rsidR="00966DC5">
        <w:t>8.8</w:t>
      </w:r>
      <w:r>
        <w:t xml:space="preserve">.5. </w:t>
      </w:r>
    </w:p>
    <w:p w14:paraId="74BA1BC4" w14:textId="257F5062" w:rsidR="005E3ADD" w:rsidRPr="00794CE7" w:rsidRDefault="005E3ADD" w:rsidP="005E3ADD">
      <w:r w:rsidRPr="3568873E">
        <w:rPr>
          <w:rFonts w:ascii="Calibri" w:eastAsia="Times New Roman" w:hAnsi="Calibri" w:cs="Calibri"/>
          <w:i/>
          <w:color w:val="0070C0"/>
          <w:lang w:eastAsia="en-US"/>
        </w:rPr>
        <w:t xml:space="preserve">Leverandøren skal redegjøre for sin vurdering av at Leverandørens benyttelse av fri programvare ikke krenker tredjeparts rettigheter her. </w:t>
      </w:r>
      <w:r w:rsidRPr="00794CE7">
        <w:t>Ved vurderingen skal det bl.a. tas hensyn til hvor veletablert den aktuelle frie programvaren er i markedet, Leverandørens eventuelle kjennskap til programvarens historie og opphav og om det i det relevante markedet er kjent at noen hevder at programvaren krenker deres rettigheter.</w:t>
      </w:r>
    </w:p>
    <w:p w14:paraId="22C8239E" w14:textId="77777777" w:rsidR="005E3ADD" w:rsidRPr="00794CE7" w:rsidRDefault="005E3ADD" w:rsidP="005E3ADD"/>
    <w:p w14:paraId="730B3026" w14:textId="10763971" w:rsidR="005E3ADD" w:rsidRPr="00794CE7" w:rsidRDefault="005E3ADD" w:rsidP="005E3ADD">
      <w:pPr>
        <w:pStyle w:val="Overskrift2"/>
      </w:pPr>
      <w:bookmarkStart w:id="42" w:name="_Toc421110757"/>
      <w:bookmarkStart w:id="43" w:name="_Toc238580390"/>
      <w:r>
        <w:t>Kundens ansvar ved krav om bruk av fri programvare</w:t>
      </w:r>
      <w:bookmarkEnd w:id="42"/>
      <w:bookmarkEnd w:id="43"/>
    </w:p>
    <w:p w14:paraId="0112790B" w14:textId="4CAB2984" w:rsidR="00573275" w:rsidRPr="00794CE7" w:rsidRDefault="00573275" w:rsidP="00486EC6">
      <w:pPr>
        <w:pStyle w:val="VeiledendetekstfellesforKundeogLeverandr"/>
      </w:pPr>
      <w:r>
        <w:t xml:space="preserve">Avtalens punkt </w:t>
      </w:r>
      <w:r w:rsidR="0069358E">
        <w:t>8.8</w:t>
      </w:r>
      <w:r>
        <w:t xml:space="preserve">.6. </w:t>
      </w:r>
    </w:p>
    <w:p w14:paraId="0F431426" w14:textId="3CBA4661" w:rsidR="005E3ADD" w:rsidRDefault="005E3ADD" w:rsidP="005E3ADD">
      <w:r w:rsidRPr="00794CE7">
        <w:t>I den utstrekning Leverandøren er kjent med at fri programvare som er krevet brukt av Kunden som en del av leveransen er uegnet til å oppfylle Kundens krav eller krenker eller av noen hevdes å krenke tredjeparts opphavsrett,</w:t>
      </w:r>
      <w:r w:rsidRPr="62F3C735">
        <w:rPr>
          <w:color w:val="0070C0"/>
        </w:rPr>
        <w:t xml:space="preserve"> </w:t>
      </w:r>
      <w:r w:rsidRPr="62F3C735">
        <w:rPr>
          <w:rFonts w:ascii="Calibri" w:eastAsia="Times New Roman" w:hAnsi="Calibri" w:cs="Calibri"/>
          <w:i/>
          <w:color w:val="0070C0"/>
          <w:lang w:eastAsia="en-US"/>
        </w:rPr>
        <w:t>skal Leverandøren påpeke dette her.</w:t>
      </w:r>
    </w:p>
    <w:p w14:paraId="29E69C80" w14:textId="77777777" w:rsidR="00FD22DE" w:rsidRPr="00FD22DE" w:rsidRDefault="00FD22DE" w:rsidP="00FD22DE"/>
    <w:p w14:paraId="29E69C81" w14:textId="77777777" w:rsidR="0077364C" w:rsidRDefault="0077364C" w:rsidP="001C4742">
      <w:pPr>
        <w:pStyle w:val="Tabelltekstingenmellomrom"/>
      </w:pPr>
    </w:p>
    <w:p w14:paraId="29E69C82" w14:textId="77777777" w:rsidR="000F78EA" w:rsidRDefault="000F78EA">
      <w:pPr>
        <w:rPr>
          <w:sz w:val="20"/>
          <w:szCs w:val="20"/>
        </w:rPr>
      </w:pPr>
      <w:r>
        <w:br w:type="page"/>
      </w:r>
    </w:p>
    <w:p w14:paraId="29E69C83" w14:textId="2A65BC7E" w:rsidR="000F78EA" w:rsidRDefault="00A17F2F" w:rsidP="000F78EA">
      <w:pPr>
        <w:pStyle w:val="Overskrift1"/>
      </w:pPr>
      <w:bookmarkStart w:id="44" w:name="_Toc238580391"/>
      <w:r>
        <w:lastRenderedPageBreak/>
        <w:t xml:space="preserve">T </w:t>
      </w:r>
      <w:r w:rsidR="000F78EA">
        <w:t xml:space="preserve">Bilag 3 </w:t>
      </w:r>
      <w:r w:rsidR="007C2F4B">
        <w:t>Kundens tekniske plattform</w:t>
      </w:r>
      <w:bookmarkEnd w:id="44"/>
    </w:p>
    <w:p w14:paraId="7C3CB58D" w14:textId="7DC9ED67" w:rsidR="001E17C5" w:rsidRDefault="005945FD" w:rsidP="00B6575F">
      <w:pPr>
        <w:pStyle w:val="VeiledendeteksttilSVV"/>
      </w:pPr>
      <w:r>
        <w:br/>
      </w:r>
    </w:p>
    <w:p w14:paraId="2C2F6B30" w14:textId="38294B10" w:rsidR="00F67650" w:rsidRDefault="00F67650" w:rsidP="00F67650">
      <w:pPr>
        <w:pStyle w:val="Overskrift2"/>
      </w:pPr>
      <w:bookmarkStart w:id="45" w:name="_Toc238580392"/>
      <w:r>
        <w:t>Avtalens omfang</w:t>
      </w:r>
      <w:bookmarkEnd w:id="45"/>
      <w:r>
        <w:t xml:space="preserve"> </w:t>
      </w:r>
    </w:p>
    <w:p w14:paraId="735AEBC0" w14:textId="233171EA" w:rsidR="00F67650" w:rsidRPr="00A16F53" w:rsidRDefault="00F67650" w:rsidP="00F67650">
      <w:pPr>
        <w:pStyle w:val="Veiledendetekst"/>
        <w:rPr>
          <w:color w:val="auto"/>
        </w:rPr>
      </w:pPr>
      <w:r w:rsidRPr="00A16F53">
        <w:rPr>
          <w:color w:val="auto"/>
        </w:rPr>
        <w:t xml:space="preserve">Avtalens punkt 1.1. </w:t>
      </w:r>
    </w:p>
    <w:p w14:paraId="7ACBB707" w14:textId="4D113D59" w:rsidR="00F67650" w:rsidRDefault="00F67650" w:rsidP="2F85ACF8">
      <w:r>
        <w:t xml:space="preserve">Kunden </w:t>
      </w:r>
      <w:r w:rsidR="69DAD698">
        <w:t xml:space="preserve">har </w:t>
      </w:r>
      <w:r>
        <w:t xml:space="preserve">i bilag 1 spesifisert at leveransen skal fungere sammen med Kundens eksisterende tekniske plattform, </w:t>
      </w:r>
      <w:r w:rsidR="58072559">
        <w:t>og under har</w:t>
      </w:r>
      <w:r>
        <w:t xml:space="preserve"> Kunden beskr</w:t>
      </w:r>
      <w:r w:rsidR="55ABC9BB">
        <w:t>evet</w:t>
      </w:r>
      <w:r>
        <w:t xml:space="preserve"> de deler av den tekniske plattformen</w:t>
      </w:r>
      <w:r w:rsidRPr="2F85ACF8">
        <w:rPr>
          <w:b/>
          <w:bCs/>
        </w:rPr>
        <w:t xml:space="preserve"> </w:t>
      </w:r>
      <w:r>
        <w:t xml:space="preserve">som den programvaren som skal anskaffes, tilpasses og/eller utvikles gjennom denne avtalen, skal fungere sammen med her: </w:t>
      </w:r>
    </w:p>
    <w:p w14:paraId="34076F05" w14:textId="5220D038" w:rsidR="5E00B418" w:rsidRDefault="65E77D28" w:rsidP="57AA2647">
      <w:pPr>
        <w:rPr>
          <w:rFonts w:asciiTheme="majorHAnsi" w:eastAsiaTheme="majorEastAsia" w:hAnsiTheme="majorHAnsi" w:cstheme="majorBidi"/>
          <w:b/>
          <w:bCs/>
        </w:rPr>
      </w:pPr>
      <w:r w:rsidRPr="57AA2647">
        <w:rPr>
          <w:rFonts w:asciiTheme="majorHAnsi" w:eastAsiaTheme="majorEastAsia" w:hAnsiTheme="majorHAnsi" w:cstheme="majorBidi"/>
          <w:b/>
          <w:bCs/>
        </w:rPr>
        <w:t>3.1.1 Interne miljøer</w:t>
      </w:r>
    </w:p>
    <w:p w14:paraId="6BFB27EF" w14:textId="180E4831" w:rsidR="70891E59" w:rsidRDefault="65E77D28" w:rsidP="3E222EA7">
      <w:r>
        <w:t>IKT-løsninge</w:t>
      </w:r>
      <w:r w:rsidR="2BA2203C">
        <w:t>n</w:t>
      </w:r>
      <w:r>
        <w:t xml:space="preserve"> som utvikles eller anskaffes </w:t>
      </w:r>
      <w:r w:rsidR="23B81D90">
        <w:t>skal</w:t>
      </w:r>
      <w:r>
        <w:t xml:space="preserve"> drifte</w:t>
      </w:r>
      <w:r w:rsidR="4FAD44BE">
        <w:t>s</w:t>
      </w:r>
      <w:r>
        <w:t xml:space="preserve"> i Statens vegvesens datasentre. Statens vegvesens datasenter tilbyr i utgangspunktet tre typer miljøer:</w:t>
      </w:r>
    </w:p>
    <w:p w14:paraId="1AF8EB25" w14:textId="12CEA69C" w:rsidR="70891E59" w:rsidRDefault="65E77D28" w:rsidP="001B3E9D">
      <w:pPr>
        <w:pStyle w:val="Listeavsnitt"/>
        <w:numPr>
          <w:ilvl w:val="0"/>
          <w:numId w:val="31"/>
        </w:numPr>
      </w:pPr>
      <w:r>
        <w:t>System</w:t>
      </w:r>
      <w:r w:rsidR="7295C810">
        <w:t xml:space="preserve"> T</w:t>
      </w:r>
      <w:r>
        <w:t xml:space="preserve">est </w:t>
      </w:r>
      <w:r w:rsidR="3A031B88">
        <w:t xml:space="preserve">Miljø </w:t>
      </w:r>
      <w:r>
        <w:t>(</w:t>
      </w:r>
      <w:r w:rsidR="2C7FDF79">
        <w:t>STM</w:t>
      </w:r>
      <w:r>
        <w:t>)</w:t>
      </w:r>
    </w:p>
    <w:p w14:paraId="17B1BC49" w14:textId="4FF3E7F9" w:rsidR="70891E59" w:rsidRDefault="65E77D28" w:rsidP="001B3E9D">
      <w:pPr>
        <w:pStyle w:val="Listeavsnitt"/>
        <w:numPr>
          <w:ilvl w:val="0"/>
          <w:numId w:val="31"/>
        </w:numPr>
      </w:pPr>
      <w:proofErr w:type="spellStart"/>
      <w:r>
        <w:t>Akseptanse</w:t>
      </w:r>
      <w:proofErr w:type="spellEnd"/>
      <w:r w:rsidR="26A5F7E4">
        <w:t xml:space="preserve"> T</w:t>
      </w:r>
      <w:r>
        <w:t xml:space="preserve">est </w:t>
      </w:r>
      <w:r w:rsidR="0B2483D9">
        <w:t>Miljø</w:t>
      </w:r>
      <w:r>
        <w:t xml:space="preserve"> (</w:t>
      </w:r>
      <w:r w:rsidR="7CD6D2CC">
        <w:t>ATM</w:t>
      </w:r>
      <w:r>
        <w:t>)</w:t>
      </w:r>
    </w:p>
    <w:p w14:paraId="64BA5380" w14:textId="2AB2F6CF" w:rsidR="70891E59" w:rsidRDefault="65E77D28" w:rsidP="001B3E9D">
      <w:pPr>
        <w:pStyle w:val="Listeavsnitt"/>
        <w:numPr>
          <w:ilvl w:val="0"/>
          <w:numId w:val="31"/>
        </w:numPr>
      </w:pPr>
      <w:r>
        <w:t>Produksjon</w:t>
      </w:r>
      <w:r w:rsidR="4718F9BC">
        <w:t xml:space="preserve"> (PROD)</w:t>
      </w:r>
    </w:p>
    <w:p w14:paraId="6356F148" w14:textId="1DE07160" w:rsidR="30DD4366" w:rsidRDefault="65E77D28">
      <w:r>
        <w:t>Tabellen under gir en oversikt over de ulike miljøene. De beskrives i mer detalj i avsnittene under tabellen.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265"/>
        <w:gridCol w:w="2265"/>
        <w:gridCol w:w="2265"/>
        <w:gridCol w:w="2265"/>
      </w:tblGrid>
      <w:tr w:rsidR="3559E526" w14:paraId="48EC2436" w14:textId="77777777" w:rsidTr="00F80269">
        <w:trPr>
          <w:trHeight w:val="300"/>
        </w:trPr>
        <w:tc>
          <w:tcPr>
            <w:tcW w:w="2265" w:type="dxa"/>
            <w:shd w:val="clear" w:color="auto" w:fill="D9D9D9" w:themeFill="background1" w:themeFillShade="D9"/>
          </w:tcPr>
          <w:p w14:paraId="181F7D93" w14:textId="420E1E74" w:rsidR="3559E526" w:rsidRDefault="3559E526" w:rsidP="3559E526"/>
        </w:tc>
        <w:tc>
          <w:tcPr>
            <w:tcW w:w="2265" w:type="dxa"/>
            <w:shd w:val="clear" w:color="auto" w:fill="D9D9D9" w:themeFill="background1" w:themeFillShade="D9"/>
          </w:tcPr>
          <w:p w14:paraId="19873E72" w14:textId="394A293F" w:rsidR="3559E526" w:rsidRDefault="1CD37552" w:rsidP="3559E526">
            <w:r w:rsidRPr="40D6AEDE">
              <w:t>System Test Miljø (STM)</w:t>
            </w:r>
          </w:p>
        </w:tc>
        <w:tc>
          <w:tcPr>
            <w:tcW w:w="2265" w:type="dxa"/>
            <w:shd w:val="clear" w:color="auto" w:fill="D9D9D9" w:themeFill="background1" w:themeFillShade="D9"/>
          </w:tcPr>
          <w:p w14:paraId="6143B64C" w14:textId="4EE395F8" w:rsidR="3559E526" w:rsidRDefault="1CD37552" w:rsidP="3559E526">
            <w:proofErr w:type="spellStart"/>
            <w:r w:rsidRPr="40D6AEDE">
              <w:t>Akseptanse</w:t>
            </w:r>
            <w:proofErr w:type="spellEnd"/>
            <w:r w:rsidRPr="40D6AEDE">
              <w:t xml:space="preserve"> Test Miljø (ATM)</w:t>
            </w:r>
          </w:p>
        </w:tc>
        <w:tc>
          <w:tcPr>
            <w:tcW w:w="2265" w:type="dxa"/>
            <w:shd w:val="clear" w:color="auto" w:fill="D9D9D9" w:themeFill="background1" w:themeFillShade="D9"/>
          </w:tcPr>
          <w:p w14:paraId="20FF2B03" w14:textId="6B53521C" w:rsidR="3559E526" w:rsidRDefault="1CD37552" w:rsidP="3559E526">
            <w:r w:rsidRPr="40D6AEDE">
              <w:t>Produksjon (PROD)</w:t>
            </w:r>
          </w:p>
        </w:tc>
      </w:tr>
      <w:tr w:rsidR="3559E526" w14:paraId="4A6EB5B3" w14:textId="77777777" w:rsidTr="00F80269">
        <w:trPr>
          <w:trHeight w:val="300"/>
        </w:trPr>
        <w:tc>
          <w:tcPr>
            <w:tcW w:w="2265" w:type="dxa"/>
            <w:shd w:val="clear" w:color="auto" w:fill="D9D9D9" w:themeFill="background1" w:themeFillShade="D9"/>
          </w:tcPr>
          <w:p w14:paraId="57058E6D" w14:textId="14DC265B" w:rsidR="3559E526" w:rsidRDefault="1CD37552" w:rsidP="3559E526">
            <w:r w:rsidRPr="177C2320">
              <w:t>Beskrivelse / Formål</w:t>
            </w:r>
          </w:p>
        </w:tc>
        <w:tc>
          <w:tcPr>
            <w:tcW w:w="2265" w:type="dxa"/>
          </w:tcPr>
          <w:p w14:paraId="6100B266" w14:textId="35FF81BF" w:rsidR="3559E526" w:rsidRDefault="1CD37552" w:rsidP="3559E526">
            <w:r>
              <w:t>Tilgjengelig for utrulling av kode fra utviklere og systemforvaltere</w:t>
            </w:r>
          </w:p>
        </w:tc>
        <w:tc>
          <w:tcPr>
            <w:tcW w:w="2265" w:type="dxa"/>
          </w:tcPr>
          <w:p w14:paraId="0CCA12F7" w14:textId="049125FF" w:rsidR="3559E526" w:rsidRDefault="1CD37552" w:rsidP="3559E526">
            <w:r>
              <w:t xml:space="preserve">Miljø for </w:t>
            </w:r>
            <w:proofErr w:type="spellStart"/>
            <w:r>
              <w:t>akseptanse</w:t>
            </w:r>
            <w:proofErr w:type="spellEnd"/>
            <w:r>
              <w:t>- og ytelsestester. Er som hovedregel likt produksjon</w:t>
            </w:r>
          </w:p>
        </w:tc>
        <w:tc>
          <w:tcPr>
            <w:tcW w:w="2265" w:type="dxa"/>
          </w:tcPr>
          <w:p w14:paraId="45A71494" w14:textId="09C36E11" w:rsidR="3559E526" w:rsidRDefault="1CD37552" w:rsidP="3559E526">
            <w:r>
              <w:t>I dette miljøet kjøres produksjon. Sluttbruker benytter dette miljøet.</w:t>
            </w:r>
          </w:p>
        </w:tc>
      </w:tr>
      <w:tr w:rsidR="3559E526" w14:paraId="1BF5B6FD" w14:textId="77777777" w:rsidTr="00F80269">
        <w:trPr>
          <w:trHeight w:val="300"/>
        </w:trPr>
        <w:tc>
          <w:tcPr>
            <w:tcW w:w="2265" w:type="dxa"/>
            <w:shd w:val="clear" w:color="auto" w:fill="D9D9D9" w:themeFill="background1" w:themeFillShade="D9"/>
          </w:tcPr>
          <w:p w14:paraId="07536862" w14:textId="424EA6CD" w:rsidR="3559E526" w:rsidRDefault="1CD37552" w:rsidP="3559E526">
            <w:r w:rsidRPr="177C2320">
              <w:t>Servicetid</w:t>
            </w:r>
          </w:p>
        </w:tc>
        <w:tc>
          <w:tcPr>
            <w:tcW w:w="2265" w:type="dxa"/>
          </w:tcPr>
          <w:p w14:paraId="720B569C" w14:textId="31A9526E" w:rsidR="3559E526" w:rsidRDefault="1CD37552" w:rsidP="3559E526">
            <w:r>
              <w:t>Normal arbeidstid</w:t>
            </w:r>
          </w:p>
        </w:tc>
        <w:tc>
          <w:tcPr>
            <w:tcW w:w="2265" w:type="dxa"/>
          </w:tcPr>
          <w:p w14:paraId="5B9987E2" w14:textId="3C50A124" w:rsidR="3559E526" w:rsidRDefault="1CD37552" w:rsidP="3559E526">
            <w:r>
              <w:t>Normal arbeidstid</w:t>
            </w:r>
          </w:p>
        </w:tc>
        <w:tc>
          <w:tcPr>
            <w:tcW w:w="2265" w:type="dxa"/>
          </w:tcPr>
          <w:p w14:paraId="208FE532" w14:textId="4D8617B4" w:rsidR="3559E526" w:rsidRDefault="1CD37552" w:rsidP="3559E526">
            <w:r>
              <w:t>24/7 eller 08:00 til 16:00</w:t>
            </w:r>
          </w:p>
        </w:tc>
      </w:tr>
      <w:tr w:rsidR="0B353E18" w14:paraId="1BB9F8B6" w14:textId="77777777" w:rsidTr="00F80269">
        <w:trPr>
          <w:trHeight w:val="300"/>
        </w:trPr>
        <w:tc>
          <w:tcPr>
            <w:tcW w:w="2265" w:type="dxa"/>
            <w:shd w:val="clear" w:color="auto" w:fill="D9D9D9" w:themeFill="background1" w:themeFillShade="D9"/>
          </w:tcPr>
          <w:p w14:paraId="1B698E03" w14:textId="02F4E554" w:rsidR="1CD37552" w:rsidRDefault="1CD37552" w:rsidP="0B353E18">
            <w:r w:rsidRPr="177C2320">
              <w:t>Vaktordning</w:t>
            </w:r>
          </w:p>
        </w:tc>
        <w:tc>
          <w:tcPr>
            <w:tcW w:w="2265" w:type="dxa"/>
          </w:tcPr>
          <w:p w14:paraId="6FD30CEA" w14:textId="65176FD4" w:rsidR="0B353E18" w:rsidRDefault="1CD37552" w:rsidP="0B353E18">
            <w:r>
              <w:t>Nei</w:t>
            </w:r>
          </w:p>
        </w:tc>
        <w:tc>
          <w:tcPr>
            <w:tcW w:w="2265" w:type="dxa"/>
          </w:tcPr>
          <w:p w14:paraId="3AB4605B" w14:textId="10E759C9" w:rsidR="0B353E18" w:rsidRDefault="1CD37552" w:rsidP="0B353E18">
            <w:r>
              <w:t>Nei</w:t>
            </w:r>
          </w:p>
        </w:tc>
        <w:tc>
          <w:tcPr>
            <w:tcW w:w="2265" w:type="dxa"/>
          </w:tcPr>
          <w:p w14:paraId="16444FA0" w14:textId="745B0947" w:rsidR="0B353E18" w:rsidRDefault="1CD37552" w:rsidP="0B353E18">
            <w:r>
              <w:t>Ja, for 24/7 systemer</w:t>
            </w:r>
          </w:p>
        </w:tc>
      </w:tr>
      <w:tr w:rsidR="7C03B061" w14:paraId="7E9E303B" w14:textId="77777777" w:rsidTr="00F80269">
        <w:trPr>
          <w:trHeight w:val="300"/>
        </w:trPr>
        <w:tc>
          <w:tcPr>
            <w:tcW w:w="2265" w:type="dxa"/>
            <w:shd w:val="clear" w:color="auto" w:fill="D9D9D9" w:themeFill="background1" w:themeFillShade="D9"/>
          </w:tcPr>
          <w:p w14:paraId="5B1178CF" w14:textId="3A9AA2B6" w:rsidR="1CD37552" w:rsidRDefault="1CD37552" w:rsidP="7C03B061">
            <w:r w:rsidRPr="177C2320">
              <w:t>Tilgang til innlogging på server(e)</w:t>
            </w:r>
          </w:p>
        </w:tc>
        <w:tc>
          <w:tcPr>
            <w:tcW w:w="2265" w:type="dxa"/>
          </w:tcPr>
          <w:p w14:paraId="64807014" w14:textId="29FED675" w:rsidR="1CD37552" w:rsidRDefault="1CD37552" w:rsidP="75E5AA2B">
            <w:r>
              <w:t>IKT drift, utviklere, systemeier/-forvalter</w:t>
            </w:r>
            <w:r>
              <w:br/>
            </w:r>
            <w:r>
              <w:br/>
              <w:t>Administrator/</w:t>
            </w:r>
            <w:proofErr w:type="spellStart"/>
            <w:r>
              <w:t>root</w:t>
            </w:r>
            <w:proofErr w:type="spellEnd"/>
            <w:r>
              <w:t xml:space="preserve"> kun for IKT drift.</w:t>
            </w:r>
          </w:p>
          <w:p w14:paraId="1D3E89A6" w14:textId="5CC684A9" w:rsidR="7C03B061" w:rsidRDefault="7C03B061" w:rsidP="7C03B061"/>
        </w:tc>
        <w:tc>
          <w:tcPr>
            <w:tcW w:w="2265" w:type="dxa"/>
          </w:tcPr>
          <w:p w14:paraId="79C92C51" w14:textId="330816CD" w:rsidR="7C03B061" w:rsidRDefault="1CD37552" w:rsidP="7C03B061">
            <w:r>
              <w:t>IKT drift</w:t>
            </w:r>
          </w:p>
        </w:tc>
        <w:tc>
          <w:tcPr>
            <w:tcW w:w="2265" w:type="dxa"/>
          </w:tcPr>
          <w:p w14:paraId="3E40F38C" w14:textId="59D923A1" w:rsidR="7C03B061" w:rsidRDefault="1CD37552" w:rsidP="7C03B061">
            <w:r>
              <w:t>IKT drift</w:t>
            </w:r>
          </w:p>
        </w:tc>
      </w:tr>
    </w:tbl>
    <w:p w14:paraId="7FC99744" w14:textId="008E5320" w:rsidR="45924F5A" w:rsidRDefault="45924F5A"/>
    <w:p w14:paraId="5CC27A5B" w14:textId="324BE75F" w:rsidR="45924F5A" w:rsidRDefault="5DA26305">
      <w:pPr>
        <w:rPr>
          <w:rFonts w:asciiTheme="majorHAnsi" w:eastAsiaTheme="majorEastAsia" w:hAnsiTheme="majorHAnsi" w:cstheme="majorBidi"/>
          <w:b/>
        </w:rPr>
      </w:pPr>
      <w:r w:rsidRPr="6E8F88D5">
        <w:rPr>
          <w:rFonts w:asciiTheme="majorHAnsi" w:eastAsiaTheme="majorEastAsia" w:hAnsiTheme="majorHAnsi" w:cstheme="majorBidi"/>
          <w:b/>
        </w:rPr>
        <w:t>3.1.2 System Test Miljø (STM)</w:t>
      </w:r>
    </w:p>
    <w:p w14:paraId="7F1CB6CC" w14:textId="64D5CA80" w:rsidR="5DA26305" w:rsidRDefault="5DA26305" w:rsidP="04BCAA6F">
      <w:r>
        <w:lastRenderedPageBreak/>
        <w:t>I systemtest blir utviklet kode testet, i tillegg installasjon og utarbeidelse av installasjonsdokumen</w:t>
      </w:r>
      <w:r w:rsidR="4A8F8884">
        <w:t>ter for bruk i Statens Vegvesens miljø</w:t>
      </w:r>
      <w:r>
        <w:t>. Systemtestmiljøet er basert på maskiner med mindre tilgjengelige ressurser enn det som benyttes i akseptansetest- og produksjonsmiljøet.</w:t>
      </w:r>
    </w:p>
    <w:p w14:paraId="6ACF88E6" w14:textId="2F4052E2" w:rsidR="5DA26305" w:rsidRDefault="5DA26305" w:rsidP="04BCAA6F">
      <w:r>
        <w:t>Utvikling utføres hos leverandør og gjennomgår en full systemtest i systemtestmiljøet til Statens vegvesen før det tillates installert i akseptansetestmiljøet.</w:t>
      </w:r>
    </w:p>
    <w:p w14:paraId="543A2B08" w14:textId="4F2D53BA" w:rsidR="5DA26305" w:rsidRDefault="5DA26305" w:rsidP="04BCAA6F">
      <w:r>
        <w:t>Begrensninger:</w:t>
      </w:r>
    </w:p>
    <w:p w14:paraId="50F726CE" w14:textId="461618ED" w:rsidR="41BF9039" w:rsidRDefault="5DA26305">
      <w:r>
        <w:t>I System</w:t>
      </w:r>
      <w:r w:rsidR="791E92C5">
        <w:t xml:space="preserve"> Test Miljøet ha</w:t>
      </w:r>
      <w:r>
        <w:t xml:space="preserve">r </w:t>
      </w:r>
      <w:r w:rsidR="318F1137">
        <w:t>man</w:t>
      </w:r>
      <w:r>
        <w:t xml:space="preserve"> </w:t>
      </w:r>
      <w:proofErr w:type="spellStart"/>
      <w:r>
        <w:t>root</w:t>
      </w:r>
      <w:proofErr w:type="spellEnd"/>
      <w:r>
        <w:t>-rettigheter til maskinen(e) og dermed</w:t>
      </w:r>
      <w:r w:rsidR="4CFCAB37">
        <w:t xml:space="preserve"> kan </w:t>
      </w:r>
      <w:r>
        <w:t>installere rammeverk og standard biblioteker.</w:t>
      </w:r>
      <w:r w:rsidR="2523ADC6">
        <w:t xml:space="preserve"> (ikke tilgjengelig i </w:t>
      </w:r>
      <w:proofErr w:type="spellStart"/>
      <w:r w:rsidR="2523ADC6">
        <w:t>Akseptanse</w:t>
      </w:r>
      <w:proofErr w:type="spellEnd"/>
      <w:r w:rsidR="2523ADC6">
        <w:t xml:space="preserve"> Test Miljøet).</w:t>
      </w:r>
    </w:p>
    <w:p w14:paraId="60DA1491" w14:textId="6B0D1498" w:rsidR="77904033" w:rsidRDefault="77904033"/>
    <w:p w14:paraId="2D2331C7" w14:textId="38145119" w:rsidR="2523ADC6" w:rsidRDefault="2523ADC6">
      <w:pPr>
        <w:rPr>
          <w:rFonts w:asciiTheme="majorHAnsi" w:eastAsiaTheme="majorEastAsia" w:hAnsiTheme="majorHAnsi" w:cstheme="majorBidi"/>
          <w:b/>
        </w:rPr>
      </w:pPr>
      <w:r w:rsidRPr="3D39FFE0">
        <w:rPr>
          <w:rFonts w:asciiTheme="majorHAnsi" w:eastAsiaTheme="majorEastAsia" w:hAnsiTheme="majorHAnsi" w:cstheme="majorBidi"/>
          <w:b/>
        </w:rPr>
        <w:t xml:space="preserve">3.1.3 </w:t>
      </w:r>
      <w:proofErr w:type="spellStart"/>
      <w:r w:rsidRPr="3D39FFE0">
        <w:rPr>
          <w:rFonts w:asciiTheme="majorHAnsi" w:eastAsiaTheme="majorEastAsia" w:hAnsiTheme="majorHAnsi" w:cstheme="majorBidi"/>
          <w:b/>
        </w:rPr>
        <w:t>Akseptanse</w:t>
      </w:r>
      <w:proofErr w:type="spellEnd"/>
      <w:r w:rsidRPr="3D39FFE0">
        <w:rPr>
          <w:rFonts w:asciiTheme="majorHAnsi" w:eastAsiaTheme="majorEastAsia" w:hAnsiTheme="majorHAnsi" w:cstheme="majorBidi"/>
          <w:b/>
        </w:rPr>
        <w:t xml:space="preserve"> Test Miljø. (ATM)</w:t>
      </w:r>
    </w:p>
    <w:p w14:paraId="28595142" w14:textId="130A0240" w:rsidR="7AF84693" w:rsidRDefault="2523ADC6" w:rsidP="7879C39C">
      <w:r>
        <w:t>Kommunikasjon med maskiner og IKT-løsninger i andre soner blir testet i akseptansemiljøet sammen med test av lastbalansering. Installasjonsdokumentasjon og tilhørende installasjonsdiagrammer blir testet ved installasjon i dette miljøet. All annen dokumentasjon blir også testet i akseptansetesten.</w:t>
      </w:r>
    </w:p>
    <w:p w14:paraId="62E8F678" w14:textId="6C688F3F" w:rsidR="7AF84693" w:rsidRDefault="2523ADC6" w:rsidP="7879C39C">
      <w:r>
        <w:t>Når en IKT-løsning har gjennomgått og fått godkjent akseptansetest (både av systemet og dokumentasjonen) kan det installeres i produksjonsmiljøet.</w:t>
      </w:r>
    </w:p>
    <w:p w14:paraId="16B29FA2" w14:textId="68AA494E" w:rsidR="7AF84693" w:rsidRDefault="2523ADC6" w:rsidP="7879C39C">
      <w:r>
        <w:t>Systemeier påser at stabilitet og ytelse på IKT-løsningen blir testet før det settes i produksjon.</w:t>
      </w:r>
    </w:p>
    <w:p w14:paraId="77E6847A" w14:textId="596A05FF" w:rsidR="7AF84693" w:rsidRDefault="2523ADC6" w:rsidP="7879C39C">
      <w:r>
        <w:t>Begrensninger:</w:t>
      </w:r>
    </w:p>
    <w:p w14:paraId="04F680F5" w14:textId="44B25A1E" w:rsidR="7AF84693" w:rsidRDefault="2523ADC6">
      <w:r>
        <w:t xml:space="preserve">I </w:t>
      </w:r>
      <w:proofErr w:type="spellStart"/>
      <w:r>
        <w:t>Akseptanse</w:t>
      </w:r>
      <w:proofErr w:type="spellEnd"/>
      <w:r>
        <w:t xml:space="preserve"> Test Miljøet er tilgangen begrenset til sluttbrukergrensesnitt(ene) i selve applikasjonen. Oppgaver knyttet til installasjon og drift av operativsystem, database og mellomvare kan bare utføres av IKT-avdelingens driftspersonell.</w:t>
      </w:r>
    </w:p>
    <w:p w14:paraId="0EF876C7" w14:textId="0F2B260C" w:rsidR="15F60992" w:rsidRDefault="15F60992"/>
    <w:p w14:paraId="09D7E4C3" w14:textId="507C82EB" w:rsidR="2523ADC6" w:rsidRDefault="2523ADC6">
      <w:pPr>
        <w:rPr>
          <w:rFonts w:asciiTheme="majorHAnsi" w:eastAsiaTheme="majorEastAsia" w:hAnsiTheme="majorHAnsi" w:cstheme="majorBidi"/>
          <w:b/>
        </w:rPr>
      </w:pPr>
      <w:r w:rsidRPr="479CB74A">
        <w:rPr>
          <w:rFonts w:asciiTheme="majorHAnsi" w:eastAsiaTheme="majorEastAsia" w:hAnsiTheme="majorHAnsi" w:cstheme="majorBidi"/>
          <w:b/>
        </w:rPr>
        <w:t>3.1.4 Produksjonsmiljø (PROD)</w:t>
      </w:r>
    </w:p>
    <w:p w14:paraId="4FA7B2AD" w14:textId="7582F895" w:rsidR="2523ADC6" w:rsidRDefault="2523ADC6">
      <w:r>
        <w:t>I produksjonsmiljøet gjennomføres pilot og produksjonssetting.</w:t>
      </w:r>
    </w:p>
    <w:p w14:paraId="3E1C1150" w14:textId="5E928623" w:rsidR="2523ADC6" w:rsidRDefault="2523ADC6" w:rsidP="5410D2FB">
      <w:r>
        <w:t>Systemeier har gjennomgått og fått godkjent akseptansetest av IKT-løsningen og tilhørende dokumentasjon, samt etablert tjenesteavtale, før løsningen kan settes i produksjon.</w:t>
      </w:r>
    </w:p>
    <w:p w14:paraId="6516EB1A" w14:textId="32642EB0" w:rsidR="2523ADC6" w:rsidRDefault="2523ADC6" w:rsidP="5410D2FB">
      <w:r>
        <w:t>Begrensninger:</w:t>
      </w:r>
    </w:p>
    <w:p w14:paraId="7EDE326D" w14:textId="1844F0DA" w:rsidR="6C28D70A" w:rsidRDefault="2523ADC6">
      <w:r>
        <w:t>I produksjonsmiljøet er tilgangen begrenset til sluttbrukergrensesnitt(ene) i selve applikasjonen. Oppgaver knyttet til installasjon og drift av operativsystem, database og mellomvare kan bare utføres av IKT-avdelingens driftspersonell.</w:t>
      </w:r>
    </w:p>
    <w:p w14:paraId="006264E0" w14:textId="4953721D" w:rsidR="6B7E59D9" w:rsidRDefault="6B7E59D9"/>
    <w:p w14:paraId="55D3D4DD" w14:textId="75B04093" w:rsidR="33527ECC" w:rsidRDefault="2523ADC6" w:rsidP="7AE51EF3">
      <w:pPr>
        <w:pStyle w:val="Overskrift2"/>
      </w:pPr>
      <w:bookmarkStart w:id="46" w:name="_Toc238580393"/>
      <w:proofErr w:type="spellStart"/>
      <w:r>
        <w:t>Virtualisering</w:t>
      </w:r>
      <w:bookmarkEnd w:id="46"/>
      <w:proofErr w:type="spellEnd"/>
    </w:p>
    <w:p w14:paraId="47E7B656" w14:textId="10E410A0" w:rsidR="33527ECC" w:rsidRDefault="2523ADC6" w:rsidP="52F1CCD9">
      <w:r>
        <w:t xml:space="preserve">Statens vegvesen benytter i stor grad </w:t>
      </w:r>
      <w:proofErr w:type="spellStart"/>
      <w:r>
        <w:t>virtualiseringsteknologi</w:t>
      </w:r>
      <w:proofErr w:type="spellEnd"/>
      <w:r>
        <w:t xml:space="preserve"> fra </w:t>
      </w:r>
      <w:proofErr w:type="spellStart"/>
      <w:r>
        <w:t>VMWare</w:t>
      </w:r>
      <w:proofErr w:type="spellEnd"/>
      <w:r>
        <w:t xml:space="preserve"> for </w:t>
      </w:r>
      <w:proofErr w:type="spellStart"/>
      <w:r>
        <w:t>virtualisering</w:t>
      </w:r>
      <w:proofErr w:type="spellEnd"/>
      <w:r>
        <w:t xml:space="preserve"> av etatens infrastruktur og applikasjonstjenester (x86 og x64 servere, lagring og nettverk). Løsningen </w:t>
      </w:r>
      <w:r>
        <w:lastRenderedPageBreak/>
        <w:t xml:space="preserve">muliggjør effektiv, rask og sikker utnyttelse av underliggende maskinvareressurser og konsistent </w:t>
      </w:r>
      <w:proofErr w:type="spellStart"/>
      <w:r>
        <w:t>provisjonering</w:t>
      </w:r>
      <w:proofErr w:type="spellEnd"/>
      <w:r>
        <w:t xml:space="preserve"> av virtuell infrastruktur. (Statens Vegvesen jobber med å innføre </w:t>
      </w:r>
      <w:proofErr w:type="spellStart"/>
      <w:r>
        <w:t>VMWare</w:t>
      </w:r>
      <w:proofErr w:type="spellEnd"/>
      <w:r>
        <w:t xml:space="preserve"> </w:t>
      </w:r>
      <w:proofErr w:type="spellStart"/>
      <w:r>
        <w:t>Kubernetes</w:t>
      </w:r>
      <w:proofErr w:type="spellEnd"/>
      <w:r>
        <w:t xml:space="preserve"> s</w:t>
      </w:r>
      <w:r w:rsidR="4281A22C">
        <w:t xml:space="preserve">ervices VKS – leveres ved hjelp av </w:t>
      </w:r>
      <w:proofErr w:type="spellStart"/>
      <w:r w:rsidR="4281A22C">
        <w:t>VMWare</w:t>
      </w:r>
      <w:proofErr w:type="spellEnd"/>
      <w:r w:rsidR="4281A22C">
        <w:t xml:space="preserve"> </w:t>
      </w:r>
      <w:proofErr w:type="spellStart"/>
      <w:r w:rsidR="4281A22C">
        <w:t>Cloud</w:t>
      </w:r>
      <w:proofErr w:type="spellEnd"/>
      <w:r w:rsidR="4281A22C">
        <w:t xml:space="preserve"> Foundation (VCF). </w:t>
      </w:r>
    </w:p>
    <w:p w14:paraId="31D58024" w14:textId="7D6C6DFB" w:rsidR="33527ECC" w:rsidRDefault="2523ADC6" w:rsidP="4ED9C585">
      <w:proofErr w:type="spellStart"/>
      <w:r>
        <w:t>Virtualisering</w:t>
      </w:r>
      <w:proofErr w:type="spellEnd"/>
      <w:r>
        <w:t xml:space="preserve"> av Windows- og Linux-servere blir i størst mulig grad benyttet. Dersom det er spesielle krav som må</w:t>
      </w:r>
      <w:r w:rsidR="2DC409D9">
        <w:t xml:space="preserve"> </w:t>
      </w:r>
      <w:r>
        <w:t>ivaretas med fysisk maskinvare, går man i dialog med Kunden (Datasenter) for</w:t>
      </w:r>
      <w:r w:rsidR="698B9826">
        <w:t xml:space="preserve"> å</w:t>
      </w:r>
      <w:r>
        <w:t xml:space="preserve"> avklare dette.</w:t>
      </w:r>
    </w:p>
    <w:p w14:paraId="536F3C3B" w14:textId="606C72BE" w:rsidR="63A7455C" w:rsidRDefault="63A7455C"/>
    <w:p w14:paraId="5C224731" w14:textId="73AC7653" w:rsidR="33527ECC" w:rsidRDefault="36AB5FB7" w:rsidP="163383E9">
      <w:pPr>
        <w:pStyle w:val="Overskrift2"/>
      </w:pPr>
      <w:bookmarkStart w:id="47" w:name="_Toc238580394"/>
      <w:r>
        <w:t>Nettverk</w:t>
      </w:r>
      <w:bookmarkEnd w:id="47"/>
    </w:p>
    <w:p w14:paraId="4A3E9276" w14:textId="41BAED6E" w:rsidR="33527ECC" w:rsidRDefault="36AB5FB7" w:rsidP="20FC5BB3">
      <w:r>
        <w:t xml:space="preserve">Statens vegvesens nettverk baserer seg på TCP/IP-protokollen i versjon 4 og 6. Nettverket lokalt i SVV er bygd opp i et WAN med varierende linjehastigheter fra 2 </w:t>
      </w:r>
      <w:proofErr w:type="spellStart"/>
      <w:r>
        <w:t>Mb</w:t>
      </w:r>
      <w:proofErr w:type="spellEnd"/>
      <w:r>
        <w:t>/s og opp til 400 Gb/s på LAN.</w:t>
      </w:r>
    </w:p>
    <w:p w14:paraId="70DC8A04" w14:textId="0DE7ACFC" w:rsidR="33527ECC" w:rsidRDefault="36AB5FB7" w:rsidP="5F06C5AA">
      <w:r>
        <w:t xml:space="preserve">IKT-løsninger som utvikles eller anskaffes </w:t>
      </w:r>
      <w:r w:rsidR="7C58CA0A">
        <w:t>ønskes bygget opp med redundans i Lag7, men kan også her benytte sentral</w:t>
      </w:r>
      <w:r>
        <w:t xml:space="preserve"> </w:t>
      </w:r>
      <w:proofErr w:type="spellStart"/>
      <w:r>
        <w:t>sesjonsløs</w:t>
      </w:r>
      <w:proofErr w:type="spellEnd"/>
      <w:r>
        <w:t xml:space="preserve"> lastbalansering for redundans mellom datasentre</w:t>
      </w:r>
      <w:r w:rsidR="26E9DAF4">
        <w:t>.</w:t>
      </w:r>
    </w:p>
    <w:p w14:paraId="4FA132A6" w14:textId="2CA50B9F" w:rsidR="2AFB64C1" w:rsidRDefault="2AFB64C1"/>
    <w:p w14:paraId="2F293D7A" w14:textId="6C3165CD" w:rsidR="33527ECC" w:rsidRDefault="26E9DAF4" w:rsidP="04A97CEC">
      <w:pPr>
        <w:pStyle w:val="Overskrift2"/>
      </w:pPr>
      <w:bookmarkStart w:id="48" w:name="_Toc238580395"/>
      <w:r>
        <w:t>Lagring</w:t>
      </w:r>
      <w:bookmarkEnd w:id="48"/>
    </w:p>
    <w:p w14:paraId="5A12B35E" w14:textId="14B7CFE3" w:rsidR="39AFA905" w:rsidRDefault="26E9DAF4" w:rsidP="543C099D">
      <w:r>
        <w:t>Statens vegvesens lagringsløsninger består av:</w:t>
      </w:r>
    </w:p>
    <w:p w14:paraId="6AFE2E48" w14:textId="61D2F28E" w:rsidR="39AFA905" w:rsidRPr="001C4763" w:rsidRDefault="26E9DAF4" w:rsidP="001B3E9D">
      <w:pPr>
        <w:pStyle w:val="Listeavsnitt"/>
        <w:numPr>
          <w:ilvl w:val="0"/>
          <w:numId w:val="32"/>
        </w:numPr>
      </w:pPr>
      <w:proofErr w:type="spellStart"/>
      <w:r w:rsidRPr="6827ABF7">
        <w:rPr>
          <w:lang w:val="en-US"/>
        </w:rPr>
        <w:t>vSAN</w:t>
      </w:r>
      <w:proofErr w:type="spellEnd"/>
      <w:r w:rsidRPr="6827ABF7">
        <w:rPr>
          <w:lang w:val="en-US"/>
        </w:rPr>
        <w:t xml:space="preserve"> (virtual Storage Area Network). </w:t>
      </w:r>
      <w:r>
        <w:t>Tradis</w:t>
      </w:r>
      <w:r w:rsidR="35900933">
        <w:t>j</w:t>
      </w:r>
      <w:r>
        <w:t xml:space="preserve">onelle </w:t>
      </w:r>
      <w:proofErr w:type="spellStart"/>
      <w:r>
        <w:t>VM’er</w:t>
      </w:r>
      <w:proofErr w:type="spellEnd"/>
      <w:r>
        <w:t xml:space="preserve"> lagres på </w:t>
      </w:r>
      <w:proofErr w:type="spellStart"/>
      <w:r>
        <w:t>vSAN</w:t>
      </w:r>
      <w:proofErr w:type="spellEnd"/>
      <w:r>
        <w:t>.</w:t>
      </w:r>
    </w:p>
    <w:p w14:paraId="7497969D" w14:textId="37F8C1A7" w:rsidR="39AFA905" w:rsidRPr="001C4763" w:rsidRDefault="26E9DAF4" w:rsidP="001B3E9D">
      <w:pPr>
        <w:pStyle w:val="Listeavsnitt"/>
        <w:numPr>
          <w:ilvl w:val="0"/>
          <w:numId w:val="32"/>
        </w:numPr>
      </w:pPr>
      <w:r w:rsidRPr="001C4763">
        <w:t xml:space="preserve">NAS med </w:t>
      </w:r>
      <w:proofErr w:type="spellStart"/>
      <w:r w:rsidRPr="001C4763">
        <w:t>dedublisering</w:t>
      </w:r>
      <w:proofErr w:type="spellEnd"/>
      <w:r w:rsidRPr="001C4763">
        <w:t xml:space="preserve"> (Network Attached Storage) Både fillagring og </w:t>
      </w:r>
      <w:proofErr w:type="spellStart"/>
      <w:r w:rsidRPr="001C4763">
        <w:t>objekt</w:t>
      </w:r>
      <w:r w:rsidR="2A5ACB6E" w:rsidRPr="001C4763">
        <w:t>lagring</w:t>
      </w:r>
      <w:proofErr w:type="spellEnd"/>
      <w:r w:rsidR="2A5ACB6E" w:rsidRPr="001C4763">
        <w:t xml:space="preserve"> (S3)</w:t>
      </w:r>
    </w:p>
    <w:p w14:paraId="28D0CABB" w14:textId="18854FB7" w:rsidR="39AFA905" w:rsidRDefault="26E9DAF4" w:rsidP="39AFA905">
      <w:r>
        <w:t>Det benyttes speiling av lagringsløsninger mellom datasentre.</w:t>
      </w:r>
    </w:p>
    <w:p w14:paraId="614ABA8E" w14:textId="5E00092B" w:rsidR="41DFEE38" w:rsidRDefault="41DFEE38"/>
    <w:p w14:paraId="309C5BBF" w14:textId="4A840488" w:rsidR="33527ECC" w:rsidRDefault="1B5A7080" w:rsidP="4318232A">
      <w:pPr>
        <w:pStyle w:val="Overskrift2"/>
      </w:pPr>
      <w:bookmarkStart w:id="49" w:name="_Toc238580396"/>
      <w:r>
        <w:t>Høytilgjengelighet</w:t>
      </w:r>
      <w:bookmarkEnd w:id="49"/>
    </w:p>
    <w:p w14:paraId="594B6FEB" w14:textId="10B12214" w:rsidR="137FFFB3" w:rsidRDefault="1B5A7080" w:rsidP="137FFFB3">
      <w:r>
        <w:t xml:space="preserve">Statens vegvesen bygger systemer for høytilgjengelighet rundt prinsippet med ingen “single </w:t>
      </w:r>
      <w:proofErr w:type="spellStart"/>
      <w:r>
        <w:t>point</w:t>
      </w:r>
      <w:proofErr w:type="spellEnd"/>
      <w:r>
        <w:t xml:space="preserve"> </w:t>
      </w:r>
      <w:proofErr w:type="spellStart"/>
      <w:r>
        <w:t>of</w:t>
      </w:r>
      <w:proofErr w:type="spellEnd"/>
      <w:r>
        <w:t xml:space="preserve"> </w:t>
      </w:r>
      <w:proofErr w:type="spellStart"/>
      <w:r>
        <w:t>failure</w:t>
      </w:r>
      <w:proofErr w:type="spellEnd"/>
      <w:r>
        <w:t>” (SPOF).</w:t>
      </w:r>
    </w:p>
    <w:p w14:paraId="0A3C6A01" w14:textId="452576E3" w:rsidR="137FFFB3" w:rsidRDefault="7C36668C" w:rsidP="34A8AEC0">
      <w:r>
        <w:t>Slike løsninger kan dermed kjøre videre med full funksjonalitet, eventuelt med redusert kapasitet, uansett om det oppstår feil i en hvilken som helst enkelt komponent.</w:t>
      </w:r>
      <w:r w:rsidR="4AE36B47">
        <w:t xml:space="preserve"> Det er noe løsningen må kunne støtte.</w:t>
      </w:r>
    </w:p>
    <w:p w14:paraId="781E3E2E" w14:textId="3D3AD3D1" w:rsidR="137FFFB3" w:rsidRDefault="1B5A7080" w:rsidP="137FFFB3">
      <w:r>
        <w:t>System med høy tilgjengelighet er ikke avhengig av et annet system med lavere tilgjengelighetsgrad.</w:t>
      </w:r>
    </w:p>
    <w:p w14:paraId="15CA5A55" w14:textId="4202FFAD" w:rsidR="23FDCAD3" w:rsidRDefault="23FDCAD3"/>
    <w:p w14:paraId="6F0229D3" w14:textId="6384A222" w:rsidR="33527ECC" w:rsidRDefault="1B5A7080" w:rsidP="245D2E4B">
      <w:pPr>
        <w:pStyle w:val="Overskrift2"/>
      </w:pPr>
      <w:bookmarkStart w:id="50" w:name="_Toc238580397"/>
      <w:r>
        <w:t>Nyttig tilleggsinformasjon</w:t>
      </w:r>
      <w:bookmarkEnd w:id="50"/>
    </w:p>
    <w:p w14:paraId="7D2C772F" w14:textId="5F135864" w:rsidR="33527ECC" w:rsidRDefault="33527ECC" w:rsidP="72D1BDDB"/>
    <w:p w14:paraId="1DABE033" w14:textId="522C61CD" w:rsidR="33527ECC" w:rsidRDefault="1B5A7080" w:rsidP="44B39357">
      <w:pPr>
        <w:rPr>
          <w:rFonts w:asciiTheme="majorHAnsi" w:eastAsiaTheme="majorEastAsia" w:hAnsiTheme="majorHAnsi" w:cstheme="majorBidi"/>
          <w:b/>
        </w:rPr>
      </w:pPr>
      <w:r w:rsidRPr="08C8963A">
        <w:rPr>
          <w:rFonts w:asciiTheme="majorHAnsi" w:eastAsiaTheme="majorEastAsia" w:hAnsiTheme="majorHAnsi" w:cstheme="majorBidi"/>
          <w:b/>
        </w:rPr>
        <w:t>3.6.1 Installasjon</w:t>
      </w:r>
    </w:p>
    <w:p w14:paraId="0F9A0567" w14:textId="710537D6" w:rsidR="33527ECC" w:rsidRDefault="1B5A7080" w:rsidP="7B7A9C1D">
      <w:r>
        <w:t xml:space="preserve">Når en ny løsning eller en ny versjon av en løsning er klar til å installeres i </w:t>
      </w:r>
      <w:proofErr w:type="spellStart"/>
      <w:r>
        <w:t>Akseptanse</w:t>
      </w:r>
      <w:proofErr w:type="spellEnd"/>
      <w:r>
        <w:t xml:space="preserve"> Test Miljø (ATM) og senere Produksjon (PROD), må dette meldes inn til prosessen Håndtere Endringer, via IKT-Henvendelser. Dette gjøres av systemeier/systemforvalter eller en ressurs som er godkjent av </w:t>
      </w:r>
      <w:r>
        <w:lastRenderedPageBreak/>
        <w:t xml:space="preserve">systemeier. Det lages en endringsanmodning for installasjon i </w:t>
      </w:r>
      <w:proofErr w:type="spellStart"/>
      <w:r>
        <w:t>Testprod</w:t>
      </w:r>
      <w:proofErr w:type="spellEnd"/>
      <w:r>
        <w:t xml:space="preserve"> og en endringsanmodning for installasjon i Produksjon. Endringsanmodningen inneholder all </w:t>
      </w:r>
      <w:proofErr w:type="gramStart"/>
      <w:r>
        <w:t>påkrevd</w:t>
      </w:r>
      <w:proofErr w:type="gramEnd"/>
      <w:r>
        <w:t xml:space="preserve"> dokumentasjon.</w:t>
      </w:r>
    </w:p>
    <w:p w14:paraId="6C6F3811" w14:textId="4D871054" w:rsidR="33527ECC" w:rsidRDefault="1B5A7080" w:rsidP="03F95979">
      <w:r>
        <w:t>Endringen må meldes inn i god tid. Endringsanmodningen blir så kvalitetssikret av endringsledelse, og sendt til</w:t>
      </w:r>
      <w:r w:rsidR="44B3B9F0">
        <w:t xml:space="preserve"> </w:t>
      </w:r>
      <w:r>
        <w:t>utføring/implementasjon i henhold til etablerte rutiner.</w:t>
      </w:r>
    </w:p>
    <w:p w14:paraId="651E67FB" w14:textId="79160339" w:rsidR="77904033" w:rsidRDefault="6BDA5028">
      <w:pPr>
        <w:rPr>
          <w:rFonts w:asciiTheme="majorHAnsi" w:eastAsiaTheme="majorEastAsia" w:hAnsiTheme="majorHAnsi" w:cstheme="majorBidi"/>
          <w:b/>
        </w:rPr>
      </w:pPr>
      <w:r w:rsidRPr="7F16F107">
        <w:rPr>
          <w:rFonts w:asciiTheme="majorHAnsi" w:eastAsiaTheme="majorEastAsia" w:hAnsiTheme="majorHAnsi" w:cstheme="majorBidi"/>
          <w:b/>
        </w:rPr>
        <w:t>3.6.2 Feilretting</w:t>
      </w:r>
    </w:p>
    <w:p w14:paraId="4158B8A3" w14:textId="1E5E24D5" w:rsidR="23088766" w:rsidRDefault="6BDA5028" w:rsidP="02F5E454">
      <w:r>
        <w:t xml:space="preserve">All feilsøk og feilretting utføres i System Test Miljøet og testes der. Når feilen er rettet, meldes det inn en endringsanmodning på </w:t>
      </w:r>
      <w:proofErr w:type="spellStart"/>
      <w:r>
        <w:t>Akseptanse</w:t>
      </w:r>
      <w:proofErr w:type="spellEnd"/>
      <w:r>
        <w:t xml:space="preserve"> Test Miljø til IKT-Henvendelser som sender saken videre til endringsledelse for utførelse. Vedlagt endringsanmodningen følger det med oppdatert dokumentasjon og installasjonsdokumentasjon.</w:t>
      </w:r>
    </w:p>
    <w:p w14:paraId="00F13084" w14:textId="570BE183" w:rsidR="23088766" w:rsidRDefault="6BDA5028">
      <w:r>
        <w:t xml:space="preserve">Ny test i </w:t>
      </w:r>
      <w:proofErr w:type="spellStart"/>
      <w:r>
        <w:t>Akseptanse</w:t>
      </w:r>
      <w:proofErr w:type="spellEnd"/>
      <w:r>
        <w:t xml:space="preserve"> Test </w:t>
      </w:r>
      <w:r w:rsidR="3F3C5E01">
        <w:t>M</w:t>
      </w:r>
      <w:r>
        <w:t>iljø utføres. Deretter meldes det en endringsanmodning på Produksjon slik at feilrettingen</w:t>
      </w:r>
      <w:r w:rsidR="2918127E">
        <w:t xml:space="preserve"> </w:t>
      </w:r>
      <w:r>
        <w:t>utføres også her.</w:t>
      </w:r>
    </w:p>
    <w:p w14:paraId="52958DB9" w14:textId="4B733A29" w:rsidR="0D04EEF7" w:rsidRDefault="176C9E05">
      <w:r>
        <w:t xml:space="preserve">Dersom det tilbys kun en spesifikk versjon av programvaren skal det fremgå her. </w:t>
      </w:r>
      <w:r w:rsidR="3154266D">
        <w:t>Om relevant, bes leverandøren å beskrive oppgraderingstakt for programvaren, eventuelt større oppgraderinger – inkludert varslinger av slike, og rutiner for periodisk vedlikehold.</w:t>
      </w:r>
    </w:p>
    <w:p w14:paraId="6F740681" w14:textId="77777777" w:rsidR="000E2F42" w:rsidRDefault="000E2F42" w:rsidP="00F67650"/>
    <w:p w14:paraId="6294C74E" w14:textId="77777777" w:rsidR="000E2F42" w:rsidRPr="000E47BB" w:rsidRDefault="000E2F42" w:rsidP="000E2F42">
      <w:pPr>
        <w:pStyle w:val="Overskrift2"/>
      </w:pPr>
      <w:bookmarkStart w:id="51" w:name="_Toc238580398"/>
      <w:r>
        <w:t>Samvirke med utstyr og annen programvare</w:t>
      </w:r>
      <w:bookmarkEnd w:id="51"/>
    </w:p>
    <w:p w14:paraId="5348FAD9" w14:textId="3B83E9D4" w:rsidR="000E2F42" w:rsidRPr="00A16F53" w:rsidRDefault="2A428E8A" w:rsidP="000E2F42">
      <w:pPr>
        <w:pStyle w:val="Veiledendetekst"/>
        <w:rPr>
          <w:color w:val="auto"/>
        </w:rPr>
      </w:pPr>
      <w:r w:rsidRPr="615F4AC1">
        <w:rPr>
          <w:color w:val="auto"/>
        </w:rPr>
        <w:t>Avtalens punkt 2.</w:t>
      </w:r>
      <w:r w:rsidR="6BEC6C73" w:rsidRPr="615F4AC1">
        <w:rPr>
          <w:color w:val="auto"/>
        </w:rPr>
        <w:t>5</w:t>
      </w:r>
      <w:r w:rsidRPr="615F4AC1">
        <w:rPr>
          <w:color w:val="auto"/>
        </w:rPr>
        <w:t xml:space="preserve">.2. </w:t>
      </w:r>
    </w:p>
    <w:p w14:paraId="5D1138C3" w14:textId="2E99D28F" w:rsidR="481C1E50" w:rsidRDefault="481C1E50" w:rsidP="615F4AC1">
      <w:pPr>
        <w:rPr>
          <w:rFonts w:ascii="Calibri" w:eastAsia="MS Mincho" w:hAnsi="Calibri" w:cs="Arial"/>
        </w:rPr>
      </w:pPr>
      <w:r w:rsidRPr="615F4AC1">
        <w:rPr>
          <w:rFonts w:ascii="Calibri" w:eastAsia="MS Mincho" w:hAnsi="Calibri" w:cs="Arial"/>
        </w:rPr>
        <w:t>Leverandøren skal gjennomføre implementeringsarbeidet hos Kunden, slik at programvaren tilfredsstiller kravene i avtalen.</w:t>
      </w:r>
    </w:p>
    <w:p w14:paraId="29E69CE5" w14:textId="77777777" w:rsidR="007C2F4B" w:rsidRDefault="007C2F4B" w:rsidP="007C2F4B"/>
    <w:p w14:paraId="29E69CE6" w14:textId="1BFCFABA" w:rsidR="004053F2" w:rsidRPr="004053F2" w:rsidRDefault="00A17F2F" w:rsidP="004053F2">
      <w:pPr>
        <w:pStyle w:val="Overskrift1"/>
        <w:rPr>
          <w:rFonts w:cs="Arial"/>
        </w:rPr>
      </w:pPr>
      <w:bookmarkStart w:id="52" w:name="_Toc238580399"/>
      <w:r>
        <w:lastRenderedPageBreak/>
        <w:t xml:space="preserve">T </w:t>
      </w:r>
      <w:r w:rsidR="000F78EA">
        <w:t>Bilag 4</w:t>
      </w:r>
      <w:r w:rsidR="004053F2">
        <w:t xml:space="preserve"> </w:t>
      </w:r>
      <w:r w:rsidR="004053F2" w:rsidRPr="2DA4F8D3">
        <w:rPr>
          <w:rFonts w:cs="Arial"/>
        </w:rPr>
        <w:t>Prosjekt- og fremdriftsplan</w:t>
      </w:r>
      <w:bookmarkEnd w:id="52"/>
    </w:p>
    <w:p w14:paraId="5B53EA01" w14:textId="62E4DF9E" w:rsidR="000E2F42" w:rsidRPr="00F27F89" w:rsidRDefault="000E2F42" w:rsidP="00E56B00">
      <w:pPr>
        <w:pStyle w:val="VeiledendeteksttilSVV"/>
      </w:pPr>
    </w:p>
    <w:p w14:paraId="5B1B3DE9" w14:textId="42124364" w:rsidR="6CDFF99F" w:rsidRDefault="730FBB07" w:rsidP="2BF68D71">
      <w:r>
        <w:t xml:space="preserve">Det er </w:t>
      </w:r>
      <w:r w:rsidR="00C93E4E">
        <w:t xml:space="preserve">avgjørende </w:t>
      </w:r>
      <w:r>
        <w:t xml:space="preserve">at </w:t>
      </w:r>
      <w:r w:rsidR="46B07D89">
        <w:t>kommunikasjons</w:t>
      </w:r>
      <w:r>
        <w:t xml:space="preserve">løsningen er </w:t>
      </w:r>
      <w:proofErr w:type="spellStart"/>
      <w:r>
        <w:t>driftsatt</w:t>
      </w:r>
      <w:proofErr w:type="spellEnd"/>
      <w:r>
        <w:t xml:space="preserve"> </w:t>
      </w:r>
      <w:r w:rsidR="00AF151F">
        <w:t xml:space="preserve">og endelig godkjent </w:t>
      </w:r>
      <w:r w:rsidR="00985A17">
        <w:t>f</w:t>
      </w:r>
      <w:r w:rsidR="00AF151F">
        <w:t xml:space="preserve">or samtlige </w:t>
      </w:r>
      <w:proofErr w:type="spellStart"/>
      <w:r w:rsidR="456BBD57">
        <w:t>VTS</w:t>
      </w:r>
      <w:r w:rsidR="00AF151F">
        <w:t>er</w:t>
      </w:r>
      <w:proofErr w:type="spellEnd"/>
      <w:r w:rsidR="00AF151F">
        <w:t xml:space="preserve"> </w:t>
      </w:r>
      <w:r>
        <w:t>senest 1</w:t>
      </w:r>
      <w:r w:rsidR="0257C77C">
        <w:t>5</w:t>
      </w:r>
      <w:r>
        <w:t>.</w:t>
      </w:r>
      <w:r w:rsidR="3837ED63">
        <w:t>desember</w:t>
      </w:r>
      <w:r>
        <w:t xml:space="preserve"> 202</w:t>
      </w:r>
      <w:r w:rsidR="08B39242">
        <w:t>7</w:t>
      </w:r>
      <w:r>
        <w:t>.</w:t>
      </w:r>
    </w:p>
    <w:p w14:paraId="03622EB0" w14:textId="77777777" w:rsidR="00AC0828" w:rsidRDefault="00AC0828" w:rsidP="004053F2"/>
    <w:p w14:paraId="1F12D8F6" w14:textId="49F38FB6" w:rsidR="7D11D7DC" w:rsidRPr="00F61208" w:rsidRDefault="009971B3" w:rsidP="7A5794E0">
      <w:pPr>
        <w:pStyle w:val="Overskrift2"/>
      </w:pPr>
      <w:bookmarkStart w:id="53" w:name="_Toc238580400"/>
      <w:r>
        <w:t>Prosjekt- og fremdriftsplan</w:t>
      </w:r>
      <w:bookmarkEnd w:id="53"/>
    </w:p>
    <w:p w14:paraId="29E69CE9" w14:textId="579896A2" w:rsidR="004053F2" w:rsidRDefault="0FB102EC" w:rsidP="00E56B00">
      <w:pPr>
        <w:pStyle w:val="VeiledendetekstfellesforKundeogLeverandr"/>
      </w:pPr>
      <w:r w:rsidRPr="00F61208">
        <w:t>Avtalen punkt 2.</w:t>
      </w:r>
      <w:r w:rsidR="4F4E1433" w:rsidRPr="00F61208">
        <w:t>3</w:t>
      </w:r>
      <w:r w:rsidR="44B6EA79" w:rsidRPr="00F61208">
        <w:t>.1</w:t>
      </w:r>
      <w:r w:rsidR="1704A943" w:rsidRPr="00F61208">
        <w:t>.</w:t>
      </w:r>
    </w:p>
    <w:p w14:paraId="65E3FA3E" w14:textId="371F7D9E" w:rsidR="008A7A06" w:rsidRPr="008A7A06" w:rsidRDefault="0179F003" w:rsidP="71AB211E">
      <w:pPr>
        <w:pStyle w:val="VeiledendeteksttilSVV"/>
        <w:rPr>
          <w:i w:val="0"/>
          <w:iCs w:val="0"/>
          <w:color w:val="0070C0"/>
        </w:rPr>
      </w:pPr>
      <w:r w:rsidRPr="71AB211E">
        <w:rPr>
          <w:i w:val="0"/>
          <w:iCs w:val="0"/>
          <w:color w:val="0070C0"/>
        </w:rPr>
        <w:t xml:space="preserve">Leverandøren skal her beskrive sitt forslag til prosjektgjennomføring av etableringsfasen, herunder:  </w:t>
      </w:r>
    </w:p>
    <w:p w14:paraId="3C05F98A" w14:textId="58843D78" w:rsidR="008A7A06" w:rsidRPr="008A7A06" w:rsidRDefault="264C767B" w:rsidP="001B3E9D">
      <w:pPr>
        <w:pStyle w:val="VeiledendeteksttilSVV"/>
        <w:numPr>
          <w:ilvl w:val="0"/>
          <w:numId w:val="13"/>
        </w:numPr>
        <w:rPr>
          <w:color w:val="0070C0"/>
        </w:rPr>
      </w:pPr>
      <w:r w:rsidRPr="7F4C9EA3">
        <w:rPr>
          <w:color w:val="0070C0"/>
        </w:rPr>
        <w:t>Hvilken prosjektmetodikk som vil anvendes samt hva som anses som suksesskriterier</w:t>
      </w:r>
    </w:p>
    <w:p w14:paraId="6E41B59C" w14:textId="73BC96A2" w:rsidR="008A7A06" w:rsidRPr="008A7A06" w:rsidRDefault="3B2D539A" w:rsidP="001B3E9D">
      <w:pPr>
        <w:pStyle w:val="VeiledendeteksttilSVV"/>
        <w:numPr>
          <w:ilvl w:val="1"/>
          <w:numId w:val="2"/>
        </w:numPr>
        <w:rPr>
          <w:color w:val="0070C0"/>
        </w:rPr>
      </w:pPr>
      <w:r w:rsidRPr="76F9CE08">
        <w:rPr>
          <w:color w:val="0070C0"/>
        </w:rPr>
        <w:t>Statens vegvesen jobber primært etter smidig metodikk</w:t>
      </w:r>
      <w:r w:rsidR="02C965C6" w:rsidRPr="76F9CE08">
        <w:rPr>
          <w:color w:val="0070C0"/>
        </w:rPr>
        <w:t xml:space="preserve"> og Prosjektveiviseren</w:t>
      </w:r>
      <w:r w:rsidRPr="76F9CE08">
        <w:rPr>
          <w:color w:val="0070C0"/>
        </w:rPr>
        <w:t>, og forventer at leverandør er kjent med rammeverk</w:t>
      </w:r>
      <w:r w:rsidR="2183A876" w:rsidRPr="76F9CE08">
        <w:rPr>
          <w:color w:val="0070C0"/>
        </w:rPr>
        <w:t>et</w:t>
      </w:r>
      <w:r w:rsidRPr="76F9CE08">
        <w:rPr>
          <w:color w:val="0070C0"/>
        </w:rPr>
        <w:t xml:space="preserve"> (evt</w:t>
      </w:r>
      <w:r w:rsidR="00156E41">
        <w:rPr>
          <w:color w:val="0070C0"/>
        </w:rPr>
        <w:t>.</w:t>
      </w:r>
      <w:r w:rsidRPr="76F9CE08">
        <w:rPr>
          <w:color w:val="0070C0"/>
        </w:rPr>
        <w:t xml:space="preserve"> beskriver hva som kreves av Statens vegvesen derso</w:t>
      </w:r>
      <w:r w:rsidR="01D9DE0D" w:rsidRPr="76F9CE08">
        <w:rPr>
          <w:color w:val="0070C0"/>
        </w:rPr>
        <w:t>m annet rammeverk benyttes)</w:t>
      </w:r>
      <w:r w:rsidR="6E201107" w:rsidRPr="76F9CE08">
        <w:rPr>
          <w:color w:val="0070C0"/>
        </w:rPr>
        <w:t xml:space="preserve"> </w:t>
      </w:r>
    </w:p>
    <w:p w14:paraId="401DD453" w14:textId="62961315" w:rsidR="008A7A06" w:rsidRPr="008A7A06" w:rsidRDefault="0179F003" w:rsidP="001B3E9D">
      <w:pPr>
        <w:pStyle w:val="VeiledendeteksttilSVV"/>
        <w:numPr>
          <w:ilvl w:val="0"/>
          <w:numId w:val="12"/>
        </w:numPr>
        <w:rPr>
          <w:color w:val="0070C0"/>
        </w:rPr>
      </w:pPr>
      <w:r w:rsidRPr="7F4C9EA3">
        <w:rPr>
          <w:color w:val="0070C0"/>
        </w:rPr>
        <w:t xml:space="preserve">Hvilke milepæler som er gjeldende med tilhørende aktiviteter inkl. estimert tidsbruk (kalendertid) samt ansvarsfordeling mellom Kunde og Leverandør.  </w:t>
      </w:r>
    </w:p>
    <w:p w14:paraId="104D55A7" w14:textId="6261217E" w:rsidR="008A7A06" w:rsidRPr="008A7A06" w:rsidRDefault="0179F003" w:rsidP="001B3E9D">
      <w:pPr>
        <w:pStyle w:val="VeiledendeteksttilSVV"/>
        <w:numPr>
          <w:ilvl w:val="0"/>
          <w:numId w:val="11"/>
        </w:numPr>
        <w:rPr>
          <w:color w:val="0070C0"/>
        </w:rPr>
      </w:pPr>
      <w:r w:rsidRPr="0C609956">
        <w:rPr>
          <w:color w:val="0070C0"/>
        </w:rPr>
        <w:t>A</w:t>
      </w:r>
      <w:r w:rsidRPr="0C609956">
        <w:rPr>
          <w:rFonts w:asciiTheme="minorHAnsi" w:eastAsiaTheme="minorEastAsia" w:hAnsiTheme="minorHAnsi" w:cstheme="minorBidi"/>
          <w:color w:val="0070C0"/>
        </w:rPr>
        <w:t xml:space="preserve">ktiviteter som knytter seg til Statens vegvesens sine ulike kontakttjenester bør klart </w:t>
      </w:r>
      <w:proofErr w:type="gramStart"/>
      <w:r w:rsidRPr="0C609956">
        <w:rPr>
          <w:rFonts w:asciiTheme="minorHAnsi" w:eastAsiaTheme="minorEastAsia" w:hAnsiTheme="minorHAnsi" w:cstheme="minorBidi"/>
          <w:color w:val="0070C0"/>
        </w:rPr>
        <w:t>fremgå</w:t>
      </w:r>
      <w:proofErr w:type="gramEnd"/>
      <w:r w:rsidRPr="0C609956">
        <w:rPr>
          <w:rFonts w:asciiTheme="minorHAnsi" w:eastAsiaTheme="minorEastAsia" w:hAnsiTheme="minorHAnsi" w:cstheme="minorBidi"/>
          <w:color w:val="0070C0"/>
        </w:rPr>
        <w:t xml:space="preserve"> </w:t>
      </w:r>
    </w:p>
    <w:p w14:paraId="4D1D142E" w14:textId="6ECAEC0B" w:rsidR="008A7A06" w:rsidRPr="008A7A06" w:rsidRDefault="0179F003" w:rsidP="001B3E9D">
      <w:pPr>
        <w:pStyle w:val="VeiledendeteksttilSVV"/>
        <w:numPr>
          <w:ilvl w:val="0"/>
          <w:numId w:val="11"/>
        </w:numPr>
        <w:rPr>
          <w:color w:val="0070C0"/>
        </w:rPr>
      </w:pPr>
      <w:r w:rsidRPr="7F4C9EA3">
        <w:rPr>
          <w:color w:val="0070C0"/>
        </w:rPr>
        <w:t xml:space="preserve">Aktiviteter som knytter seg til tilbudte funksjonaliteter som krever utvikling etter tildeling av kontrakt og frem til leveransefrist og leveransemelding bør klart </w:t>
      </w:r>
      <w:proofErr w:type="gramStart"/>
      <w:r w:rsidRPr="7F4C9EA3">
        <w:rPr>
          <w:color w:val="0070C0"/>
        </w:rPr>
        <w:t>fremgå</w:t>
      </w:r>
      <w:proofErr w:type="gramEnd"/>
      <w:r w:rsidRPr="7F4C9EA3">
        <w:rPr>
          <w:color w:val="0070C0"/>
        </w:rPr>
        <w:t xml:space="preserve"> </w:t>
      </w:r>
    </w:p>
    <w:p w14:paraId="5A2F947D" w14:textId="24ABE355" w:rsidR="008A7A06" w:rsidRPr="008A7A06" w:rsidRDefault="0179F003" w:rsidP="001B3E9D">
      <w:pPr>
        <w:pStyle w:val="VeiledendeteksttilSVV"/>
        <w:numPr>
          <w:ilvl w:val="0"/>
          <w:numId w:val="10"/>
        </w:numPr>
        <w:rPr>
          <w:color w:val="0070C0"/>
        </w:rPr>
      </w:pPr>
      <w:r w:rsidRPr="7F4C9EA3">
        <w:rPr>
          <w:color w:val="0070C0"/>
        </w:rPr>
        <w:t>Hvordan leverandøren sikre</w:t>
      </w:r>
      <w:r w:rsidR="00C27A46">
        <w:rPr>
          <w:color w:val="0070C0"/>
        </w:rPr>
        <w:t>r</w:t>
      </w:r>
      <w:r w:rsidRPr="7F4C9EA3">
        <w:rPr>
          <w:color w:val="0070C0"/>
        </w:rPr>
        <w:t xml:space="preserve"> at kvalitet innarbeides før Statens vegvesen sin akseptansetest/ godkjenningsprøve, herunder; </w:t>
      </w:r>
    </w:p>
    <w:p w14:paraId="2647C9C4" w14:textId="779D6096" w:rsidR="008A7A06" w:rsidRPr="008A7A06" w:rsidRDefault="0179F003" w:rsidP="001B3E9D">
      <w:pPr>
        <w:pStyle w:val="VeiledendeteksttilSVV"/>
        <w:numPr>
          <w:ilvl w:val="0"/>
          <w:numId w:val="9"/>
        </w:numPr>
        <w:rPr>
          <w:color w:val="0070C0"/>
        </w:rPr>
      </w:pPr>
      <w:r w:rsidRPr="7F4C9EA3">
        <w:rPr>
          <w:color w:val="0070C0"/>
        </w:rPr>
        <w:t xml:space="preserve">Leverandørens test av funksjonalitet, ytelse og sikkerhet, integrasjoner og tilsvarende før Leveringsdag </w:t>
      </w:r>
    </w:p>
    <w:p w14:paraId="0D54C8F8" w14:textId="71B22A31" w:rsidR="008A7A06" w:rsidRPr="008A7A06" w:rsidRDefault="0179F003" w:rsidP="001B3E9D">
      <w:pPr>
        <w:pStyle w:val="VeiledendeteksttilSVV"/>
        <w:numPr>
          <w:ilvl w:val="0"/>
          <w:numId w:val="8"/>
        </w:numPr>
        <w:rPr>
          <w:color w:val="0070C0"/>
        </w:rPr>
      </w:pPr>
      <w:r w:rsidRPr="7F4C9EA3">
        <w:rPr>
          <w:color w:val="0070C0"/>
        </w:rPr>
        <w:t xml:space="preserve">Statens vegvesen sin mulighet for test av funksjonalitet, ytelse og sikkerhet, integrasjoner og tilsvarende før Leveringsdag </w:t>
      </w:r>
    </w:p>
    <w:p w14:paraId="269E12A9" w14:textId="1DF6CDCF" w:rsidR="008A7A06" w:rsidRPr="008A7A06" w:rsidRDefault="05572C79" w:rsidP="001B3E9D">
      <w:pPr>
        <w:pStyle w:val="VeiledendeteksttilSVV"/>
        <w:numPr>
          <w:ilvl w:val="0"/>
          <w:numId w:val="7"/>
        </w:numPr>
        <w:rPr>
          <w:color w:val="0070C0"/>
        </w:rPr>
      </w:pPr>
      <w:r w:rsidRPr="7F4C9EA3">
        <w:rPr>
          <w:color w:val="0070C0"/>
        </w:rPr>
        <w:t xml:space="preserve">Hvordan leverandøren bidrar til Statens vegvesen sin test og godkjenning, herunder </w:t>
      </w:r>
    </w:p>
    <w:p w14:paraId="13FE6873" w14:textId="0B55C805" w:rsidR="008A7A06" w:rsidRPr="008A7A06" w:rsidRDefault="05572C79" w:rsidP="001B3E9D">
      <w:pPr>
        <w:pStyle w:val="VeiledendeteksttilSVV"/>
        <w:numPr>
          <w:ilvl w:val="0"/>
          <w:numId w:val="6"/>
        </w:numPr>
        <w:rPr>
          <w:color w:val="0070C0"/>
        </w:rPr>
      </w:pPr>
      <w:r w:rsidRPr="7F4C9EA3">
        <w:rPr>
          <w:color w:val="0070C0"/>
        </w:rPr>
        <w:t xml:space="preserve">Etablering av omforent plan for test og godkjenning </w:t>
      </w:r>
    </w:p>
    <w:p w14:paraId="79DAA63A" w14:textId="0DB1F94D" w:rsidR="008A7A06" w:rsidRPr="008A7A06" w:rsidRDefault="05572C79" w:rsidP="001B3E9D">
      <w:pPr>
        <w:pStyle w:val="VeiledendeteksttilSVV"/>
        <w:numPr>
          <w:ilvl w:val="0"/>
          <w:numId w:val="5"/>
        </w:numPr>
        <w:rPr>
          <w:color w:val="0070C0"/>
        </w:rPr>
      </w:pPr>
      <w:proofErr w:type="gramStart"/>
      <w:r w:rsidRPr="7F4C9EA3">
        <w:rPr>
          <w:color w:val="0070C0"/>
        </w:rPr>
        <w:t>Anvendelse</w:t>
      </w:r>
      <w:proofErr w:type="gramEnd"/>
      <w:r w:rsidRPr="7F4C9EA3">
        <w:rPr>
          <w:color w:val="0070C0"/>
        </w:rPr>
        <w:t xml:space="preserve"> av miljøer for utvikling/test som er likt konfigurert som produksjonsmiljøet, som dekker alle moduler som finnes i produksjonsmiljøet, som stilles til Statens vegvesen sin rådighet ved oppstart og som løpende holdes oppdatert </w:t>
      </w:r>
    </w:p>
    <w:p w14:paraId="29DBC586" w14:textId="453BCF86" w:rsidR="008A7A06" w:rsidRPr="008A7A06" w:rsidRDefault="05572C79" w:rsidP="001B3E9D">
      <w:pPr>
        <w:pStyle w:val="VeiledendeteksttilSVV"/>
        <w:numPr>
          <w:ilvl w:val="0"/>
          <w:numId w:val="4"/>
        </w:numPr>
        <w:rPr>
          <w:color w:val="0070C0"/>
        </w:rPr>
      </w:pPr>
      <w:proofErr w:type="gramStart"/>
      <w:r w:rsidRPr="7F4C9EA3">
        <w:rPr>
          <w:color w:val="0070C0"/>
        </w:rPr>
        <w:t>Anvendelse</w:t>
      </w:r>
      <w:proofErr w:type="gramEnd"/>
      <w:r w:rsidRPr="7F4C9EA3">
        <w:rPr>
          <w:color w:val="0070C0"/>
        </w:rPr>
        <w:t xml:space="preserve"> av syntetisk persondata i miljøer for utvikling/test  </w:t>
      </w:r>
    </w:p>
    <w:p w14:paraId="057FAFC2" w14:textId="372BD898" w:rsidR="008A7A06" w:rsidRPr="008A7A06" w:rsidRDefault="020FF778" w:rsidP="001B3E9D">
      <w:pPr>
        <w:pStyle w:val="VeiledendeteksttilSVV"/>
        <w:numPr>
          <w:ilvl w:val="0"/>
          <w:numId w:val="3"/>
        </w:numPr>
        <w:rPr>
          <w:color w:val="0070C0"/>
        </w:rPr>
      </w:pPr>
      <w:r w:rsidRPr="7AD94B5D">
        <w:rPr>
          <w:color w:val="0070C0"/>
        </w:rPr>
        <w:t xml:space="preserve">Hvordan leverandøren vil involvere og samarbeide med Statens vegvesen sine ressurser inkl. forventet ressursbruk (FTE). Med forventet ressursbruk (FTE) menes tid brukt på arbeidsmøter og tilsvarende dialog med Leverandøren. Det forutsettes ikke at Leverandøren skal estimere tid brukt på interne avklaringer og tilsvarende hos Kunden. </w:t>
      </w:r>
      <w:r w:rsidR="7D6933D0" w:rsidRPr="7AD94B5D">
        <w:rPr>
          <w:color w:val="0070C0"/>
        </w:rPr>
        <w:t>Planen bør bestå av en beskrivelse av mål for prosjektet, organisering, hvordan samarbeidet skal foregå etc. – samt en milepælsplan i tabellform, som det er vist eksempel på nedenfor</w:t>
      </w:r>
      <w:r w:rsidR="7D6933D0" w:rsidRPr="00EB5A5F">
        <w:rPr>
          <w:color w:val="0070C0"/>
        </w:rPr>
        <w:t>. Dagbotbelagte frister skal være angitt i milepælsplanen.</w:t>
      </w:r>
      <w:r w:rsidR="7D6933D0" w:rsidRPr="398D62B9">
        <w:rPr>
          <w:strike/>
          <w:color w:val="0070C0"/>
        </w:rPr>
        <w:t xml:space="preserve"> </w:t>
      </w:r>
    </w:p>
    <w:p w14:paraId="28485EF5" w14:textId="7A07E9B4" w:rsidR="1F98BD1A" w:rsidRPr="00FC3D71" w:rsidRDefault="53A832B2" w:rsidP="71AB211E">
      <w:pPr>
        <w:pStyle w:val="VeiledendeteksttilSVV"/>
        <w:numPr>
          <w:ilvl w:val="0"/>
          <w:numId w:val="3"/>
        </w:numPr>
        <w:rPr>
          <w:color w:val="0070C0"/>
        </w:rPr>
      </w:pPr>
      <w:r w:rsidRPr="00FC3D71">
        <w:rPr>
          <w:color w:val="0070C0"/>
        </w:rPr>
        <w:lastRenderedPageBreak/>
        <w:t>Kunden ønsker at Leverandøren beskriver hvordan leveransen er en suksess og hvordan det skal måles.</w:t>
      </w:r>
    </w:p>
    <w:p w14:paraId="1670F062" w14:textId="478D3E12" w:rsidR="008A7A06" w:rsidRDefault="7D6933D0" w:rsidP="6E02BA04">
      <w:pPr>
        <w:pStyle w:val="VeiledendeteksttilSVV"/>
        <w:ind w:left="720"/>
        <w:rPr>
          <w:color w:val="0070C0"/>
        </w:rPr>
      </w:pPr>
      <w:r w:rsidRPr="6E02BA04">
        <w:rPr>
          <w:color w:val="0070C0"/>
        </w:rPr>
        <w:t xml:space="preserve">Utfyllingen av tabellen må derfor kun betraktes som et eksempel.  </w:t>
      </w:r>
    </w:p>
    <w:p w14:paraId="5FDC786F" w14:textId="2AE38E36" w:rsidR="00EA3988" w:rsidRDefault="35A64C14" w:rsidP="08340B85">
      <w:pPr>
        <w:pStyle w:val="VeiledendeteksttilSVV"/>
        <w:rPr>
          <w:rFonts w:eastAsia="MS Mincho" w:cs="Arial"/>
          <w:i w:val="0"/>
          <w:color w:val="000000" w:themeColor="text1"/>
          <w:lang w:eastAsia="nb-NO"/>
        </w:rPr>
      </w:pPr>
      <w:r w:rsidRPr="65976042">
        <w:rPr>
          <w:rFonts w:asciiTheme="minorHAnsi" w:eastAsiaTheme="minorEastAsia" w:hAnsiTheme="minorHAnsi" w:cstheme="minorBidi"/>
          <w:i w:val="0"/>
          <w:iCs w:val="0"/>
          <w:color w:val="000000" w:themeColor="text1"/>
          <w:lang w:eastAsia="nb-NO"/>
        </w:rPr>
        <w:t xml:space="preserve">Blir ikke avtalt tidspunkt for godkjenning av detaljspesifikasjon, løsning klar for akseptansetest, akseptansetest godkjent eller leveringsdag medfører det dagbøter </w:t>
      </w:r>
      <w:proofErr w:type="spellStart"/>
      <w:r w:rsidRPr="65976042">
        <w:rPr>
          <w:rFonts w:asciiTheme="minorHAnsi" w:eastAsiaTheme="minorEastAsia" w:hAnsiTheme="minorHAnsi" w:cstheme="minorBidi"/>
          <w:i w:val="0"/>
          <w:iCs w:val="0"/>
          <w:color w:val="000000" w:themeColor="text1"/>
          <w:lang w:eastAsia="nb-NO"/>
        </w:rPr>
        <w:t>ihht</w:t>
      </w:r>
      <w:proofErr w:type="spellEnd"/>
      <w:r w:rsidRPr="65976042">
        <w:rPr>
          <w:rFonts w:asciiTheme="minorHAnsi" w:eastAsiaTheme="minorEastAsia" w:hAnsiTheme="minorHAnsi" w:cstheme="minorBidi"/>
          <w:i w:val="0"/>
          <w:iCs w:val="0"/>
          <w:color w:val="000000" w:themeColor="text1"/>
          <w:lang w:eastAsia="nb-NO"/>
        </w:rPr>
        <w:t xml:space="preserve">. </w:t>
      </w:r>
      <w:r w:rsidR="00545E03">
        <w:rPr>
          <w:rFonts w:asciiTheme="minorHAnsi" w:eastAsiaTheme="minorEastAsia" w:hAnsiTheme="minorHAnsi" w:cstheme="minorBidi"/>
          <w:i w:val="0"/>
          <w:iCs w:val="0"/>
          <w:color w:val="000000" w:themeColor="text1"/>
          <w:lang w:eastAsia="nb-NO"/>
        </w:rPr>
        <w:t xml:space="preserve">Avtalens </w:t>
      </w:r>
      <w:r w:rsidRPr="65976042">
        <w:rPr>
          <w:rFonts w:asciiTheme="minorHAnsi" w:eastAsiaTheme="minorEastAsia" w:hAnsiTheme="minorHAnsi" w:cstheme="minorBidi"/>
          <w:i w:val="0"/>
          <w:iCs w:val="0"/>
          <w:color w:val="000000" w:themeColor="text1"/>
          <w:lang w:eastAsia="nb-NO"/>
        </w:rPr>
        <w:t>pkt. 9.5.3.</w:t>
      </w:r>
    </w:p>
    <w:p w14:paraId="1285B7F7" w14:textId="1822FFAC" w:rsidR="00F539BA" w:rsidRDefault="00295431" w:rsidP="08340B85">
      <w:pPr>
        <w:pStyle w:val="VeiledendeteksttilSVV"/>
        <w:rPr>
          <w:rFonts w:eastAsia="MS Mincho" w:cs="Arial"/>
          <w:i w:val="0"/>
          <w:iCs w:val="0"/>
          <w:color w:val="000000" w:themeColor="text1"/>
          <w:lang w:eastAsia="nb-NO"/>
        </w:rPr>
      </w:pPr>
      <w:r w:rsidRPr="00F539BA">
        <w:rPr>
          <w:rFonts w:eastAsia="MS Mincho" w:cs="Arial"/>
          <w:i w:val="0"/>
          <w:iCs w:val="0"/>
          <w:color w:val="000000" w:themeColor="text1"/>
          <w:lang w:eastAsia="nb-NO"/>
        </w:rPr>
        <w:t>Leveransen skal gjennomføres i samsvar med faser og milepæler definert i avtalen. For at en milepæl skal anses oppnådd, må avtalte kriterier være møtt. Ved oppnåelse av milepælen skal leverandøren informere kunden og gi kunden nødvendig informasjon og tilstrekkelig tid til å verifisere hvorvidt milepælen er oppnådd. Kunden skal deretter ta stilling til om milepælen er oppnådd eller ikke ved å treffe en av følgende beslutninger: </w:t>
      </w:r>
    </w:p>
    <w:p w14:paraId="41D52AB8" w14:textId="3C63BB08" w:rsidR="0014101B" w:rsidRPr="005E2A0C" w:rsidRDefault="0014101B" w:rsidP="005E2A0C">
      <w:pPr>
        <w:pStyle w:val="VeiledendeteksttilSVV"/>
        <w:rPr>
          <w:color w:val="0070C0"/>
        </w:rPr>
      </w:pPr>
      <w:r w:rsidRPr="005E2A0C">
        <w:rPr>
          <w:color w:val="0070C0"/>
        </w:rPr>
        <w:t xml:space="preserve">Leverandøren skal </w:t>
      </w:r>
      <w:proofErr w:type="spellStart"/>
      <w:r w:rsidRPr="005E2A0C">
        <w:rPr>
          <w:color w:val="0070C0"/>
        </w:rPr>
        <w:t>datofeste</w:t>
      </w:r>
      <w:proofErr w:type="spellEnd"/>
      <w:r w:rsidRPr="005E2A0C">
        <w:rPr>
          <w:color w:val="0070C0"/>
        </w:rPr>
        <w:t xml:space="preserve"> foreslåtte overordnede milepæler der tentativ dato for signering og leveringsdag er å oppfatte som rammen for leveransen. Tentativ dato for signering er i </w:t>
      </w:r>
      <w:r w:rsidR="32D71F27" w:rsidRPr="12574D7A">
        <w:rPr>
          <w:color w:val="0070C0"/>
        </w:rPr>
        <w:t>årsskiftet</w:t>
      </w:r>
      <w:r w:rsidRPr="005E2A0C">
        <w:rPr>
          <w:color w:val="0070C0"/>
        </w:rPr>
        <w:t xml:space="preserve"> 202</w:t>
      </w:r>
      <w:r w:rsidR="49DA439C" w:rsidRPr="005E2A0C">
        <w:rPr>
          <w:color w:val="0070C0"/>
        </w:rPr>
        <w:t>6</w:t>
      </w:r>
      <w:r w:rsidR="6722A792" w:rsidRPr="12574D7A">
        <w:rPr>
          <w:color w:val="0070C0"/>
        </w:rPr>
        <w:t>/2027</w:t>
      </w:r>
      <w:r w:rsidRPr="005E2A0C">
        <w:rPr>
          <w:color w:val="0070C0"/>
        </w:rPr>
        <w:t xml:space="preserve"> og seneste akseptable leveringsdag er 1</w:t>
      </w:r>
      <w:r w:rsidR="7385F643" w:rsidRPr="005E2A0C">
        <w:rPr>
          <w:color w:val="0070C0"/>
        </w:rPr>
        <w:t>5</w:t>
      </w:r>
      <w:r w:rsidRPr="005E2A0C">
        <w:rPr>
          <w:color w:val="0070C0"/>
        </w:rPr>
        <w:t>. desember 202</w:t>
      </w:r>
      <w:r w:rsidR="288F82E5" w:rsidRPr="005E2A0C">
        <w:rPr>
          <w:color w:val="0070C0"/>
        </w:rPr>
        <w:t>7</w:t>
      </w:r>
      <w:r w:rsidRPr="005E2A0C">
        <w:rPr>
          <w:color w:val="0070C0"/>
        </w:rPr>
        <w:t xml:space="preserve">, </w:t>
      </w:r>
      <w:r w:rsidR="45360CF7" w:rsidRPr="532438A7">
        <w:rPr>
          <w:color w:val="0070C0"/>
        </w:rPr>
        <w:t>noe som</w:t>
      </w:r>
      <w:r w:rsidRPr="005E2A0C">
        <w:rPr>
          <w:color w:val="0070C0"/>
        </w:rPr>
        <w:t xml:space="preserve"> må hensyntas i tabellen nedenfor. </w:t>
      </w:r>
    </w:p>
    <w:p w14:paraId="614689D6" w14:textId="413C720D" w:rsidR="0014101B" w:rsidRPr="005E2A0C" w:rsidRDefault="0014101B" w:rsidP="71AB211E">
      <w:pPr>
        <w:pStyle w:val="VeiledendeteksttilSVV"/>
        <w:rPr>
          <w:i w:val="0"/>
          <w:iCs w:val="0"/>
          <w:color w:val="0070C0"/>
        </w:rPr>
      </w:pPr>
      <w:r w:rsidRPr="71AB211E">
        <w:rPr>
          <w:i w:val="0"/>
          <w:iCs w:val="0"/>
          <w:color w:val="0070C0"/>
        </w:rPr>
        <w:t>En detaljert prosjekt- og fremdriftsplan skal utarbeides av leverandøren</w:t>
      </w:r>
      <w:r w:rsidR="21A600A9" w:rsidRPr="71AB211E">
        <w:rPr>
          <w:i w:val="0"/>
          <w:iCs w:val="0"/>
          <w:color w:val="0070C0"/>
        </w:rPr>
        <w:t>.</w:t>
      </w:r>
    </w:p>
    <w:p w14:paraId="1C779EE3" w14:textId="77777777" w:rsidR="00EA3988" w:rsidRDefault="00EA3988" w:rsidP="08340B85">
      <w:pPr>
        <w:pStyle w:val="VeiledendeteksttilSVV"/>
        <w:rPr>
          <w:b/>
          <w:bCs/>
          <w:i w:val="0"/>
          <w:iCs w:val="0"/>
          <w:color w:val="auto"/>
        </w:rPr>
      </w:pPr>
    </w:p>
    <w:p w14:paraId="26F0D43C" w14:textId="1C0667AE" w:rsidR="00004D67" w:rsidRDefault="0F9A0717" w:rsidP="08340B85">
      <w:pPr>
        <w:pStyle w:val="VeiledendeteksttilSVV"/>
        <w:rPr>
          <w:b/>
          <w:bCs/>
          <w:i w:val="0"/>
          <w:iCs w:val="0"/>
          <w:color w:val="auto"/>
        </w:rPr>
      </w:pPr>
      <w:r w:rsidRPr="08340B85">
        <w:rPr>
          <w:b/>
          <w:bCs/>
          <w:i w:val="0"/>
          <w:iCs w:val="0"/>
          <w:color w:val="auto"/>
        </w:rPr>
        <w:t>Milepælsplan:</w:t>
      </w:r>
    </w:p>
    <w:p w14:paraId="7F00F9B9" w14:textId="53431B33" w:rsidR="00D93057" w:rsidRPr="00D93057" w:rsidRDefault="00D93057" w:rsidP="00D93057">
      <w:r w:rsidRPr="78F6FD7A">
        <w:rPr>
          <w:rFonts w:ascii="Calibri" w:eastAsia="Times New Roman" w:hAnsi="Calibri" w:cs="Calibri"/>
          <w:i/>
          <w:iCs/>
          <w:color w:val="0070C0"/>
          <w:lang w:eastAsia="en-US"/>
        </w:rPr>
        <w:t>Leverandøren bes fylle ut milepælsplan med konkrete datoer.</w:t>
      </w:r>
      <w: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230"/>
        <w:gridCol w:w="2835"/>
        <w:gridCol w:w="2145"/>
        <w:gridCol w:w="2835"/>
      </w:tblGrid>
      <w:tr w:rsidR="73FC7549" w14:paraId="2025CF31" w14:textId="77777777" w:rsidTr="78827559">
        <w:trPr>
          <w:trHeight w:val="450"/>
        </w:trPr>
        <w:tc>
          <w:tcPr>
            <w:tcW w:w="1230" w:type="dxa"/>
            <w:tcBorders>
              <w:top w:val="single" w:sz="6" w:space="0" w:color="auto"/>
              <w:left w:val="single" w:sz="6" w:space="0" w:color="auto"/>
              <w:bottom w:val="single" w:sz="6" w:space="0" w:color="auto"/>
              <w:right w:val="single" w:sz="6" w:space="0" w:color="auto"/>
            </w:tcBorders>
            <w:shd w:val="clear" w:color="auto" w:fill="EEECE1" w:themeFill="background2"/>
            <w:tcMar>
              <w:left w:w="105" w:type="dxa"/>
              <w:right w:w="105" w:type="dxa"/>
            </w:tcMar>
            <w:vAlign w:val="center"/>
          </w:tcPr>
          <w:p w14:paraId="4240562E" w14:textId="7A342C78" w:rsidR="73FC7549" w:rsidRDefault="73FC7549" w:rsidP="73FC7549">
            <w:pPr>
              <w:rPr>
                <w:rFonts w:ascii="Calibri" w:eastAsia="MS Mincho" w:hAnsi="Calibri" w:cs="Arial"/>
                <w:color w:val="000000" w:themeColor="text1"/>
              </w:rPr>
            </w:pPr>
            <w:r w:rsidRPr="73FC7549">
              <w:rPr>
                <w:rFonts w:ascii="Calibri" w:eastAsia="MS Mincho" w:hAnsi="Calibri" w:cs="Arial"/>
                <w:b/>
                <w:bCs/>
                <w:color w:val="000000" w:themeColor="text1"/>
              </w:rPr>
              <w:t>Ref.</w:t>
            </w:r>
          </w:p>
        </w:tc>
        <w:tc>
          <w:tcPr>
            <w:tcW w:w="2835" w:type="dxa"/>
            <w:tcBorders>
              <w:top w:val="single" w:sz="6" w:space="0" w:color="auto"/>
              <w:left w:val="single" w:sz="6" w:space="0" w:color="auto"/>
              <w:bottom w:val="single" w:sz="6" w:space="0" w:color="auto"/>
              <w:right w:val="single" w:sz="6" w:space="0" w:color="auto"/>
            </w:tcBorders>
            <w:shd w:val="clear" w:color="auto" w:fill="EEECE1" w:themeFill="background2"/>
            <w:tcMar>
              <w:left w:w="105" w:type="dxa"/>
              <w:right w:w="105" w:type="dxa"/>
            </w:tcMar>
            <w:vAlign w:val="center"/>
          </w:tcPr>
          <w:p w14:paraId="511FFA31" w14:textId="0672404B" w:rsidR="73FC7549" w:rsidRDefault="73FC7549" w:rsidP="73FC7549">
            <w:pPr>
              <w:rPr>
                <w:rFonts w:ascii="Calibri" w:eastAsia="MS Mincho" w:hAnsi="Calibri" w:cs="Arial"/>
                <w:color w:val="000000" w:themeColor="text1"/>
              </w:rPr>
            </w:pPr>
            <w:r w:rsidRPr="73FC7549">
              <w:rPr>
                <w:rFonts w:ascii="Calibri" w:eastAsia="MS Mincho" w:hAnsi="Calibri" w:cs="Arial"/>
                <w:b/>
                <w:bCs/>
                <w:color w:val="000000" w:themeColor="text1"/>
              </w:rPr>
              <w:t>Fase/milepæl</w:t>
            </w:r>
          </w:p>
        </w:tc>
        <w:tc>
          <w:tcPr>
            <w:tcW w:w="2145" w:type="dxa"/>
            <w:tcBorders>
              <w:top w:val="single" w:sz="6" w:space="0" w:color="auto"/>
              <w:left w:val="single" w:sz="6" w:space="0" w:color="auto"/>
              <w:bottom w:val="single" w:sz="6" w:space="0" w:color="auto"/>
              <w:right w:val="single" w:sz="6" w:space="0" w:color="auto"/>
            </w:tcBorders>
            <w:shd w:val="clear" w:color="auto" w:fill="EEECE1" w:themeFill="background2"/>
            <w:tcMar>
              <w:left w:w="105" w:type="dxa"/>
              <w:right w:w="105" w:type="dxa"/>
            </w:tcMar>
            <w:vAlign w:val="center"/>
          </w:tcPr>
          <w:p w14:paraId="144B6385" w14:textId="337077C7" w:rsidR="73FC7549" w:rsidRDefault="73FC7549" w:rsidP="73FC7549">
            <w:pPr>
              <w:rPr>
                <w:rFonts w:ascii="Calibri" w:eastAsia="MS Mincho" w:hAnsi="Calibri" w:cs="Arial"/>
                <w:color w:val="000000" w:themeColor="text1"/>
              </w:rPr>
            </w:pPr>
            <w:r w:rsidRPr="73FC7549">
              <w:rPr>
                <w:rFonts w:ascii="Calibri" w:eastAsia="MS Mincho" w:hAnsi="Calibri" w:cs="Arial"/>
                <w:b/>
                <w:bCs/>
                <w:color w:val="000000" w:themeColor="text1"/>
              </w:rPr>
              <w:t>Startdato</w:t>
            </w:r>
          </w:p>
        </w:tc>
        <w:tc>
          <w:tcPr>
            <w:tcW w:w="2835" w:type="dxa"/>
            <w:tcBorders>
              <w:top w:val="single" w:sz="6" w:space="0" w:color="auto"/>
              <w:left w:val="single" w:sz="6" w:space="0" w:color="auto"/>
              <w:bottom w:val="single" w:sz="6" w:space="0" w:color="auto"/>
              <w:right w:val="single" w:sz="6" w:space="0" w:color="auto"/>
            </w:tcBorders>
            <w:shd w:val="clear" w:color="auto" w:fill="EEECE1" w:themeFill="background2"/>
            <w:tcMar>
              <w:left w:w="105" w:type="dxa"/>
              <w:right w:w="105" w:type="dxa"/>
            </w:tcMar>
            <w:vAlign w:val="center"/>
          </w:tcPr>
          <w:p w14:paraId="1A479775" w14:textId="387BE6A1" w:rsidR="73FC7549" w:rsidRDefault="73FC7549" w:rsidP="73FC7549">
            <w:pPr>
              <w:rPr>
                <w:rFonts w:ascii="Calibri" w:eastAsia="MS Mincho" w:hAnsi="Calibri" w:cs="Arial"/>
                <w:color w:val="000000" w:themeColor="text1"/>
              </w:rPr>
            </w:pPr>
            <w:r w:rsidRPr="73FC7549">
              <w:rPr>
                <w:rFonts w:ascii="Calibri" w:eastAsia="MS Mincho" w:hAnsi="Calibri" w:cs="Arial"/>
                <w:b/>
                <w:bCs/>
                <w:color w:val="000000" w:themeColor="text1"/>
              </w:rPr>
              <w:t>Sluttdato</w:t>
            </w:r>
          </w:p>
        </w:tc>
      </w:tr>
      <w:tr w:rsidR="73FC7549" w14:paraId="1621EA82"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BDA281" w14:textId="301F7EA6"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1</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3DB2C2FC" w14:textId="731E3282"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Tentativ signering</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4CEC786" w14:textId="519DB772" w:rsidR="73FC7549" w:rsidRDefault="435D39A9" w:rsidP="73FC7549">
            <w:r w:rsidRPr="04FB0FD8">
              <w:rPr>
                <w:rFonts w:ascii="Calibri" w:eastAsia="MS Mincho" w:hAnsi="Calibri" w:cs="Arial"/>
                <w:color w:val="00B0F0"/>
              </w:rPr>
              <w:t>15.des 2026</w:t>
            </w:r>
          </w:p>
        </w:tc>
      </w:tr>
      <w:tr w:rsidR="73FC7549" w14:paraId="7DBAA890"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DCA0257" w14:textId="3E9A082B"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3BD4F1D3" w:rsidRPr="04BD869E">
              <w:rPr>
                <w:rFonts w:ascii="Calibri" w:eastAsia="MS Mincho" w:hAnsi="Calibri" w:cs="Arial"/>
                <w:color w:val="000000" w:themeColor="text1"/>
              </w:rPr>
              <w:t>3</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009F63C" w14:textId="2D349D59"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Forberedelsesfasen</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3773D853" w14:textId="4010CDFD"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7A37EB8" w14:textId="637EF3AD"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0AC57FA8"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AA4F885" w14:textId="2A08EE90"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005F132C" w:rsidRPr="7E345077">
              <w:rPr>
                <w:rFonts w:ascii="Calibri" w:eastAsia="MS Mincho" w:hAnsi="Calibri" w:cs="Arial"/>
                <w:color w:val="000000" w:themeColor="text1"/>
              </w:rPr>
              <w:t>3.1</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D8AC419" w14:textId="41E48B38"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Detaljert prosjekt- og fremdriftsplan utarbeidet og godkjent</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3293C00C" w14:textId="50475D2B"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EB467D6" w14:textId="70D440E3"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65842390"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42B9D6" w14:textId="10DE963D"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3112405B" w:rsidRPr="7E345077">
              <w:rPr>
                <w:rFonts w:ascii="Calibri" w:eastAsia="MS Mincho" w:hAnsi="Calibri" w:cs="Arial"/>
                <w:color w:val="000000" w:themeColor="text1"/>
              </w:rPr>
              <w:t>3</w:t>
            </w:r>
            <w:r w:rsidRPr="73FC7549">
              <w:rPr>
                <w:rFonts w:ascii="Calibri" w:eastAsia="MS Mincho" w:hAnsi="Calibri" w:cs="Arial"/>
                <w:color w:val="000000" w:themeColor="text1"/>
              </w:rPr>
              <w:t>.2</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53A9FEE" w14:textId="7659DBC7"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lang w:val="nn-NO"/>
              </w:rPr>
              <w:t xml:space="preserve">Prosjektorganisasjon etablert, jf. SSA-T </w:t>
            </w:r>
            <w:proofErr w:type="spellStart"/>
            <w:r w:rsidRPr="73FC7549">
              <w:rPr>
                <w:rFonts w:ascii="Calibri" w:eastAsia="MS Mincho" w:hAnsi="Calibri" w:cs="Arial"/>
                <w:color w:val="000000" w:themeColor="text1"/>
                <w:lang w:val="nn-NO"/>
              </w:rPr>
              <w:t>bilag</w:t>
            </w:r>
            <w:proofErr w:type="spellEnd"/>
            <w:r w:rsidRPr="73FC7549">
              <w:rPr>
                <w:rFonts w:ascii="Calibri" w:eastAsia="MS Mincho" w:hAnsi="Calibri" w:cs="Arial"/>
                <w:color w:val="000000" w:themeColor="text1"/>
                <w:lang w:val="nn-NO"/>
              </w:rPr>
              <w:t xml:space="preserve"> 6</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45A2BEA9" w14:textId="37BBAF07"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4FA02AF6"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B00F93E" w14:textId="779B4E7B"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645F00A3" w:rsidRPr="3CD3931C">
              <w:rPr>
                <w:rFonts w:ascii="Calibri" w:eastAsia="MS Mincho" w:hAnsi="Calibri" w:cs="Arial"/>
                <w:color w:val="000000" w:themeColor="text1"/>
              </w:rPr>
              <w:t>3</w:t>
            </w:r>
            <w:r w:rsidRPr="73FC7549">
              <w:rPr>
                <w:rFonts w:ascii="Calibri" w:eastAsia="MS Mincho" w:hAnsi="Calibri" w:cs="Arial"/>
                <w:color w:val="000000" w:themeColor="text1"/>
              </w:rPr>
              <w:t>.3</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112BB74" w14:textId="5641A13A"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System for deling av prosjektdokumentasjon etablert</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9A73062" w14:textId="37037476"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06B744C7"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CB4404B" w14:textId="1431E8EE"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594C6CD4" w:rsidRPr="2A677F8E">
              <w:rPr>
                <w:rFonts w:ascii="Calibri" w:eastAsia="MS Mincho" w:hAnsi="Calibri" w:cs="Arial"/>
                <w:color w:val="000000" w:themeColor="text1"/>
              </w:rPr>
              <w:t>4</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4046742" w14:textId="7741E094"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Spesifiseringsfasen</w:t>
            </w:r>
          </w:p>
        </w:tc>
        <w:tc>
          <w:tcPr>
            <w:tcW w:w="214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51E3C64" w14:textId="093FE221"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349A347" w14:textId="6E54163E"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1D3D5C4C"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DFE6E0" w14:textId="18234A52"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57838088" w:rsidRPr="2A677F8E">
              <w:rPr>
                <w:rFonts w:ascii="Calibri" w:eastAsia="MS Mincho" w:hAnsi="Calibri" w:cs="Arial"/>
                <w:color w:val="000000" w:themeColor="text1"/>
              </w:rPr>
              <w:t>4</w:t>
            </w:r>
            <w:r w:rsidRPr="73FC7549">
              <w:rPr>
                <w:rFonts w:ascii="Calibri" w:eastAsia="MS Mincho" w:hAnsi="Calibri" w:cs="Arial"/>
                <w:color w:val="000000" w:themeColor="text1"/>
              </w:rPr>
              <w:t>.1</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D4A79C7" w14:textId="13456356"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Oppstart og ferdigstillelse av utarbeidelse av detaljspesifikasjon</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0F0D607F" w14:textId="45177D65"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279F612" w14:textId="3C1F82C5"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573BC781"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2CC517E5" w14:textId="06A0ACEC"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003FB2B2" w:rsidRPr="2A677F8E">
              <w:rPr>
                <w:rFonts w:ascii="Calibri" w:eastAsia="MS Mincho" w:hAnsi="Calibri" w:cs="Arial"/>
                <w:color w:val="000000" w:themeColor="text1"/>
              </w:rPr>
              <w:t>4</w:t>
            </w:r>
            <w:r w:rsidRPr="73FC7549">
              <w:rPr>
                <w:rFonts w:ascii="Calibri" w:eastAsia="MS Mincho" w:hAnsi="Calibri" w:cs="Arial"/>
                <w:color w:val="000000" w:themeColor="text1"/>
              </w:rPr>
              <w:t>.2</w:t>
            </w:r>
          </w:p>
        </w:tc>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343A3C31" w14:textId="78258B62"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Levering og godkjenning av detaljspesifikasjon</w:t>
            </w:r>
          </w:p>
        </w:tc>
        <w:tc>
          <w:tcPr>
            <w:tcW w:w="4980" w:type="dxa"/>
            <w:gridSpan w:val="2"/>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B710520" w14:textId="477F6316"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6A410A60"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6AAB17A" w14:textId="54F9DC44"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lastRenderedPageBreak/>
              <w:t>2.</w:t>
            </w:r>
            <w:r w:rsidR="3D4AF5E4" w:rsidRPr="3A99F918">
              <w:rPr>
                <w:rFonts w:ascii="Calibri" w:eastAsia="MS Mincho" w:hAnsi="Calibri" w:cs="Arial"/>
                <w:color w:val="000000" w:themeColor="text1"/>
              </w:rPr>
              <w:t>5</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DF4D28A" w14:textId="21A850FB"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Utviklingsfasen</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05FFF872" w14:textId="2A04D038"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A555705" w14:textId="44715000"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1DA74C55"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DE4949E" w14:textId="2B51A717"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5822D50E" w:rsidRPr="3A99F918">
              <w:rPr>
                <w:rFonts w:ascii="Calibri" w:eastAsia="MS Mincho" w:hAnsi="Calibri" w:cs="Arial"/>
                <w:color w:val="000000" w:themeColor="text1"/>
              </w:rPr>
              <w:t>5</w:t>
            </w:r>
            <w:r w:rsidRPr="73FC7549">
              <w:rPr>
                <w:rFonts w:ascii="Calibri" w:eastAsia="MS Mincho" w:hAnsi="Calibri" w:cs="Arial"/>
                <w:color w:val="000000" w:themeColor="text1"/>
              </w:rPr>
              <w:t>.1</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4C0E388" w14:textId="7552DF1E"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 xml:space="preserve">Utvikling </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6C711902" w14:textId="53B2EA7A"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DFAEEA3" w14:textId="3BDC748C"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64C2F1A2"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59CA243" w14:textId="4B4734B1"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36C92D8A" w:rsidRPr="3A99F918">
              <w:rPr>
                <w:rFonts w:ascii="Calibri" w:eastAsia="MS Mincho" w:hAnsi="Calibri" w:cs="Arial"/>
                <w:color w:val="000000" w:themeColor="text1"/>
              </w:rPr>
              <w:t>5</w:t>
            </w:r>
            <w:r w:rsidRPr="73FC7549">
              <w:rPr>
                <w:rFonts w:ascii="Calibri" w:eastAsia="MS Mincho" w:hAnsi="Calibri" w:cs="Arial"/>
                <w:color w:val="000000" w:themeColor="text1"/>
              </w:rPr>
              <w:t>.2</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CC6B94D" w14:textId="73715FF4"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Implementering i kundens testmiljø, se SSA-T bilag 3</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1D8830F0" w14:textId="2D1899B4"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1863F7AF"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269E0E5" w14:textId="1E7746C9"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471ADA29" w:rsidRPr="3A99F918">
              <w:rPr>
                <w:rFonts w:ascii="Calibri" w:eastAsia="MS Mincho" w:hAnsi="Calibri" w:cs="Arial"/>
                <w:color w:val="000000" w:themeColor="text1"/>
              </w:rPr>
              <w:t>5</w:t>
            </w:r>
            <w:r w:rsidRPr="73FC7549">
              <w:rPr>
                <w:rFonts w:ascii="Calibri" w:eastAsia="MS Mincho" w:hAnsi="Calibri" w:cs="Arial"/>
                <w:color w:val="000000" w:themeColor="text1"/>
              </w:rPr>
              <w:t>.7</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5BBA5FA9" w14:textId="21338C18"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Opplæring av superbrukere og systemadministratorer gjennomført</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7D45CB16" w14:textId="34915F23"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5FE26FA7"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5FFA953" w14:textId="111720B5"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29EB6EE7" w:rsidRPr="3A99F918">
              <w:rPr>
                <w:rFonts w:ascii="Calibri" w:eastAsia="MS Mincho" w:hAnsi="Calibri" w:cs="Arial"/>
                <w:color w:val="000000" w:themeColor="text1"/>
              </w:rPr>
              <w:t>6</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AEEE6FD" w14:textId="39549702"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Akseptansetestfasen</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58AB38D3" w14:textId="52579C30"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7FA3950F" w14:textId="7E7B86BA" w:rsidR="73FC7549" w:rsidRDefault="1FC9EABE" w:rsidP="716439BD">
            <w:pPr>
              <w:rPr>
                <w:rFonts w:ascii="Calibri" w:eastAsia="MS Mincho" w:hAnsi="Calibri" w:cs="Arial"/>
                <w:color w:val="00B0F0"/>
              </w:rPr>
            </w:pPr>
            <w:r w:rsidRPr="716439BD">
              <w:rPr>
                <w:rFonts w:ascii="Calibri" w:eastAsia="MS Mincho" w:hAnsi="Calibri" w:cs="Arial"/>
                <w:i/>
                <w:iCs/>
                <w:color w:val="00B0F0"/>
              </w:rPr>
              <w:t>&lt;sett inn dato&gt;</w:t>
            </w:r>
          </w:p>
        </w:tc>
      </w:tr>
      <w:tr w:rsidR="73FC7549" w14:paraId="2333BDC9"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554D10A" w14:textId="25CC401D"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51FBCFE9" w:rsidRPr="3A99F918">
              <w:rPr>
                <w:rFonts w:ascii="Calibri" w:eastAsia="MS Mincho" w:hAnsi="Calibri" w:cs="Arial"/>
                <w:color w:val="000000" w:themeColor="text1"/>
              </w:rPr>
              <w:t>6</w:t>
            </w:r>
            <w:r w:rsidRPr="73FC7549">
              <w:rPr>
                <w:rFonts w:ascii="Calibri" w:eastAsia="MS Mincho" w:hAnsi="Calibri" w:cs="Arial"/>
                <w:color w:val="000000" w:themeColor="text1"/>
              </w:rPr>
              <w:t>.2, 2.</w:t>
            </w:r>
            <w:r w:rsidR="7EAA173E" w:rsidRPr="3A99F918">
              <w:rPr>
                <w:rFonts w:ascii="Calibri" w:eastAsia="MS Mincho" w:hAnsi="Calibri" w:cs="Arial"/>
                <w:color w:val="000000" w:themeColor="text1"/>
              </w:rPr>
              <w:t>6</w:t>
            </w:r>
            <w:r w:rsidRPr="73FC7549">
              <w:rPr>
                <w:rFonts w:ascii="Calibri" w:eastAsia="MS Mincho" w:hAnsi="Calibri" w:cs="Arial"/>
                <w:color w:val="000000" w:themeColor="text1"/>
              </w:rPr>
              <w:t>.3</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5A7506C" w14:textId="24F50E4C" w:rsidR="73FC7549" w:rsidRDefault="297B17AD" w:rsidP="73FC7549">
            <w:pPr>
              <w:rPr>
                <w:rFonts w:ascii="Calibri" w:eastAsia="MS Mincho" w:hAnsi="Calibri" w:cs="Arial"/>
                <w:color w:val="000000" w:themeColor="text1"/>
              </w:rPr>
            </w:pPr>
            <w:r w:rsidRPr="1587F0DF">
              <w:rPr>
                <w:rFonts w:ascii="Calibri" w:eastAsia="MS Mincho" w:hAnsi="Calibri" w:cs="Arial"/>
                <w:color w:val="000000" w:themeColor="text1"/>
              </w:rPr>
              <w:t>Kommunikasjonsl</w:t>
            </w:r>
            <w:r w:rsidR="112B18F6" w:rsidRPr="1587F0DF">
              <w:rPr>
                <w:rFonts w:ascii="Calibri" w:eastAsia="MS Mincho" w:hAnsi="Calibri" w:cs="Arial"/>
                <w:color w:val="000000" w:themeColor="text1"/>
              </w:rPr>
              <w:t>øsning</w:t>
            </w:r>
            <w:r w:rsidR="73FC7549" w:rsidRPr="73FC7549">
              <w:rPr>
                <w:rFonts w:ascii="Calibri" w:eastAsia="MS Mincho" w:hAnsi="Calibri" w:cs="Arial"/>
                <w:color w:val="000000" w:themeColor="text1"/>
              </w:rPr>
              <w:t xml:space="preserve"> klar for akseptansetest og plan for kundens akseptansetest ferdigstilt</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6E406BB8" w14:textId="186D63DD"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r>
      <w:tr w:rsidR="73FC7549" w14:paraId="632BC040"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D486CC6" w14:textId="1805C896"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375F9536" w:rsidRPr="3A99F918">
              <w:rPr>
                <w:rFonts w:ascii="Calibri" w:eastAsia="MS Mincho" w:hAnsi="Calibri" w:cs="Arial"/>
                <w:color w:val="000000" w:themeColor="text1"/>
              </w:rPr>
              <w:t>6</w:t>
            </w:r>
            <w:r w:rsidRPr="73FC7549">
              <w:rPr>
                <w:rFonts w:ascii="Calibri" w:eastAsia="MS Mincho" w:hAnsi="Calibri" w:cs="Arial"/>
                <w:color w:val="000000" w:themeColor="text1"/>
              </w:rPr>
              <w:t>.5,</w:t>
            </w:r>
          </w:p>
          <w:p w14:paraId="5D449884" w14:textId="3E0B835C"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485BC9E0" w:rsidRPr="3A99F918">
              <w:rPr>
                <w:rFonts w:ascii="Calibri" w:eastAsia="MS Mincho" w:hAnsi="Calibri" w:cs="Arial"/>
                <w:color w:val="000000" w:themeColor="text1"/>
              </w:rPr>
              <w:t>6</w:t>
            </w:r>
            <w:r w:rsidRPr="73FC7549">
              <w:rPr>
                <w:rFonts w:ascii="Calibri" w:eastAsia="MS Mincho" w:hAnsi="Calibri" w:cs="Arial"/>
                <w:color w:val="000000" w:themeColor="text1"/>
              </w:rPr>
              <w:t>.6</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2CDDC108" w14:textId="2D6E7A87"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Kundens akseptansetest gjennomført og godkjent</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660163A9" w14:textId="3D5AA880"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3229E160" w14:textId="6BA8778B"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r>
      <w:tr w:rsidR="73FC7549" w14:paraId="3B742709"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D8A263E" w14:textId="2244BB32"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45506ADA" w:rsidRPr="3A99F918">
              <w:rPr>
                <w:rFonts w:ascii="Calibri" w:eastAsia="MS Mincho" w:hAnsi="Calibri" w:cs="Arial"/>
                <w:color w:val="000000" w:themeColor="text1"/>
              </w:rPr>
              <w:t>6</w:t>
            </w:r>
            <w:r w:rsidRPr="73FC7549">
              <w:rPr>
                <w:rFonts w:ascii="Calibri" w:eastAsia="MS Mincho" w:hAnsi="Calibri" w:cs="Arial"/>
                <w:color w:val="000000" w:themeColor="text1"/>
              </w:rPr>
              <w:t>.7</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413967AA" w14:textId="544B80A7"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Idriftsettelse</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5D02BC8" w14:textId="3E615031"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r>
      <w:tr w:rsidR="73FC7549" w14:paraId="617853ED"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E1817C7" w14:textId="0B94197F"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4CCC3D2D" w:rsidRPr="16A448EE">
              <w:rPr>
                <w:rFonts w:ascii="Calibri" w:eastAsia="MS Mincho" w:hAnsi="Calibri" w:cs="Arial"/>
                <w:color w:val="000000" w:themeColor="text1"/>
              </w:rPr>
              <w:t>7</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DC4C7F1" w14:textId="47EEDD81"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Godkjenning og levering</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7F79C921" w14:textId="1A303228"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14045DA" w14:textId="4432DD0F"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r>
      <w:tr w:rsidR="73FC7549" w14:paraId="0E8BF8CD"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4C31F20" w14:textId="00C549FB"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3CA5AB1A" w:rsidRPr="16A448EE">
              <w:rPr>
                <w:rFonts w:ascii="Calibri" w:eastAsia="MS Mincho" w:hAnsi="Calibri" w:cs="Arial"/>
                <w:color w:val="000000" w:themeColor="text1"/>
              </w:rPr>
              <w:t>7</w:t>
            </w:r>
            <w:r w:rsidRPr="73FC7549">
              <w:rPr>
                <w:rFonts w:ascii="Calibri" w:eastAsia="MS Mincho" w:hAnsi="Calibri" w:cs="Arial"/>
                <w:color w:val="000000" w:themeColor="text1"/>
              </w:rPr>
              <w:t>.1</w:t>
            </w:r>
            <w:r w:rsidR="498CD002" w:rsidRPr="3B674A59">
              <w:rPr>
                <w:rFonts w:ascii="Calibri" w:eastAsia="MS Mincho" w:hAnsi="Calibri" w:cs="Arial"/>
                <w:color w:val="000000" w:themeColor="text1"/>
              </w:rPr>
              <w:t xml:space="preserve"> og 2.7.2</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3DC2529D" w14:textId="0276CE58"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Godkjenningsperioden – 3 måneder</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0C919E02" w14:textId="2CBFAA6C"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194C48AD" w14:textId="6770C72B"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r>
      <w:tr w:rsidR="73FC7549" w14:paraId="3DD02DD1"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50B5A14" w14:textId="1054AE84"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2.</w:t>
            </w:r>
            <w:r w:rsidR="2B676ECA" w:rsidRPr="3B674A59">
              <w:rPr>
                <w:rFonts w:ascii="Calibri" w:eastAsia="MS Mincho" w:hAnsi="Calibri" w:cs="Arial"/>
                <w:color w:val="000000" w:themeColor="text1"/>
              </w:rPr>
              <w:t>7</w:t>
            </w:r>
            <w:r w:rsidRPr="73FC7549">
              <w:rPr>
                <w:rFonts w:ascii="Calibri" w:eastAsia="MS Mincho" w:hAnsi="Calibri" w:cs="Arial"/>
                <w:color w:val="000000" w:themeColor="text1"/>
              </w:rPr>
              <w:t>.3</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029657EF" w14:textId="031F0F62"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Leveringsdag</w:t>
            </w:r>
          </w:p>
        </w:tc>
        <w:tc>
          <w:tcPr>
            <w:tcW w:w="498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24F1B58" w14:textId="5F8FCBAA" w:rsidR="73FC7549" w:rsidRDefault="465713A2" w:rsidP="78827559">
            <w:pPr>
              <w:rPr>
                <w:rFonts w:ascii="Calibri" w:eastAsia="MS Mincho" w:hAnsi="Calibri" w:cs="Arial"/>
                <w:color w:val="00B0F0"/>
              </w:rPr>
            </w:pPr>
            <w:r w:rsidRPr="78827559">
              <w:rPr>
                <w:rFonts w:ascii="Calibri" w:eastAsia="MS Mincho" w:hAnsi="Calibri" w:cs="Arial"/>
                <w:i/>
                <w:iCs/>
                <w:color w:val="00B0F0"/>
              </w:rPr>
              <w:t xml:space="preserve">&lt;sett inn en dato (senest </w:t>
            </w:r>
            <w:r w:rsidR="422923A6" w:rsidRPr="78827559">
              <w:rPr>
                <w:rFonts w:ascii="Calibri" w:eastAsia="MS Mincho" w:hAnsi="Calibri" w:cs="Arial"/>
                <w:i/>
                <w:iCs/>
                <w:color w:val="00B0F0"/>
              </w:rPr>
              <w:t>15</w:t>
            </w:r>
            <w:r w:rsidRPr="78827559">
              <w:rPr>
                <w:rFonts w:ascii="Calibri" w:eastAsia="MS Mincho" w:hAnsi="Calibri" w:cs="Arial"/>
                <w:i/>
                <w:iCs/>
                <w:color w:val="00B0F0"/>
              </w:rPr>
              <w:t>. desember 202</w:t>
            </w:r>
            <w:r w:rsidR="19E191BB" w:rsidRPr="78827559">
              <w:rPr>
                <w:rFonts w:ascii="Calibri" w:eastAsia="MS Mincho" w:hAnsi="Calibri" w:cs="Arial"/>
                <w:i/>
                <w:iCs/>
                <w:color w:val="00B0F0"/>
              </w:rPr>
              <w:t>7</w:t>
            </w:r>
            <w:r w:rsidRPr="78827559">
              <w:rPr>
                <w:rFonts w:ascii="Calibri" w:eastAsia="MS Mincho" w:hAnsi="Calibri" w:cs="Arial"/>
                <w:i/>
                <w:iCs/>
                <w:color w:val="00B0F0"/>
              </w:rPr>
              <w:t>)&gt;</w:t>
            </w:r>
          </w:p>
        </w:tc>
      </w:tr>
      <w:tr w:rsidR="73FC7549" w14:paraId="449AFBCD" w14:textId="77777777" w:rsidTr="78827559">
        <w:trPr>
          <w:trHeight w:val="300"/>
        </w:trPr>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B32563A" w14:textId="6FF8163E" w:rsidR="73FC7549" w:rsidRDefault="76B0FBCF" w:rsidP="73FC7549">
            <w:pPr>
              <w:rPr>
                <w:rFonts w:ascii="Calibri" w:eastAsia="MS Mincho" w:hAnsi="Calibri" w:cs="Arial"/>
                <w:color w:val="000000" w:themeColor="text1"/>
              </w:rPr>
            </w:pPr>
            <w:r w:rsidRPr="2B56C377">
              <w:rPr>
                <w:rFonts w:ascii="Calibri" w:eastAsia="MS Mincho" w:hAnsi="Calibri" w:cs="Arial"/>
                <w:color w:val="000000" w:themeColor="text1"/>
              </w:rPr>
              <w:t>2.8</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3094FCD0" w14:textId="28B7E99F" w:rsidR="73FC7549" w:rsidRDefault="73FC7549" w:rsidP="73FC7549">
            <w:pPr>
              <w:rPr>
                <w:rFonts w:ascii="Calibri" w:eastAsia="MS Mincho" w:hAnsi="Calibri" w:cs="Arial"/>
                <w:color w:val="000000" w:themeColor="text1"/>
              </w:rPr>
            </w:pPr>
            <w:r w:rsidRPr="73FC7549">
              <w:rPr>
                <w:rFonts w:ascii="Calibri" w:eastAsia="MS Mincho" w:hAnsi="Calibri" w:cs="Arial"/>
                <w:color w:val="000000" w:themeColor="text1"/>
              </w:rPr>
              <w:t>Garantiperiode (ett år)</w:t>
            </w:r>
          </w:p>
        </w:tc>
        <w:tc>
          <w:tcPr>
            <w:tcW w:w="2145" w:type="dxa"/>
            <w:tcBorders>
              <w:top w:val="single" w:sz="6" w:space="0" w:color="auto"/>
              <w:left w:val="single" w:sz="6" w:space="0" w:color="auto"/>
              <w:bottom w:val="single" w:sz="6" w:space="0" w:color="auto"/>
              <w:right w:val="single" w:sz="6" w:space="0" w:color="auto"/>
            </w:tcBorders>
            <w:tcMar>
              <w:left w:w="105" w:type="dxa"/>
              <w:right w:w="105" w:type="dxa"/>
            </w:tcMar>
          </w:tcPr>
          <w:p w14:paraId="523381E6" w14:textId="25552A90"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c>
          <w:tcPr>
            <w:tcW w:w="2835" w:type="dxa"/>
            <w:tcBorders>
              <w:top w:val="single" w:sz="6" w:space="0" w:color="auto"/>
              <w:left w:val="single" w:sz="6" w:space="0" w:color="auto"/>
              <w:bottom w:val="single" w:sz="6" w:space="0" w:color="auto"/>
              <w:right w:val="single" w:sz="6" w:space="0" w:color="auto"/>
            </w:tcBorders>
            <w:tcMar>
              <w:left w:w="105" w:type="dxa"/>
              <w:right w:w="105" w:type="dxa"/>
            </w:tcMar>
          </w:tcPr>
          <w:p w14:paraId="665EA8F9" w14:textId="1F2B87A0" w:rsidR="73FC7549" w:rsidRDefault="03DF1115" w:rsidP="04FB0FD8">
            <w:pPr>
              <w:rPr>
                <w:rFonts w:ascii="Calibri" w:eastAsia="MS Mincho" w:hAnsi="Calibri" w:cs="Arial"/>
                <w:color w:val="00B0F0"/>
              </w:rPr>
            </w:pPr>
            <w:r w:rsidRPr="04FB0FD8">
              <w:rPr>
                <w:rFonts w:ascii="Calibri" w:eastAsia="MS Mincho" w:hAnsi="Calibri" w:cs="Arial"/>
                <w:i/>
                <w:iCs/>
                <w:color w:val="00B0F0"/>
              </w:rPr>
              <w:t>&lt;sett inn dato&gt;</w:t>
            </w:r>
          </w:p>
        </w:tc>
      </w:tr>
    </w:tbl>
    <w:p w14:paraId="516A74F8" w14:textId="75D76157" w:rsidR="008A7A06" w:rsidRPr="008A7A06" w:rsidRDefault="008A7A06" w:rsidP="008A7A06"/>
    <w:p w14:paraId="38C4AEE2" w14:textId="0A6842B5" w:rsidR="00FF14CA" w:rsidRPr="00DB2450" w:rsidRDefault="7059829F" w:rsidP="7A5794E0">
      <w:pPr>
        <w:pStyle w:val="Overskrift2"/>
      </w:pPr>
      <w:bookmarkStart w:id="54" w:name="_Toc421110664"/>
      <w:bookmarkStart w:id="55" w:name="_Toc238580401"/>
      <w:r>
        <w:t>Delleveranser</w:t>
      </w:r>
      <w:bookmarkEnd w:id="54"/>
      <w:bookmarkEnd w:id="55"/>
    </w:p>
    <w:p w14:paraId="4452A3A8" w14:textId="12AF3C87" w:rsidR="00FF14CA" w:rsidRPr="00A16F53" w:rsidRDefault="00FF14CA" w:rsidP="09676158">
      <w:pPr>
        <w:pStyle w:val="Veiledendetekst"/>
        <w:rPr>
          <w:color w:val="auto"/>
        </w:rPr>
      </w:pPr>
      <w:r w:rsidRPr="2386EF5A">
        <w:rPr>
          <w:color w:val="auto"/>
        </w:rPr>
        <w:t>Avtalens punkt 2.</w:t>
      </w:r>
      <w:r w:rsidR="009B2C68" w:rsidRPr="2386EF5A">
        <w:rPr>
          <w:color w:val="auto"/>
        </w:rPr>
        <w:t>3</w:t>
      </w:r>
      <w:r w:rsidRPr="2386EF5A">
        <w:rPr>
          <w:color w:val="auto"/>
        </w:rPr>
        <w:t xml:space="preserve">.4. </w:t>
      </w:r>
    </w:p>
    <w:p w14:paraId="26830C51" w14:textId="4A0EFD04" w:rsidR="00FF14CA" w:rsidRDefault="4A5FFF06" w:rsidP="1C660666">
      <w:r w:rsidRPr="1C660666">
        <w:t>Det er ikke anledning for delleveranser.</w:t>
      </w:r>
    </w:p>
    <w:p w14:paraId="3B6C2921" w14:textId="77777777" w:rsidR="008A7A06" w:rsidRPr="004053F2" w:rsidRDefault="008A7A06"/>
    <w:p w14:paraId="29E69CEA" w14:textId="26E303A1" w:rsidR="004053F2" w:rsidRDefault="00FF14CA" w:rsidP="004053F2">
      <w:pPr>
        <w:pStyle w:val="Overskrift2"/>
      </w:pPr>
      <w:bookmarkStart w:id="56" w:name="_Utarbeidelse_av_detaljspesifikasjon"/>
      <w:bookmarkStart w:id="57" w:name="_Toc153691160"/>
      <w:bookmarkStart w:id="58" w:name="_Toc201049679"/>
      <w:bookmarkStart w:id="59" w:name="_Toc421110666"/>
      <w:bookmarkStart w:id="60" w:name="_Toc238580402"/>
      <w:bookmarkEnd w:id="56"/>
      <w:r>
        <w:t>Utarbeidelse av detaljspesifikasjon</w:t>
      </w:r>
      <w:bookmarkEnd w:id="57"/>
      <w:bookmarkEnd w:id="58"/>
      <w:bookmarkEnd w:id="59"/>
      <w:bookmarkEnd w:id="60"/>
      <w:r>
        <w:t xml:space="preserve"> </w:t>
      </w:r>
    </w:p>
    <w:p w14:paraId="1A526FA0" w14:textId="7F9678F0" w:rsidR="1E4A97F4" w:rsidRDefault="4C6A7477" w:rsidP="7B712571">
      <w:pPr>
        <w:pStyle w:val="VeiledendetekstfellesforKundeogLeverandr"/>
      </w:pPr>
      <w:r>
        <w:t>Avtalen punkt 2.</w:t>
      </w:r>
      <w:r w:rsidR="54B7CA6C">
        <w:t>4</w:t>
      </w:r>
      <w:r>
        <w:t>.</w:t>
      </w:r>
      <w:r w:rsidR="4D835707">
        <w:t>1.</w:t>
      </w:r>
    </w:p>
    <w:p w14:paraId="31085650" w14:textId="63A20AF9" w:rsidR="23D512DD" w:rsidRDefault="23D512DD" w:rsidP="000663C7">
      <w:pPr>
        <w:pStyle w:val="VeiledendetekstfellesforKundeogLeverandr"/>
        <w:rPr>
          <w:rFonts w:eastAsia="Calibri"/>
        </w:rPr>
      </w:pPr>
      <w:r w:rsidRPr="25335E44">
        <w:rPr>
          <w:rFonts w:eastAsia="Calibri"/>
        </w:rPr>
        <w:t xml:space="preserve">Dersom detaljspesifikasjonen skal inneholde andre elementer enn det som </w:t>
      </w:r>
      <w:proofErr w:type="gramStart"/>
      <w:r w:rsidRPr="25335E44">
        <w:rPr>
          <w:rFonts w:eastAsia="Calibri"/>
        </w:rPr>
        <w:t>fremkommer</w:t>
      </w:r>
      <w:proofErr w:type="gramEnd"/>
      <w:r w:rsidRPr="25335E44">
        <w:rPr>
          <w:rFonts w:eastAsia="Calibri"/>
        </w:rPr>
        <w:t xml:space="preserve"> av avtalens punkt 2.4.1, skal Kunden oppgi dette her.</w:t>
      </w:r>
    </w:p>
    <w:p w14:paraId="49071EBE" w14:textId="5A9201DA" w:rsidR="23D512DD" w:rsidRPr="008A32E3" w:rsidRDefault="0BC8A361" w:rsidP="57620C4C">
      <w:pPr>
        <w:rPr>
          <w:rStyle w:val="VeiledendeteksttilSVVTegn"/>
          <w:rFonts w:eastAsia="Calibri"/>
          <w:strike/>
          <w:color w:val="auto"/>
        </w:rPr>
      </w:pPr>
      <w:r w:rsidRPr="57620C4C">
        <w:rPr>
          <w:rFonts w:ascii="Calibri" w:eastAsia="Calibri" w:hAnsi="Calibri" w:cs="Calibri"/>
          <w:color w:val="000000" w:themeColor="text1"/>
        </w:rPr>
        <w:t xml:space="preserve">Spesifiseringsarbeidet skal gjennomføres i henhold til rutiner og retningslinjer som Kunden i bilag 1 har stilt krav om, eller stilt krav om at Leverandøren utarbeider. </w:t>
      </w:r>
    </w:p>
    <w:p w14:paraId="19CCE2FE" w14:textId="77777777" w:rsidR="00FF14CA" w:rsidRPr="00A9664C" w:rsidRDefault="00FF14CA" w:rsidP="00FF14CA">
      <w:pPr>
        <w:rPr>
          <w:rFonts w:ascii="Calibri" w:hAnsi="Calibri" w:cs="Calibri"/>
          <w:i/>
          <w:iCs/>
          <w:color w:val="C00000"/>
          <w:lang w:eastAsia="en-US"/>
        </w:rPr>
      </w:pPr>
    </w:p>
    <w:p w14:paraId="4793FDA1" w14:textId="77777777" w:rsidR="00FF14CA" w:rsidRPr="00DA3F3D" w:rsidRDefault="00FF14CA" w:rsidP="00FF14CA">
      <w:pPr>
        <w:pStyle w:val="Overskrift2"/>
      </w:pPr>
      <w:bookmarkStart w:id="61" w:name="_Toc382559582"/>
      <w:bookmarkStart w:id="62" w:name="_Toc382559786"/>
      <w:bookmarkStart w:id="63" w:name="_Toc382560103"/>
      <w:bookmarkStart w:id="64" w:name="_Toc382564487"/>
      <w:bookmarkStart w:id="65" w:name="_Toc382571611"/>
      <w:bookmarkStart w:id="66" w:name="_Toc382712369"/>
      <w:bookmarkStart w:id="67" w:name="_Toc382719133"/>
      <w:bookmarkStart w:id="68" w:name="_Toc382883264"/>
      <w:bookmarkStart w:id="69" w:name="_Toc382888898"/>
      <w:bookmarkStart w:id="70" w:name="_Toc382889035"/>
      <w:bookmarkStart w:id="71" w:name="_Toc382890360"/>
      <w:bookmarkStart w:id="72" w:name="_Toc385664157"/>
      <w:bookmarkStart w:id="73" w:name="_Toc385815708"/>
      <w:bookmarkStart w:id="74" w:name="_Toc387825625"/>
      <w:bookmarkStart w:id="75" w:name="_Toc434131294"/>
      <w:bookmarkStart w:id="76" w:name="_Toc27205306"/>
      <w:bookmarkStart w:id="77" w:name="_Toc153691161"/>
      <w:bookmarkStart w:id="78" w:name="_Toc201049680"/>
      <w:bookmarkStart w:id="79" w:name="_Toc421110667"/>
      <w:bookmarkStart w:id="80" w:name="_Toc238580403"/>
      <w:r>
        <w:t>Levering og godkjenning av detaljspesifikasjon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en</w:t>
      </w:r>
      <w:bookmarkEnd w:id="79"/>
      <w:bookmarkEnd w:id="80"/>
    </w:p>
    <w:p w14:paraId="35912527" w14:textId="225123D9" w:rsidR="00FF14CA" w:rsidRDefault="00FF14CA" w:rsidP="00E56B00">
      <w:pPr>
        <w:pStyle w:val="VeiledendetekstfellesforKundeogLeverandr"/>
      </w:pPr>
      <w:r>
        <w:t>Avtalen punkt 2.</w:t>
      </w:r>
      <w:r w:rsidR="00201FBC">
        <w:t>4</w:t>
      </w:r>
      <w:r>
        <w:t>.2.</w:t>
      </w:r>
    </w:p>
    <w:p w14:paraId="5AD347EC" w14:textId="60812D2B" w:rsidR="00C72752" w:rsidRPr="00C72752" w:rsidRDefault="00C72752" w:rsidP="00C72752">
      <w:r w:rsidRPr="00C72752">
        <w:t xml:space="preserve">Endelig detaljspesifikasjon, jf. </w:t>
      </w:r>
      <w:r w:rsidR="00910CAF" w:rsidRPr="00C72752">
        <w:t>P</w:t>
      </w:r>
      <w:r w:rsidRPr="00C72752">
        <w:t>unkt</w:t>
      </w:r>
      <w:r w:rsidR="00910CAF">
        <w:t xml:space="preserve"> </w:t>
      </w:r>
      <w:hyperlink w:anchor="_Leverandørens_løsningsbeskrivelse" w:history="1">
        <w:r w:rsidR="00584D03" w:rsidRPr="00F5167C">
          <w:rPr>
            <w:rStyle w:val="Hyperkobling"/>
            <w:color w:val="auto"/>
            <w:u w:val="none"/>
          </w:rPr>
          <w:t>2.2</w:t>
        </w:r>
      </w:hyperlink>
      <w:r w:rsidRPr="00C72752">
        <w:t xml:space="preserve">, og en fullstendig prosjekt- og fremdriftsplan for leveransen, jf. punkt </w:t>
      </w:r>
      <w:hyperlink w:anchor="_Avtalens_omfang" w:history="1">
        <w:r w:rsidRPr="00E02DE3">
          <w:rPr>
            <w:rStyle w:val="Hyperkobling"/>
            <w:color w:val="auto"/>
            <w:u w:val="none"/>
          </w:rPr>
          <w:t>2.1</w:t>
        </w:r>
      </w:hyperlink>
      <w:r w:rsidRPr="00C72752">
        <w:t xml:space="preserve">., skal være overlevert Kunden for endelig gjennomgang og godkjenning innen de fristene som er fastsatt her.  </w:t>
      </w:r>
    </w:p>
    <w:p w14:paraId="767B009F" w14:textId="77777777" w:rsidR="00C72752" w:rsidRPr="00C72752" w:rsidRDefault="00C72752" w:rsidP="00C72752">
      <w:pPr>
        <w:rPr>
          <w:i/>
        </w:rPr>
      </w:pPr>
      <w:r w:rsidRPr="00C72752">
        <w:t xml:space="preserve">Frist for godkjenning av detaljspesifikasjon og en fullstendig prosjektplan (dato): </w:t>
      </w:r>
      <w:r w:rsidRPr="00AE48C0">
        <w:rPr>
          <w:rStyle w:val="VeiledendetekstTegn"/>
          <w:lang w:eastAsia="en-US"/>
        </w:rPr>
        <w:t>[fylles inn]</w:t>
      </w:r>
    </w:p>
    <w:p w14:paraId="67D3D66F" w14:textId="77777777" w:rsidR="00C72752" w:rsidRPr="00C72752" w:rsidRDefault="00C72752" w:rsidP="00C72752">
      <w:r w:rsidRPr="00C72752">
        <w:t xml:space="preserve">Frist for fremleggelse av endelig versjon av overordnet og funksjonell spesifikasjon samt de delene av detaljert teknisk spesifikasjon som gjelder skjermbilde-layout og rapport-layout, og beskrivelse av grensesnitt mot annen programvare (dato): </w:t>
      </w:r>
      <w:r w:rsidRPr="00AE48C0">
        <w:rPr>
          <w:rStyle w:val="VeiledendetekstTegn"/>
          <w:lang w:eastAsia="en-US"/>
        </w:rPr>
        <w:t>[fylles inn hvis aktuelt]</w:t>
      </w:r>
    </w:p>
    <w:p w14:paraId="44D65822" w14:textId="77777777" w:rsidR="00C72752" w:rsidRPr="00C72752" w:rsidRDefault="00C72752" w:rsidP="00C72752">
      <w:pPr>
        <w:rPr>
          <w:i/>
        </w:rPr>
      </w:pPr>
      <w:r w:rsidRPr="00C72752">
        <w:t xml:space="preserve">Dersom det er avtalt annen frist til å ta stilling til dokumentene enn det som </w:t>
      </w:r>
      <w:proofErr w:type="gramStart"/>
      <w:r w:rsidRPr="00C72752">
        <w:t>fremgår</w:t>
      </w:r>
      <w:proofErr w:type="gramEnd"/>
      <w:r w:rsidRPr="00C72752">
        <w:t xml:space="preserve"> av avtalens punkt 2.2.2, skal dette fremkomme her (dato): </w:t>
      </w:r>
      <w:r w:rsidRPr="00AE48C0">
        <w:rPr>
          <w:rStyle w:val="VeiledendetekstTegn"/>
          <w:lang w:eastAsia="en-US"/>
        </w:rPr>
        <w:t>[fylles inn hvis aktuelt]</w:t>
      </w:r>
    </w:p>
    <w:p w14:paraId="6DFFFB32" w14:textId="77777777" w:rsidR="00C72752" w:rsidRPr="00C72752" w:rsidRDefault="00C72752" w:rsidP="00C72752">
      <w:pPr>
        <w:rPr>
          <w:i/>
        </w:rPr>
      </w:pPr>
      <w:r w:rsidRPr="00C72752">
        <w:t xml:space="preserve">Andre frister (datoer): </w:t>
      </w:r>
      <w:r w:rsidRPr="00AE48C0">
        <w:rPr>
          <w:rStyle w:val="VeiledendetekstTegn"/>
          <w:lang w:eastAsia="en-US"/>
        </w:rPr>
        <w:t>[fylles inn hvis aktuelt]</w:t>
      </w:r>
    </w:p>
    <w:p w14:paraId="6F83C6BF" w14:textId="77777777" w:rsidR="00D11645" w:rsidRDefault="00D11645" w:rsidP="00FF14CA"/>
    <w:p w14:paraId="575AF56C" w14:textId="7C7CD7BD" w:rsidR="0013096A" w:rsidRPr="005F7A73" w:rsidRDefault="00CD04F1" w:rsidP="191757B7">
      <w:pPr>
        <w:pStyle w:val="Overskrift3"/>
        <w:ind w:left="709"/>
      </w:pPr>
      <w:bookmarkStart w:id="81" w:name="_Integrasjonsarbeid"/>
      <w:bookmarkEnd w:id="81"/>
      <w:r>
        <w:t>Integrasjonsarbeid</w:t>
      </w:r>
    </w:p>
    <w:p w14:paraId="2585CEC3" w14:textId="5004B769" w:rsidR="00781DB9" w:rsidRPr="005F7A73" w:rsidRDefault="00781DB9" w:rsidP="191757B7">
      <w:pPr>
        <w:pStyle w:val="paragraph"/>
        <w:spacing w:before="0" w:beforeAutospacing="0" w:after="0" w:afterAutospacing="0"/>
        <w:textAlignment w:val="baseline"/>
        <w:rPr>
          <w:rFonts w:asciiTheme="minorHAnsi" w:eastAsiaTheme="minorEastAsia" w:hAnsiTheme="minorHAnsi" w:cstheme="minorBidi"/>
          <w:sz w:val="22"/>
          <w:szCs w:val="22"/>
        </w:rPr>
      </w:pPr>
      <w:r w:rsidRPr="191757B7">
        <w:rPr>
          <w:rFonts w:asciiTheme="minorHAnsi" w:eastAsiaTheme="minorEastAsia" w:hAnsiTheme="minorHAnsi" w:cstheme="minorBidi"/>
          <w:sz w:val="22"/>
          <w:szCs w:val="22"/>
        </w:rPr>
        <w:t>Leveransen vil bli en del av et større systemlandskap og infrastruktur som i sum dekker kundens løsningsbehov. Både systemer og infrastruktur er under stadig utvikling og endelige integrasjoner og grensesnitt må fastsettes gjennom spesifikasjonsfasen. </w:t>
      </w:r>
    </w:p>
    <w:p w14:paraId="1959C8C3" w14:textId="77777777" w:rsidR="00781DB9" w:rsidRPr="005F7A73" w:rsidRDefault="00781DB9" w:rsidP="191757B7">
      <w:pPr>
        <w:pStyle w:val="paragraph"/>
        <w:spacing w:before="0" w:beforeAutospacing="0" w:after="0" w:afterAutospacing="0"/>
        <w:textAlignment w:val="baseline"/>
        <w:rPr>
          <w:rFonts w:asciiTheme="minorHAnsi" w:eastAsiaTheme="minorEastAsia" w:hAnsiTheme="minorHAnsi" w:cstheme="minorBidi"/>
          <w:sz w:val="22"/>
          <w:szCs w:val="22"/>
        </w:rPr>
      </w:pPr>
      <w:r w:rsidRPr="191757B7">
        <w:rPr>
          <w:rFonts w:asciiTheme="minorHAnsi" w:eastAsiaTheme="minorEastAsia" w:hAnsiTheme="minorHAnsi" w:cstheme="minorBidi"/>
          <w:sz w:val="22"/>
          <w:szCs w:val="22"/>
        </w:rPr>
        <w:t> </w:t>
      </w:r>
    </w:p>
    <w:p w14:paraId="2477A3FA" w14:textId="6CD19498" w:rsidR="00781DB9" w:rsidRPr="005F7A73" w:rsidRDefault="1B3EA88A" w:rsidP="4D44C475">
      <w:pPr>
        <w:pStyle w:val="paragraph"/>
        <w:spacing w:before="0" w:beforeAutospacing="0" w:after="0" w:afterAutospacing="0"/>
        <w:textAlignment w:val="baseline"/>
        <w:rPr>
          <w:rFonts w:asciiTheme="minorHAnsi" w:eastAsiaTheme="minorEastAsia" w:hAnsiTheme="minorHAnsi" w:cstheme="minorBidi"/>
          <w:sz w:val="22"/>
          <w:szCs w:val="22"/>
        </w:rPr>
      </w:pPr>
      <w:r w:rsidRPr="5BBB5B70">
        <w:rPr>
          <w:rFonts w:asciiTheme="minorHAnsi" w:eastAsiaTheme="minorEastAsia" w:hAnsiTheme="minorHAnsi" w:cstheme="minorBidi"/>
          <w:sz w:val="22"/>
          <w:szCs w:val="22"/>
        </w:rPr>
        <w:t xml:space="preserve">Leverandøren, kunden og aktuelle </w:t>
      </w:r>
      <w:r w:rsidR="590285EC" w:rsidRPr="5BBB5B70">
        <w:rPr>
          <w:rFonts w:asciiTheme="minorHAnsi" w:eastAsiaTheme="minorEastAsia" w:hAnsiTheme="minorHAnsi" w:cstheme="minorBidi"/>
          <w:sz w:val="22"/>
          <w:szCs w:val="22"/>
        </w:rPr>
        <w:t>tredjepart</w:t>
      </w:r>
      <w:r w:rsidRPr="5BBB5B70">
        <w:rPr>
          <w:rFonts w:asciiTheme="minorHAnsi" w:eastAsiaTheme="minorEastAsia" w:hAnsiTheme="minorHAnsi" w:cstheme="minorBidi"/>
          <w:sz w:val="22"/>
          <w:szCs w:val="22"/>
        </w:rPr>
        <w:t xml:space="preserve">er skal dermed etter kontraktsinngåelse, etablere et samarbeid for å løse disse integrasjonene. </w:t>
      </w:r>
    </w:p>
    <w:p w14:paraId="1CDA7E12" w14:textId="77777777" w:rsidR="00781DB9" w:rsidRPr="005F7A73" w:rsidRDefault="00781DB9" w:rsidP="191757B7">
      <w:pPr>
        <w:pStyle w:val="paragraph"/>
        <w:spacing w:before="0" w:beforeAutospacing="0" w:after="0" w:afterAutospacing="0"/>
        <w:textAlignment w:val="baseline"/>
        <w:rPr>
          <w:rFonts w:asciiTheme="minorHAnsi" w:eastAsiaTheme="minorEastAsia" w:hAnsiTheme="minorHAnsi" w:cstheme="minorBidi"/>
          <w:sz w:val="22"/>
          <w:szCs w:val="22"/>
        </w:rPr>
      </w:pPr>
      <w:r w:rsidRPr="191757B7">
        <w:rPr>
          <w:rFonts w:asciiTheme="minorHAnsi" w:eastAsiaTheme="minorEastAsia" w:hAnsiTheme="minorHAnsi" w:cstheme="minorBidi"/>
          <w:sz w:val="22"/>
          <w:szCs w:val="22"/>
        </w:rPr>
        <w:t> </w:t>
      </w:r>
    </w:p>
    <w:p w14:paraId="052340A0" w14:textId="77777777" w:rsidR="00781DB9" w:rsidRPr="00781DB9" w:rsidRDefault="00781DB9" w:rsidP="191757B7">
      <w:pPr>
        <w:pStyle w:val="paragraph"/>
        <w:spacing w:before="0" w:beforeAutospacing="0" w:after="0" w:afterAutospacing="0"/>
        <w:textAlignment w:val="baseline"/>
        <w:rPr>
          <w:rFonts w:asciiTheme="minorHAnsi" w:eastAsiaTheme="minorEastAsia" w:hAnsiTheme="minorHAnsi" w:cstheme="minorBidi"/>
          <w:sz w:val="22"/>
          <w:szCs w:val="22"/>
        </w:rPr>
      </w:pPr>
      <w:r w:rsidRPr="191757B7">
        <w:rPr>
          <w:rFonts w:asciiTheme="minorHAnsi" w:eastAsiaTheme="minorEastAsia" w:hAnsiTheme="minorHAnsi" w:cstheme="minorBidi"/>
          <w:sz w:val="22"/>
          <w:szCs w:val="22"/>
        </w:rPr>
        <w:t>Prosjekt- og fremdriftsplanen må ta høyde for gjennomføring av integrasjonsarbeidet. </w:t>
      </w:r>
    </w:p>
    <w:p w14:paraId="543EB83C" w14:textId="77777777" w:rsidR="00FF14CA" w:rsidRDefault="00FF14CA" w:rsidP="00FF14CA"/>
    <w:p w14:paraId="29E69CF0" w14:textId="24CDF5A8" w:rsidR="004053F2" w:rsidRDefault="00C34E59" w:rsidP="004053F2">
      <w:pPr>
        <w:pStyle w:val="Overskrift2"/>
      </w:pPr>
      <w:bookmarkStart w:id="82" w:name="_Toc238580404"/>
      <w:r>
        <w:t>D</w:t>
      </w:r>
      <w:r w:rsidR="004053F2">
        <w:t>okumentasjon</w:t>
      </w:r>
      <w:bookmarkEnd w:id="82"/>
      <w:r w:rsidR="004053F2">
        <w:t xml:space="preserve"> </w:t>
      </w:r>
    </w:p>
    <w:p w14:paraId="29E69CF1" w14:textId="5D6B1C23" w:rsidR="004053F2" w:rsidRDefault="004053F2" w:rsidP="00E56B00">
      <w:pPr>
        <w:pStyle w:val="VeiledendetekstfellesforKundeogLeverandr"/>
      </w:pPr>
      <w:r>
        <w:t>Avtalen punkt 2.</w:t>
      </w:r>
      <w:r w:rsidR="00B612FA">
        <w:t>5</w:t>
      </w:r>
      <w:r>
        <w:t>.</w:t>
      </w:r>
      <w:r w:rsidR="00FF14CA">
        <w:t>6.</w:t>
      </w:r>
    </w:p>
    <w:p w14:paraId="17ADC2E6" w14:textId="6350DA6E" w:rsidR="00F27F89" w:rsidRDefault="570EEB2B" w:rsidP="79B7BB46">
      <w:r>
        <w:t>Dokumentasjonen som det skal gis tilgang til i henhold til avtalens punkt 2.</w:t>
      </w:r>
      <w:r w:rsidR="28F6FEC4">
        <w:t>5</w:t>
      </w:r>
      <w:r>
        <w:t xml:space="preserve">.6 skal leveres innen </w:t>
      </w:r>
      <w:r w:rsidR="5061D4EC">
        <w:t>kundens akseptansetest skal starte.</w:t>
      </w:r>
      <w:r w:rsidR="005F7A73">
        <w:t xml:space="preserve"> Brukerdokumentasjon bør foreligge senest 2 uker før oppstart av </w:t>
      </w:r>
      <w:r w:rsidR="00C1166F">
        <w:t>kundens akseptansetest.</w:t>
      </w:r>
    </w:p>
    <w:p w14:paraId="251484A6" w14:textId="0D47477B" w:rsidR="00C1166F" w:rsidRPr="00F27F89" w:rsidRDefault="00A41C24" w:rsidP="008A58D1">
      <w:pPr>
        <w:pStyle w:val="Veiledendetekst"/>
      </w:pPr>
      <w:r w:rsidRPr="38662B08">
        <w:t>Ved behov kan leverandøren gi supplerende informasjon her.</w:t>
      </w:r>
    </w:p>
    <w:p w14:paraId="29E69CF2" w14:textId="3DDC3FCA" w:rsidR="004053F2" w:rsidRDefault="004053F2" w:rsidP="004053F2"/>
    <w:p w14:paraId="29E69CF3" w14:textId="77777777" w:rsidR="004053F2" w:rsidRDefault="004053F2" w:rsidP="004053F2">
      <w:pPr>
        <w:pStyle w:val="Overskrift2"/>
      </w:pPr>
      <w:bookmarkStart w:id="83" w:name="_Opplæring"/>
      <w:bookmarkStart w:id="84" w:name="_Toc238580405"/>
      <w:bookmarkEnd w:id="83"/>
      <w:r>
        <w:t>Opplæring</w:t>
      </w:r>
      <w:bookmarkEnd w:id="84"/>
      <w:r>
        <w:t xml:space="preserve"> </w:t>
      </w:r>
    </w:p>
    <w:p w14:paraId="29E69CF4" w14:textId="7331B46D" w:rsidR="00AF5E68" w:rsidRDefault="00FF14CA" w:rsidP="00E56B00">
      <w:pPr>
        <w:pStyle w:val="VeiledendetekstfellesforKundeogLeverandr"/>
      </w:pPr>
      <w:r>
        <w:t>Avtalen punkt 2.</w:t>
      </w:r>
      <w:r w:rsidR="00B612FA">
        <w:t>5</w:t>
      </w:r>
      <w:r>
        <w:t>.7.</w:t>
      </w:r>
    </w:p>
    <w:p w14:paraId="5C734850" w14:textId="060B7DC8" w:rsidR="782EC152" w:rsidRDefault="07246F89" w:rsidP="008A58D1">
      <w:pPr>
        <w:pStyle w:val="Veiledendetekst"/>
      </w:pPr>
      <w:r w:rsidRPr="21375BA9">
        <w:t>Leverandøren bes beskrive hva som tilbys av opplæring</w:t>
      </w:r>
      <w:r w:rsidR="0014042A">
        <w:t xml:space="preserve"> i bilag 6</w:t>
      </w:r>
      <w:r w:rsidRPr="21375BA9">
        <w:t>, og prise dette i bilag 7.</w:t>
      </w:r>
      <w:r w:rsidR="0014042A">
        <w:t xml:space="preserve"> </w:t>
      </w:r>
    </w:p>
    <w:p w14:paraId="29E69CF6" w14:textId="74DE0A61" w:rsidR="004053F2" w:rsidRDefault="2D931B9E" w:rsidP="004053F2">
      <w:r>
        <w:t>Tidsplan for opplæring</w:t>
      </w:r>
      <w:r w:rsidR="6C676F9C">
        <w:t xml:space="preserve"> (aktiviteter og datoer)</w:t>
      </w:r>
      <w:r>
        <w:t>:</w:t>
      </w:r>
      <w:r w:rsidR="19B5B369">
        <w:t xml:space="preserve"> </w:t>
      </w:r>
      <w:r w:rsidR="19B5B369" w:rsidRPr="008A58D1">
        <w:rPr>
          <w:rStyle w:val="VeiledendetekstTegn"/>
        </w:rPr>
        <w:t>[fylles inn]</w:t>
      </w:r>
    </w:p>
    <w:p w14:paraId="29E69CF7" w14:textId="2B5A1B2B" w:rsidR="004053F2" w:rsidRDefault="004053F2" w:rsidP="004053F2">
      <w:r w:rsidRPr="00225365">
        <w:lastRenderedPageBreak/>
        <w:t>Opplæringen skal gjennomføres (sted):</w:t>
      </w:r>
      <w:r w:rsidR="008178A8">
        <w:t xml:space="preserve"> </w:t>
      </w:r>
      <w:r w:rsidR="008178A8" w:rsidRPr="005D7238">
        <w:t>Kundens lokaler</w:t>
      </w:r>
    </w:p>
    <w:p w14:paraId="7A9B38AD" w14:textId="1CDD4BCA" w:rsidR="00E24FB4" w:rsidRDefault="00E24FB4" w:rsidP="32E83158"/>
    <w:p w14:paraId="29E69D22" w14:textId="77777777" w:rsidR="00685C49" w:rsidRDefault="00685C49" w:rsidP="00685C49">
      <w:pPr>
        <w:pStyle w:val="Overskrift2"/>
      </w:pPr>
      <w:bookmarkStart w:id="85" w:name="_Toc238580406"/>
      <w:r>
        <w:t>Dagbot ved forsinkelse</w:t>
      </w:r>
      <w:bookmarkEnd w:id="85"/>
      <w:r>
        <w:t xml:space="preserve"> </w:t>
      </w:r>
    </w:p>
    <w:p w14:paraId="29E69D23" w14:textId="29975BAB" w:rsidR="004053F2" w:rsidRDefault="198E5518" w:rsidP="466A2CFC">
      <w:pPr>
        <w:pStyle w:val="VeiledendetekstfellesforKundeogLeverandr"/>
      </w:pPr>
      <w:r>
        <w:t>Dagbøter i henhold til a</w:t>
      </w:r>
      <w:r w:rsidR="00E24FB4">
        <w:t xml:space="preserve">vtalen punkt </w:t>
      </w:r>
      <w:r w:rsidR="008C3374">
        <w:t>9.5.3</w:t>
      </w:r>
      <w:r w:rsidR="00E24FB4">
        <w:t>.</w:t>
      </w:r>
    </w:p>
    <w:p w14:paraId="052E2F24" w14:textId="0083C838" w:rsidR="00E24FB4" w:rsidRDefault="00E24FB4" w:rsidP="466A2CFC">
      <w:pPr>
        <w:rPr>
          <w:rStyle w:val="VeiledendeteksttilSVVTegn"/>
          <w:rFonts w:eastAsiaTheme="minorEastAsia"/>
        </w:rPr>
      </w:pPr>
    </w:p>
    <w:p w14:paraId="74BBA998" w14:textId="77777777" w:rsidR="00D2600C" w:rsidRPr="008F0F9C" w:rsidRDefault="1F41E64D" w:rsidP="6C03ECD3">
      <w:pPr>
        <w:pStyle w:val="Overskrift2"/>
      </w:pPr>
      <w:bookmarkStart w:id="86" w:name="_Toc238580407"/>
      <w:r>
        <w:t>Generelt om Leverandørens plikter</w:t>
      </w:r>
      <w:bookmarkEnd w:id="86"/>
    </w:p>
    <w:p w14:paraId="5E662FF1" w14:textId="5CA525DA" w:rsidR="00D2600C" w:rsidRDefault="1F41E64D" w:rsidP="00D2600C">
      <w:pPr>
        <w:pStyle w:val="VeiledendetekstfellesforKundeogLeverandr"/>
      </w:pPr>
      <w:r>
        <w:t>Avtalen</w:t>
      </w:r>
      <w:r w:rsidR="6FE24BB3">
        <w:t>s</w:t>
      </w:r>
      <w:r>
        <w:t xml:space="preserve"> punkt 5.1.2.1.</w:t>
      </w:r>
    </w:p>
    <w:p w14:paraId="2AB8204B" w14:textId="1D341BE3" w:rsidR="00D2600C" w:rsidRDefault="1F41E64D">
      <w:r>
        <w:t>Hvis standardprogramvare skal leveres som løpende abonnement (as a service), skal varighet for abonnementet og oppsigelsesbestemmelser fremgå her (varighet).</w:t>
      </w:r>
    </w:p>
    <w:p w14:paraId="29E69D2C" w14:textId="09FF7359" w:rsidR="000F78EA" w:rsidRDefault="00A17F2F" w:rsidP="000F78EA">
      <w:pPr>
        <w:pStyle w:val="Overskrift1"/>
      </w:pPr>
      <w:bookmarkStart w:id="87" w:name="_Toc238580408"/>
      <w:r>
        <w:lastRenderedPageBreak/>
        <w:t xml:space="preserve">T </w:t>
      </w:r>
      <w:r w:rsidR="000F78EA">
        <w:t>Bilag 5 Testing og godkjenning</w:t>
      </w:r>
      <w:bookmarkEnd w:id="87"/>
    </w:p>
    <w:p w14:paraId="29E69D2D" w14:textId="77777777" w:rsidR="000F78EA" w:rsidRDefault="000F78EA" w:rsidP="000F78EA"/>
    <w:p w14:paraId="26AD5861" w14:textId="77777777" w:rsidR="00AE332D" w:rsidRPr="00AE332D" w:rsidRDefault="00AE332D" w:rsidP="00AE332D">
      <w:r w:rsidRPr="00AE332D">
        <w:t>Statens vegvesens testmetodikk fastsetter overordnede prinsipper, krav og føringer for planlegging, gjennomføring og oppfølging av testaktiviteter knyttet til leveranser under denne avtalen.</w:t>
      </w:r>
    </w:p>
    <w:p w14:paraId="5CA6B8EC" w14:textId="77777777" w:rsidR="005D619A" w:rsidRPr="005D619A" w:rsidRDefault="005D619A" w:rsidP="005D619A">
      <w:r w:rsidRPr="005D619A">
        <w:t>Leverandøren skal etterleve gjeldende testmetodikk, herunder tilhørende prosesser, retningslinjer, maler og veiledninger, ved planlegging, gjennomføring og dokumentasjon av testaktiviteter. Leverandøren skal sikre at leveranser er tilstrekkelig testet i henhold til definerte krav og akseptansekriterier før overlevering til Kunden.</w:t>
      </w:r>
    </w:p>
    <w:p w14:paraId="33BA3EDC" w14:textId="15A99E07" w:rsidR="00461B3C" w:rsidRDefault="02A8F40E" w:rsidP="001C4763">
      <w:r>
        <w:t>Leverandøren skal gjennomføre enhetstest, integrasjonstest og systemtest før overlevering til kunden.</w:t>
      </w:r>
      <w:r w:rsidR="5CF7434A">
        <w:t xml:space="preserve"> Kunden gjennomfører deretter akseptansetest.</w:t>
      </w:r>
      <w:r w:rsidR="5A8118B2">
        <w:t xml:space="preserve"> Statens </w:t>
      </w:r>
      <w:proofErr w:type="spellStart"/>
      <w:r w:rsidR="5A8118B2">
        <w:t>vegvesen</w:t>
      </w:r>
      <w:r w:rsidR="00611744">
        <w:t>’s</w:t>
      </w:r>
      <w:proofErr w:type="spellEnd"/>
      <w:r w:rsidR="5A8118B2">
        <w:t xml:space="preserve"> Testmetodikk finnes her: </w:t>
      </w:r>
      <w:hyperlink r:id="rId17">
        <w:r w:rsidR="5A8118B2" w:rsidRPr="4D44C475">
          <w:rPr>
            <w:rStyle w:val="Hyperkobling"/>
          </w:rPr>
          <w:t>https://www.vegvesen.no/dokument/basis/filer/MKH7330756/gjeldende</w:t>
        </w:r>
      </w:hyperlink>
    </w:p>
    <w:p w14:paraId="59DDCFE4" w14:textId="235CF149" w:rsidR="00470B72" w:rsidRPr="001C4763" w:rsidRDefault="2184DB95" w:rsidP="0D62EFC7">
      <w:pPr>
        <w:rPr>
          <w:rFonts w:ascii="Calibri" w:eastAsia="Calibri" w:hAnsi="Calibri" w:cs="Calibri"/>
        </w:rPr>
      </w:pPr>
      <w:r w:rsidRPr="0D62EFC7">
        <w:rPr>
          <w:rFonts w:ascii="Calibri" w:eastAsia="Calibri" w:hAnsi="Calibri" w:cs="Calibri"/>
          <w:color w:val="000000" w:themeColor="text1"/>
        </w:rPr>
        <w:t>Testplaner, testbeskrivelser og testrapporter skal overleveres Kunden for godkjenning. Leverandør skal ha en dedikert testleder.</w:t>
      </w:r>
    </w:p>
    <w:p w14:paraId="233B6F76" w14:textId="2C6E85EB" w:rsidR="6CEC9F6B" w:rsidRPr="001F1922" w:rsidRDefault="2184DB95" w:rsidP="001F1922">
      <w:pPr>
        <w:pStyle w:val="Veiledendetekst"/>
      </w:pPr>
      <w:r w:rsidRPr="001F1922">
        <w:t>Leverandøren skal beskrive sin testtilnærming som en del av tilbudet</w:t>
      </w:r>
    </w:p>
    <w:p w14:paraId="1207C450" w14:textId="4F1C61AD" w:rsidR="6CEC9F6B" w:rsidRDefault="6CEC9F6B" w:rsidP="0D62EFC7"/>
    <w:p w14:paraId="286EF278" w14:textId="77777777" w:rsidR="004A2CF2" w:rsidRPr="00617857" w:rsidRDefault="78A73F6F" w:rsidP="004A2CF2">
      <w:pPr>
        <w:pStyle w:val="Overskrift2"/>
      </w:pPr>
      <w:bookmarkStart w:id="88" w:name="_Toc238580409"/>
      <w:r>
        <w:t>Delleveranser</w:t>
      </w:r>
      <w:bookmarkEnd w:id="88"/>
    </w:p>
    <w:p w14:paraId="166C06CD" w14:textId="4A4D3506" w:rsidR="004A2CF2" w:rsidRDefault="78A73F6F" w:rsidP="00E56B00">
      <w:pPr>
        <w:pStyle w:val="VeiledendetekstfellesforKundeogLeverandr"/>
      </w:pPr>
      <w:r>
        <w:t>Avtalen punkt 2.</w:t>
      </w:r>
      <w:r w:rsidR="26F1552D">
        <w:t>3</w:t>
      </w:r>
      <w:r>
        <w:t>.4.</w:t>
      </w:r>
    </w:p>
    <w:p w14:paraId="09D78414" w14:textId="4BD43304" w:rsidR="003C5FB5" w:rsidRDefault="00617857" w:rsidP="004A2CF2">
      <w:r w:rsidRPr="00617857">
        <w:t xml:space="preserve">Leveransen skal overleveres i sin helhet, og det aksepteres ikke delleveranser eller oppdeling av den avtalte </w:t>
      </w:r>
      <w:r w:rsidR="1056C0C3">
        <w:t>kommunikasjons</w:t>
      </w:r>
      <w:r>
        <w:t>løsningen.</w:t>
      </w:r>
      <w:r w:rsidRPr="00617857">
        <w:t xml:space="preserve"> All programvare, funksjonalitet og tilpasninger som omfattes av Bilag 1, skal være fullt ut testet og godkjent samlet ved avtalt overtagelse.</w:t>
      </w:r>
    </w:p>
    <w:p w14:paraId="30B27252" w14:textId="75798809" w:rsidR="004A2CF2" w:rsidRPr="004C038B" w:rsidRDefault="004A2CF2" w:rsidP="004A2CF2"/>
    <w:p w14:paraId="4D898057" w14:textId="77777777" w:rsidR="004A2CF2" w:rsidRPr="00F93BFD" w:rsidRDefault="004A2CF2" w:rsidP="004A2CF2">
      <w:pPr>
        <w:pStyle w:val="Overskrift2"/>
      </w:pPr>
      <w:bookmarkStart w:id="89" w:name="_Toc238580410"/>
      <w:r>
        <w:t>Levering og godkjenning av detaljspesifikasjonen</w:t>
      </w:r>
      <w:bookmarkEnd w:id="89"/>
    </w:p>
    <w:p w14:paraId="1FB1EB59" w14:textId="0988491A" w:rsidR="004A2CF2" w:rsidRDefault="004A2CF2" w:rsidP="00E56B00">
      <w:pPr>
        <w:pStyle w:val="VeiledendetekstfellesforKundeogLeverandr"/>
      </w:pPr>
      <w:r>
        <w:t>Avtalen punkt 2.</w:t>
      </w:r>
      <w:r w:rsidR="003C07B4">
        <w:t>4</w:t>
      </w:r>
      <w:r>
        <w:t>.2.</w:t>
      </w:r>
    </w:p>
    <w:p w14:paraId="2F0D6A44" w14:textId="61333C21" w:rsidR="004A2CF2" w:rsidRDefault="004A2CF2" w:rsidP="004A2CF2">
      <w:r w:rsidRPr="004C038B">
        <w:t>Dersom Kunden ønsker å spesifisere nærmere vilkår for Kundens godkje</w:t>
      </w:r>
      <w:r>
        <w:t>nning av detaljspesifikasjonen, skal vilkårene</w:t>
      </w:r>
      <w:r w:rsidRPr="004C038B">
        <w:t xml:space="preserve"> fremkomme her.</w:t>
      </w:r>
    </w:p>
    <w:p w14:paraId="2B3560A0" w14:textId="19CB7028" w:rsidR="00695794" w:rsidRPr="0025428E" w:rsidRDefault="00695794" w:rsidP="00695794">
      <w:r w:rsidRPr="0025428E">
        <w:t xml:space="preserve">Detaljspesifikasjonen har vesentlig betydning ettersom den legger føringer for den videre utviklingen og implementeringen. Etter hvert som arbeidet med detaljspesifikasjonen går frem, vil den bli vurdert av flere beslutningstakere hos kunden. For å kunne gi konstruktiv tilbakemelding, må slike beslutningstakere gis en reell mulighet til å forstå hvordan </w:t>
      </w:r>
      <w:r w:rsidR="74EA0382">
        <w:t>kommunikasjons</w:t>
      </w:r>
      <w:r>
        <w:t>løsningen</w:t>
      </w:r>
      <w:r w:rsidRPr="0025428E">
        <w:t xml:space="preserve"> oppfyller kundens formål. </w:t>
      </w:r>
    </w:p>
    <w:p w14:paraId="6065822A" w14:textId="08D21FF6" w:rsidR="00695794" w:rsidRPr="0025428E" w:rsidRDefault="00695794" w:rsidP="00695794">
      <w:r w:rsidRPr="0025428E">
        <w:t xml:space="preserve"> Frister for godkjenning av detaljspesifikasjon </w:t>
      </w:r>
      <w:proofErr w:type="gramStart"/>
      <w:r w:rsidRPr="0025428E">
        <w:t>fremgår</w:t>
      </w:r>
      <w:proofErr w:type="gramEnd"/>
      <w:r w:rsidRPr="0025428E">
        <w:t xml:space="preserve"> av bilag 4 prosjekt- og fremdriftsplan. </w:t>
      </w:r>
    </w:p>
    <w:p w14:paraId="693B3C37" w14:textId="4739BA1A" w:rsidR="00695794" w:rsidRPr="0025428E" w:rsidRDefault="00695794" w:rsidP="00695794">
      <w:r w:rsidRPr="0025428E">
        <w:t> Ved godkjenning av detaljspesifikasjon vil kunden særlig legge vekt på følgende: </w:t>
      </w:r>
    </w:p>
    <w:p w14:paraId="2081F49B" w14:textId="30584D5D" w:rsidR="00695794" w:rsidRPr="0025428E" w:rsidRDefault="00695794" w:rsidP="00695794">
      <w:pPr>
        <w:numPr>
          <w:ilvl w:val="0"/>
          <w:numId w:val="42"/>
        </w:numPr>
        <w:spacing w:after="0"/>
      </w:pPr>
      <w:r w:rsidRPr="0025428E">
        <w:t xml:space="preserve">Klar og tydelig presentasjon av detaljert spesifikasjon av </w:t>
      </w:r>
      <w:r w:rsidR="15B3457A">
        <w:t>kommunikasjons</w:t>
      </w:r>
      <w:r>
        <w:t>løsningen.</w:t>
      </w:r>
      <w:r w:rsidRPr="0025428E">
        <w:t xml:space="preserve"> Spesifikasjonen skal på en klar og tydelig måte vise hvilke forskjellige elementer leveransen består av og hvordan disse elementene påvirker hverandre og eksterne systemer. </w:t>
      </w:r>
    </w:p>
    <w:p w14:paraId="3491A3FE" w14:textId="77777777" w:rsidR="00695794" w:rsidRPr="0025428E" w:rsidRDefault="00695794" w:rsidP="00695794">
      <w:pPr>
        <w:numPr>
          <w:ilvl w:val="0"/>
          <w:numId w:val="43"/>
        </w:numPr>
        <w:spacing w:after="0"/>
      </w:pPr>
      <w:r w:rsidRPr="0025428E">
        <w:lastRenderedPageBreak/>
        <w:t>Kvalitet av detaljspesifikasjonen. </w:t>
      </w:r>
    </w:p>
    <w:p w14:paraId="524D1E44" w14:textId="77777777" w:rsidR="00695794" w:rsidRPr="0025428E" w:rsidRDefault="00695794" w:rsidP="00695794">
      <w:pPr>
        <w:numPr>
          <w:ilvl w:val="0"/>
          <w:numId w:val="44"/>
        </w:numPr>
        <w:spacing w:after="0"/>
      </w:pPr>
      <w:r w:rsidRPr="0025428E">
        <w:t>Mulighet for en annen leverandør til å fullføre leveransen basert på detaljspesifikasjonen. </w:t>
      </w:r>
    </w:p>
    <w:p w14:paraId="455B6668" w14:textId="77777777" w:rsidR="001211C8" w:rsidRPr="0025428E" w:rsidRDefault="001211C8" w:rsidP="004A2CF2"/>
    <w:p w14:paraId="76BE42B6" w14:textId="77777777" w:rsidR="001033FB" w:rsidRPr="0025428E" w:rsidRDefault="001033FB" w:rsidP="001033FB">
      <w:pPr>
        <w:rPr>
          <w:color w:val="00B0F0"/>
        </w:rPr>
      </w:pPr>
      <w:r w:rsidRPr="0025428E">
        <w:rPr>
          <w:i/>
          <w:iCs/>
          <w:color w:val="00B0F0"/>
        </w:rPr>
        <w:t>Leverandøren bes beskrive en anbefalt prosess for godkjenning av detaljspesifikasjon. Prosessen skal ivareta kundens og leverandørens behov. Prosessen bør blant annet beskrive følgende:</w:t>
      </w:r>
      <w:r w:rsidRPr="0025428E">
        <w:rPr>
          <w:color w:val="00B0F0"/>
        </w:rPr>
        <w:t> </w:t>
      </w:r>
    </w:p>
    <w:p w14:paraId="7C12268A" w14:textId="77777777" w:rsidR="001033FB" w:rsidRPr="0025428E" w:rsidRDefault="001033FB" w:rsidP="001033FB">
      <w:pPr>
        <w:numPr>
          <w:ilvl w:val="0"/>
          <w:numId w:val="45"/>
        </w:numPr>
        <w:rPr>
          <w:color w:val="00B0F0"/>
        </w:rPr>
      </w:pPr>
      <w:r w:rsidRPr="0025428E">
        <w:rPr>
          <w:i/>
          <w:iCs/>
          <w:color w:val="00B0F0"/>
        </w:rPr>
        <w:t>Hvordan skal kunden gi tilbakemeldinger i denne fasen.</w:t>
      </w:r>
      <w:r w:rsidRPr="0025428E">
        <w:rPr>
          <w:color w:val="00B0F0"/>
        </w:rPr>
        <w:t> </w:t>
      </w:r>
    </w:p>
    <w:p w14:paraId="5F5D8806" w14:textId="77777777" w:rsidR="001033FB" w:rsidRPr="0025428E" w:rsidRDefault="001033FB" w:rsidP="001033FB">
      <w:pPr>
        <w:numPr>
          <w:ilvl w:val="0"/>
          <w:numId w:val="46"/>
        </w:numPr>
        <w:rPr>
          <w:color w:val="00B0F0"/>
        </w:rPr>
      </w:pPr>
      <w:r w:rsidRPr="0025428E">
        <w:rPr>
          <w:i/>
          <w:iCs/>
          <w:color w:val="00B0F0"/>
        </w:rPr>
        <w:t>Kundens involvering og verifikasjon i forbindelse med arbeidsmøter, demonstrasjoner, prototyper mm. og endelig godkjenning når detaljspesifikasjonen er utarbeidet.</w:t>
      </w:r>
      <w:r w:rsidRPr="0025428E">
        <w:rPr>
          <w:color w:val="00B0F0"/>
        </w:rPr>
        <w:t> </w:t>
      </w:r>
    </w:p>
    <w:p w14:paraId="22382CD1" w14:textId="77777777" w:rsidR="001033FB" w:rsidRPr="0025428E" w:rsidRDefault="001033FB" w:rsidP="001033FB">
      <w:pPr>
        <w:numPr>
          <w:ilvl w:val="0"/>
          <w:numId w:val="47"/>
        </w:numPr>
        <w:rPr>
          <w:color w:val="00B0F0"/>
        </w:rPr>
      </w:pPr>
      <w:r w:rsidRPr="0025428E">
        <w:rPr>
          <w:i/>
          <w:iCs/>
          <w:color w:val="00B0F0"/>
        </w:rPr>
        <w:t>Forslag til godkjenningskriterier og hvordan det kan verifiseres om kriteriene oppfylles.</w:t>
      </w:r>
      <w:r w:rsidRPr="0025428E">
        <w:rPr>
          <w:color w:val="00B0F0"/>
        </w:rPr>
        <w:t> </w:t>
      </w:r>
    </w:p>
    <w:p w14:paraId="601C1136" w14:textId="77777777" w:rsidR="001033FB" w:rsidRPr="0025428E" w:rsidRDefault="001033FB" w:rsidP="001033FB">
      <w:pPr>
        <w:rPr>
          <w:color w:val="00B0F0"/>
        </w:rPr>
      </w:pPr>
      <w:r w:rsidRPr="0025428E">
        <w:rPr>
          <w:color w:val="00B0F0"/>
        </w:rPr>
        <w:t> </w:t>
      </w:r>
    </w:p>
    <w:p w14:paraId="1AA8E1E2" w14:textId="25AD9E03" w:rsidR="001033FB" w:rsidRPr="004C038B" w:rsidRDefault="001033FB" w:rsidP="004A2CF2">
      <w:pPr>
        <w:rPr>
          <w:color w:val="00B0F0"/>
        </w:rPr>
      </w:pPr>
      <w:r w:rsidRPr="0025428E">
        <w:rPr>
          <w:i/>
          <w:iCs/>
          <w:color w:val="00B0F0"/>
        </w:rPr>
        <w:t>Vennligst gi en beskrivelse her.</w:t>
      </w:r>
    </w:p>
    <w:p w14:paraId="00C5342A" w14:textId="77777777" w:rsidR="004A2CF2" w:rsidRDefault="004A2CF2" w:rsidP="00646840"/>
    <w:p w14:paraId="1B71F8FD" w14:textId="77777777" w:rsidR="00D77E1F" w:rsidRPr="00D77E1F" w:rsidRDefault="00D77E1F" w:rsidP="00D77E1F">
      <w:pPr>
        <w:pStyle w:val="Overskrift2"/>
      </w:pPr>
      <w:bookmarkStart w:id="90" w:name="_Toc238580411"/>
      <w:r>
        <w:t>Konvertering</w:t>
      </w:r>
      <w:bookmarkEnd w:id="90"/>
    </w:p>
    <w:p w14:paraId="4DA00DCC" w14:textId="754973F3" w:rsidR="00D77E1F" w:rsidRDefault="00D77E1F" w:rsidP="00E56B00">
      <w:pPr>
        <w:pStyle w:val="VeiledendetekstfellesforKundeogLeverandr"/>
      </w:pPr>
      <w:r>
        <w:t>Avtalen punkt 2.</w:t>
      </w:r>
      <w:r w:rsidR="003C07B4">
        <w:t>5</w:t>
      </w:r>
      <w:r>
        <w:t>.8.</w:t>
      </w:r>
    </w:p>
    <w:p w14:paraId="7E69BCE0" w14:textId="77777777" w:rsidR="00D77E1F" w:rsidRPr="002A0836" w:rsidRDefault="00D77E1F" w:rsidP="00D77E1F">
      <w:r>
        <w:t>Kunden skal godkjenne Leverandørens fremgangsmåte for konverteringen (konverteringsprogrammet) ved å gjennomføre en eller flere prøvekonverteringer av data og   verifisere at prøvekonverteringen er riktig gjennomført, herunder at data er overført og i riktig format. Kunden skal spesifisere hvordan verifiseringen av prøvekonverteringen skal foregå her.</w:t>
      </w:r>
    </w:p>
    <w:p w14:paraId="7E16A6C2" w14:textId="77777777" w:rsidR="00D77E1F" w:rsidRDefault="00D77E1F" w:rsidP="00D77E1F"/>
    <w:p w14:paraId="15093C9D" w14:textId="77777777" w:rsidR="00D77E1F" w:rsidRDefault="00D77E1F" w:rsidP="00D77E1F">
      <w:pPr>
        <w:pStyle w:val="Overskrift2"/>
      </w:pPr>
      <w:bookmarkStart w:id="91" w:name="_Toc238580412"/>
      <w:r>
        <w:t>Forberedelser til akseptansetest</w:t>
      </w:r>
      <w:bookmarkEnd w:id="91"/>
    </w:p>
    <w:p w14:paraId="64277DD7" w14:textId="6EA07605" w:rsidR="00D77E1F" w:rsidRDefault="00D77E1F" w:rsidP="00E56B00">
      <w:pPr>
        <w:pStyle w:val="VeiledendetekstfellesforKundeogLeverandr"/>
      </w:pPr>
      <w:r>
        <w:t>Avtalen punkt 2.</w:t>
      </w:r>
      <w:r w:rsidR="003C07B4">
        <w:t>6</w:t>
      </w:r>
      <w:r>
        <w:t>.1.</w:t>
      </w:r>
    </w:p>
    <w:p w14:paraId="4ACAE106" w14:textId="77777777" w:rsidR="00D77E1F" w:rsidRDefault="00D77E1F" w:rsidP="00D77E1F"/>
    <w:p w14:paraId="7512177D" w14:textId="70853E9A" w:rsidR="00D77E1F" w:rsidRPr="00487E9B" w:rsidRDefault="00D77E1F" w:rsidP="00D77E1F">
      <w:pPr>
        <w:rPr>
          <w:color w:val="00B050"/>
        </w:rPr>
      </w:pPr>
      <w:r>
        <w:t>Kundens og Leverandørens plikter i forbindelse med forberedelser til akseptansetesten skal fremgå her.</w:t>
      </w:r>
    </w:p>
    <w:p w14:paraId="3D58A3B9" w14:textId="2009442B" w:rsidR="00DE118A" w:rsidRPr="001C7446" w:rsidRDefault="00DE118A" w:rsidP="001B3E9D">
      <w:pPr>
        <w:pStyle w:val="Listeavsnitt"/>
        <w:numPr>
          <w:ilvl w:val="0"/>
          <w:numId w:val="19"/>
        </w:numPr>
        <w:spacing w:after="0" w:line="300" w:lineRule="atLeast"/>
        <w:rPr>
          <w:rFonts w:eastAsia="Times New Roman"/>
          <w:sz w:val="21"/>
          <w:szCs w:val="21"/>
        </w:rPr>
      </w:pPr>
      <w:r w:rsidRPr="73016814">
        <w:rPr>
          <w:rFonts w:eastAsia="Times New Roman"/>
          <w:sz w:val="21"/>
          <w:szCs w:val="21"/>
        </w:rPr>
        <w:t>Opplæring av testbrukere</w:t>
      </w:r>
      <w:r w:rsidRPr="00DE118A">
        <w:br/>
      </w:r>
      <w:r w:rsidRPr="73016814">
        <w:rPr>
          <w:rFonts w:eastAsia="Times New Roman"/>
          <w:sz w:val="21"/>
          <w:szCs w:val="21"/>
        </w:rPr>
        <w:t xml:space="preserve">Leverandøren skal gjennomføre nødvendig opplæring av Kundens testbrukere og eventuelle superbrukere. Opplæringen skal gi testerne tilstrekkelig forståelse av </w:t>
      </w:r>
      <w:r w:rsidR="01C61C1F" w:rsidRPr="7BC9F8E7">
        <w:rPr>
          <w:rFonts w:eastAsia="Times New Roman"/>
          <w:sz w:val="21"/>
          <w:szCs w:val="21"/>
        </w:rPr>
        <w:t>kommunikasjons</w:t>
      </w:r>
      <w:r w:rsidRPr="7BC9F8E7">
        <w:rPr>
          <w:rFonts w:eastAsia="Times New Roman"/>
          <w:sz w:val="21"/>
          <w:szCs w:val="21"/>
        </w:rPr>
        <w:t>løsningens</w:t>
      </w:r>
      <w:r w:rsidRPr="73016814">
        <w:rPr>
          <w:rFonts w:eastAsia="Times New Roman"/>
          <w:sz w:val="21"/>
          <w:szCs w:val="21"/>
        </w:rPr>
        <w:t xml:space="preserve"> funksjonalitet, arbeidsprosesser og kjente begrensninger slik at akseptansetesten kan gjennomføres på en effektiv og korrekt måte.</w:t>
      </w:r>
    </w:p>
    <w:p w14:paraId="03EC4E3E" w14:textId="77777777" w:rsidR="00607758" w:rsidRDefault="00607758" w:rsidP="00607758">
      <w:pPr>
        <w:pStyle w:val="VeiledendeteksttilSVV"/>
        <w:spacing w:line="240" w:lineRule="atLeast"/>
      </w:pPr>
    </w:p>
    <w:p w14:paraId="36E6351A" w14:textId="77777777" w:rsidR="00721DB2" w:rsidRPr="00867081" w:rsidRDefault="00721DB2" w:rsidP="001B3E9D">
      <w:pPr>
        <w:pStyle w:val="Listeavsnitt"/>
        <w:numPr>
          <w:ilvl w:val="0"/>
          <w:numId w:val="19"/>
        </w:numPr>
        <w:spacing w:after="0" w:line="300" w:lineRule="atLeast"/>
        <w:rPr>
          <w:rFonts w:eastAsia="Times New Roman" w:cstheme="minorHAnsi"/>
          <w:sz w:val="21"/>
          <w:szCs w:val="21"/>
        </w:rPr>
      </w:pPr>
      <w:r w:rsidRPr="00867081">
        <w:rPr>
          <w:rFonts w:eastAsia="Times New Roman" w:cstheme="minorHAnsi"/>
          <w:sz w:val="21"/>
          <w:szCs w:val="21"/>
        </w:rPr>
        <w:t>Bistand til utarbeidelse av testscenarier</w:t>
      </w:r>
    </w:p>
    <w:p w14:paraId="0A20A654" w14:textId="743E86A5" w:rsidR="00A0659E" w:rsidRPr="00A0659E" w:rsidRDefault="00A0659E" w:rsidP="00867081">
      <w:pPr>
        <w:pStyle w:val="Listeavsnitt"/>
        <w:spacing w:after="0" w:line="300" w:lineRule="atLeast"/>
        <w:rPr>
          <w:rFonts w:ascii="Segoe UI" w:eastAsia="Times New Roman" w:hAnsi="Segoe UI" w:cs="Segoe UI"/>
          <w:sz w:val="21"/>
          <w:szCs w:val="21"/>
        </w:rPr>
      </w:pPr>
      <w:r w:rsidRPr="00A0659E">
        <w:rPr>
          <w:rFonts w:eastAsia="Times New Roman"/>
          <w:sz w:val="21"/>
          <w:szCs w:val="21"/>
        </w:rPr>
        <w:t>Leverandøren skal bistå Kunden i utarbeidelsen av testscenarier for akseptansetesten. Bistanden kan omfatte faglige innspill, kvalitetssikring av scenarier, samt sikring av at testscenariene dekker avtalte krav og sentrale forretningsprosesser</w:t>
      </w:r>
      <w:r w:rsidRPr="00A0659E">
        <w:rPr>
          <w:rFonts w:ascii="Segoe UI" w:eastAsia="Times New Roman" w:hAnsi="Segoe UI" w:cs="Segoe UI"/>
          <w:sz w:val="21"/>
          <w:szCs w:val="21"/>
        </w:rPr>
        <w:t>.</w:t>
      </w:r>
    </w:p>
    <w:p w14:paraId="3FE981FF" w14:textId="01F0B9E6" w:rsidR="00A0659E" w:rsidRPr="002A0836" w:rsidRDefault="00A0659E" w:rsidP="00A0659E">
      <w:pPr>
        <w:pStyle w:val="VeiledendeteksttilSVV"/>
        <w:spacing w:line="240" w:lineRule="atLeast"/>
      </w:pPr>
    </w:p>
    <w:p w14:paraId="1EA574E4" w14:textId="77777777" w:rsidR="00565BDE" w:rsidRPr="007B3471" w:rsidRDefault="00565BDE" w:rsidP="001B3E9D">
      <w:pPr>
        <w:pStyle w:val="Listeavsnitt"/>
        <w:numPr>
          <w:ilvl w:val="0"/>
          <w:numId w:val="19"/>
        </w:numPr>
        <w:spacing w:after="0" w:line="300" w:lineRule="atLeast"/>
        <w:rPr>
          <w:rFonts w:eastAsia="Times New Roman" w:cstheme="minorHAnsi"/>
          <w:sz w:val="21"/>
          <w:szCs w:val="21"/>
        </w:rPr>
      </w:pPr>
      <w:r w:rsidRPr="007B3471">
        <w:rPr>
          <w:rFonts w:eastAsia="Times New Roman" w:cstheme="minorHAnsi"/>
          <w:sz w:val="21"/>
          <w:szCs w:val="21"/>
        </w:rPr>
        <w:lastRenderedPageBreak/>
        <w:t>Brukerveiledning til testere</w:t>
      </w:r>
      <w:r w:rsidRPr="007B3471">
        <w:rPr>
          <w:rFonts w:eastAsia="Times New Roman" w:cstheme="minorHAnsi"/>
          <w:sz w:val="21"/>
          <w:szCs w:val="21"/>
        </w:rPr>
        <w:br/>
        <w:t>Leverandøren skal utarbeide og stille til rådighet nødvendig brukerdokumentasjon tilpasset akseptansetesten. Dokumentasjonen skal være tilstrekkelig detaljert og oppdatert slik at testerne kan gjennomføre testene uten unødvendig bistand.</w:t>
      </w:r>
    </w:p>
    <w:p w14:paraId="618E032E" w14:textId="7DFBD7BC" w:rsidR="00023E7F" w:rsidRDefault="00023E7F" w:rsidP="779A23E6">
      <w:pPr>
        <w:spacing w:line="240" w:lineRule="atLeast"/>
        <w:ind w:left="714"/>
      </w:pPr>
    </w:p>
    <w:p w14:paraId="76E522FB" w14:textId="77777777" w:rsidR="00023E7F" w:rsidRDefault="00023E7F" w:rsidP="001B3E9D">
      <w:pPr>
        <w:pStyle w:val="Listeavsnitt"/>
        <w:numPr>
          <w:ilvl w:val="0"/>
          <w:numId w:val="19"/>
        </w:numPr>
        <w:spacing w:after="0" w:line="300" w:lineRule="atLeast"/>
        <w:rPr>
          <w:rFonts w:eastAsia="Times New Roman" w:cstheme="minorHAnsi"/>
          <w:sz w:val="21"/>
          <w:szCs w:val="21"/>
        </w:rPr>
      </w:pPr>
      <w:r w:rsidRPr="003270E0">
        <w:rPr>
          <w:rFonts w:eastAsia="Times New Roman" w:cstheme="minorHAnsi"/>
          <w:sz w:val="21"/>
          <w:szCs w:val="21"/>
        </w:rPr>
        <w:t>Installasjon av akseptansetestversjon</w:t>
      </w:r>
      <w:r w:rsidRPr="003270E0">
        <w:rPr>
          <w:rFonts w:eastAsia="Times New Roman" w:cstheme="minorHAnsi"/>
          <w:sz w:val="21"/>
          <w:szCs w:val="21"/>
        </w:rPr>
        <w:br/>
        <w:t>Leverandøren skal installere og konfigurere akseptansetestversjon av programvaren i avtalt testmiljø. Dersom installasjonen skal utføres av Kundens driftspersonell, skal Leverandøren utarbeide og levere tydelig installasjons- og konfigurasjonsveiledning, samt yte nødvendig bistand ved behov.</w:t>
      </w:r>
    </w:p>
    <w:p w14:paraId="7876D51D" w14:textId="77777777" w:rsidR="00395009" w:rsidRPr="00395009" w:rsidRDefault="00395009" w:rsidP="00395009">
      <w:pPr>
        <w:pStyle w:val="Listeavsnitt"/>
        <w:rPr>
          <w:rFonts w:eastAsia="Times New Roman" w:cstheme="minorHAnsi"/>
          <w:sz w:val="21"/>
          <w:szCs w:val="21"/>
        </w:rPr>
      </w:pPr>
    </w:p>
    <w:p w14:paraId="037B2503" w14:textId="58EAE012" w:rsidR="00FD6BAD" w:rsidRDefault="00395009" w:rsidP="001B3E9D">
      <w:pPr>
        <w:pStyle w:val="Listeavsnitt"/>
        <w:numPr>
          <w:ilvl w:val="0"/>
          <w:numId w:val="19"/>
        </w:numPr>
        <w:spacing w:after="0" w:line="300" w:lineRule="atLeast"/>
        <w:rPr>
          <w:rFonts w:eastAsia="Times New Roman" w:cstheme="minorHAnsi"/>
          <w:sz w:val="21"/>
          <w:szCs w:val="21"/>
        </w:rPr>
      </w:pPr>
      <w:r>
        <w:rPr>
          <w:rFonts w:eastAsia="Times New Roman" w:cstheme="minorHAnsi"/>
          <w:sz w:val="21"/>
          <w:szCs w:val="21"/>
        </w:rPr>
        <w:t>Testmiljø</w:t>
      </w:r>
      <w:r w:rsidR="0032206E">
        <w:rPr>
          <w:rFonts w:eastAsia="Times New Roman" w:cstheme="minorHAnsi"/>
          <w:sz w:val="21"/>
          <w:szCs w:val="21"/>
        </w:rPr>
        <w:br/>
        <w:t xml:space="preserve">Leverandøren </w:t>
      </w:r>
      <w:r w:rsidR="00863DCB">
        <w:rPr>
          <w:rFonts w:eastAsia="Times New Roman" w:cstheme="minorHAnsi"/>
          <w:sz w:val="21"/>
          <w:szCs w:val="21"/>
        </w:rPr>
        <w:t>etablerer akseptansetestmiljø (ATM)</w:t>
      </w:r>
      <w:r w:rsidR="00FD6BAD">
        <w:rPr>
          <w:rFonts w:eastAsia="Times New Roman" w:cstheme="minorHAnsi"/>
          <w:sz w:val="21"/>
          <w:szCs w:val="21"/>
        </w:rPr>
        <w:t xml:space="preserve"> og skal ha foretatt </w:t>
      </w:r>
      <w:proofErr w:type="spellStart"/>
      <w:r w:rsidR="00FD6BAD">
        <w:rPr>
          <w:rFonts w:eastAsia="Times New Roman" w:cstheme="minorHAnsi"/>
          <w:sz w:val="21"/>
          <w:szCs w:val="21"/>
        </w:rPr>
        <w:t>smoketest</w:t>
      </w:r>
      <w:proofErr w:type="spellEnd"/>
      <w:r w:rsidR="00FD6BAD">
        <w:rPr>
          <w:rFonts w:eastAsia="Times New Roman" w:cstheme="minorHAnsi"/>
          <w:sz w:val="21"/>
          <w:szCs w:val="21"/>
        </w:rPr>
        <w:t>.</w:t>
      </w:r>
      <w:r w:rsidR="002B6E67">
        <w:rPr>
          <w:rFonts w:eastAsia="Times New Roman" w:cstheme="minorHAnsi"/>
          <w:sz w:val="21"/>
          <w:szCs w:val="21"/>
        </w:rPr>
        <w:t xml:space="preserve"> </w:t>
      </w:r>
      <w:r w:rsidR="0089017B">
        <w:rPr>
          <w:rFonts w:eastAsia="Times New Roman" w:cstheme="minorHAnsi"/>
          <w:sz w:val="21"/>
          <w:szCs w:val="21"/>
        </w:rPr>
        <w:t xml:space="preserve">ATM skal ikke benyttes av Leverandøren for sine tester. </w:t>
      </w:r>
      <w:r w:rsidR="007A18DF">
        <w:rPr>
          <w:rFonts w:eastAsia="Times New Roman" w:cstheme="minorHAnsi"/>
          <w:sz w:val="21"/>
          <w:szCs w:val="21"/>
        </w:rPr>
        <w:t>Leverandøren skal benytte eget miljø for systemtest (STM).</w:t>
      </w:r>
    </w:p>
    <w:p w14:paraId="6C5444A8" w14:textId="77777777" w:rsidR="00FD6BAD" w:rsidRPr="00FD6BAD" w:rsidRDefault="00FD6BAD" w:rsidP="00FD6BAD">
      <w:pPr>
        <w:pStyle w:val="Listeavsnitt"/>
        <w:rPr>
          <w:rFonts w:eastAsia="Times New Roman" w:cstheme="minorHAnsi"/>
          <w:sz w:val="21"/>
          <w:szCs w:val="21"/>
        </w:rPr>
      </w:pPr>
    </w:p>
    <w:p w14:paraId="20094A1A" w14:textId="77777777" w:rsidR="002965BA" w:rsidRPr="002965BA" w:rsidRDefault="00FD6BAD" w:rsidP="001B3E9D">
      <w:pPr>
        <w:pStyle w:val="Listeavsnitt"/>
        <w:numPr>
          <w:ilvl w:val="0"/>
          <w:numId w:val="19"/>
        </w:numPr>
        <w:spacing w:after="0" w:line="300" w:lineRule="atLeast"/>
        <w:rPr>
          <w:rFonts w:eastAsia="Times New Roman" w:cstheme="minorHAnsi"/>
          <w:sz w:val="21"/>
          <w:szCs w:val="21"/>
        </w:rPr>
      </w:pPr>
      <w:proofErr w:type="spellStart"/>
      <w:r>
        <w:rPr>
          <w:rFonts w:eastAsia="Times New Roman" w:cstheme="minorHAnsi"/>
          <w:sz w:val="21"/>
          <w:szCs w:val="21"/>
        </w:rPr>
        <w:t>Te</w:t>
      </w:r>
      <w:r w:rsidR="0039397B">
        <w:rPr>
          <w:rFonts w:eastAsia="Times New Roman" w:cstheme="minorHAnsi"/>
          <w:sz w:val="21"/>
          <w:szCs w:val="21"/>
        </w:rPr>
        <w:t>stdata</w:t>
      </w:r>
      <w:proofErr w:type="spellEnd"/>
      <w:r w:rsidR="0039397B">
        <w:rPr>
          <w:rFonts w:eastAsia="Times New Roman" w:cstheme="minorHAnsi"/>
          <w:sz w:val="21"/>
          <w:szCs w:val="21"/>
        </w:rPr>
        <w:br/>
      </w:r>
      <w:r w:rsidR="002965BA" w:rsidRPr="002965BA">
        <w:rPr>
          <w:rFonts w:eastAsia="Times New Roman" w:cstheme="minorHAnsi"/>
          <w:sz w:val="21"/>
          <w:szCs w:val="21"/>
        </w:rPr>
        <w:t xml:space="preserve">Leverandøren skal benytte syntetiske eller anonymiserte </w:t>
      </w:r>
      <w:proofErr w:type="spellStart"/>
      <w:r w:rsidR="002965BA" w:rsidRPr="002965BA">
        <w:rPr>
          <w:rFonts w:eastAsia="Times New Roman" w:cstheme="minorHAnsi"/>
          <w:sz w:val="21"/>
          <w:szCs w:val="21"/>
        </w:rPr>
        <w:t>testdata</w:t>
      </w:r>
      <w:proofErr w:type="spellEnd"/>
      <w:r w:rsidR="002965BA" w:rsidRPr="002965BA">
        <w:rPr>
          <w:rFonts w:eastAsia="Times New Roman" w:cstheme="minorHAnsi"/>
          <w:sz w:val="21"/>
          <w:szCs w:val="21"/>
        </w:rPr>
        <w:t xml:space="preserve"> i alle testmiljøer.</w:t>
      </w:r>
    </w:p>
    <w:p w14:paraId="1F6C984C" w14:textId="77777777" w:rsidR="002965BA" w:rsidRPr="002965BA" w:rsidRDefault="002965BA" w:rsidP="002965BA">
      <w:pPr>
        <w:pStyle w:val="Listeavsnitt"/>
        <w:spacing w:after="0" w:line="300" w:lineRule="atLeast"/>
        <w:rPr>
          <w:rFonts w:eastAsia="Times New Roman" w:cstheme="minorHAnsi"/>
          <w:sz w:val="21"/>
          <w:szCs w:val="21"/>
        </w:rPr>
      </w:pPr>
      <w:r w:rsidRPr="002965BA">
        <w:rPr>
          <w:rFonts w:eastAsia="Times New Roman" w:cstheme="minorHAnsi"/>
          <w:sz w:val="21"/>
          <w:szCs w:val="21"/>
        </w:rPr>
        <w:t>Produksjonsdata kan ikke brukes uten skriftlig godkjenning fra kunden.</w:t>
      </w:r>
    </w:p>
    <w:p w14:paraId="23B35FB1" w14:textId="241B4EB6" w:rsidR="0039397B" w:rsidRPr="0039397B" w:rsidRDefault="0039397B" w:rsidP="002965BA">
      <w:pPr>
        <w:pStyle w:val="Listeavsnitt"/>
        <w:spacing w:after="0" w:line="300" w:lineRule="atLeast"/>
        <w:rPr>
          <w:rFonts w:eastAsia="Times New Roman" w:cstheme="minorHAnsi"/>
          <w:sz w:val="21"/>
          <w:szCs w:val="21"/>
        </w:rPr>
      </w:pPr>
    </w:p>
    <w:p w14:paraId="59EEB0AD" w14:textId="1F9BAFF2" w:rsidR="00D77E1F" w:rsidRPr="002A0836" w:rsidRDefault="00D77E1F" w:rsidP="779A23E6">
      <w:pPr>
        <w:spacing w:after="0" w:line="240" w:lineRule="atLeast"/>
      </w:pPr>
    </w:p>
    <w:p w14:paraId="723D08FF" w14:textId="43BB1F0B" w:rsidR="00AC358C" w:rsidRPr="00AC358C" w:rsidRDefault="00AC358C" w:rsidP="00AC358C">
      <w:pPr>
        <w:pStyle w:val="VeiledendeteksttilSVV"/>
        <w:rPr>
          <w:rFonts w:asciiTheme="minorHAnsi" w:hAnsiTheme="minorHAnsi" w:cstheme="minorHAnsi"/>
          <w:i w:val="0"/>
          <w:iCs w:val="0"/>
          <w:color w:val="auto"/>
        </w:rPr>
      </w:pPr>
      <w:r w:rsidRPr="00AC358C">
        <w:rPr>
          <w:rFonts w:asciiTheme="minorHAnsi" w:hAnsiTheme="minorHAnsi" w:cstheme="minorHAnsi"/>
          <w:b/>
          <w:bCs/>
          <w:i w:val="0"/>
          <w:iCs w:val="0"/>
          <w:color w:val="auto"/>
        </w:rPr>
        <w:t>Planlegging og gjennomføring av akseptansetest</w:t>
      </w:r>
      <w:r w:rsidRPr="00AC358C">
        <w:rPr>
          <w:rFonts w:asciiTheme="minorHAnsi" w:hAnsiTheme="minorHAnsi" w:cstheme="minorHAnsi"/>
          <w:i w:val="0"/>
          <w:iCs w:val="0"/>
          <w:color w:val="auto"/>
        </w:rPr>
        <w:br/>
        <w:t>Kunden har ansvar for planlegging, organisering og gjennomføring av akseptansetesten, herunder fastsettelse av testperiode, omfang og godkjenningskriterier.</w:t>
      </w:r>
    </w:p>
    <w:p w14:paraId="2A8F2609" w14:textId="3C31E59B" w:rsidR="00AC358C" w:rsidRPr="00AC358C" w:rsidRDefault="00AC358C" w:rsidP="00AC358C">
      <w:pPr>
        <w:pStyle w:val="VeiledendeteksttilSVV"/>
        <w:rPr>
          <w:rFonts w:asciiTheme="minorHAnsi" w:hAnsiTheme="minorHAnsi" w:cstheme="minorHAnsi"/>
          <w:i w:val="0"/>
          <w:iCs w:val="0"/>
          <w:color w:val="auto"/>
        </w:rPr>
      </w:pPr>
      <w:r w:rsidRPr="00AC358C">
        <w:rPr>
          <w:rFonts w:asciiTheme="minorHAnsi" w:hAnsiTheme="minorHAnsi" w:cstheme="minorHAnsi"/>
          <w:b/>
          <w:bCs/>
          <w:i w:val="0"/>
          <w:iCs w:val="0"/>
          <w:color w:val="auto"/>
        </w:rPr>
        <w:t>Tilgjengeliggjøring av testressurser</w:t>
      </w:r>
      <w:r w:rsidRPr="00AC358C">
        <w:rPr>
          <w:rFonts w:asciiTheme="minorHAnsi" w:hAnsiTheme="minorHAnsi" w:cstheme="minorHAnsi"/>
          <w:i w:val="0"/>
          <w:iCs w:val="0"/>
          <w:color w:val="auto"/>
        </w:rPr>
        <w:br/>
        <w:t>Kunden skal sørge for at relevante testbrukere, fagressurser og beslutningstakere er tilgjengelige i testperioden, samt at disse deltar i nødvendig opplæring.</w:t>
      </w:r>
    </w:p>
    <w:p w14:paraId="79CC140E" w14:textId="5644B731" w:rsidR="00AC358C" w:rsidRPr="00AC358C" w:rsidRDefault="00AC358C" w:rsidP="00AC358C">
      <w:pPr>
        <w:pStyle w:val="VeiledendeteksttilSVV"/>
        <w:rPr>
          <w:rFonts w:asciiTheme="minorHAnsi" w:hAnsiTheme="minorHAnsi" w:cstheme="minorHAnsi"/>
          <w:i w:val="0"/>
          <w:iCs w:val="0"/>
          <w:color w:val="auto"/>
        </w:rPr>
      </w:pPr>
      <w:r w:rsidRPr="00AC358C">
        <w:rPr>
          <w:rFonts w:asciiTheme="minorHAnsi" w:hAnsiTheme="minorHAnsi" w:cstheme="minorHAnsi"/>
          <w:b/>
          <w:bCs/>
          <w:i w:val="0"/>
          <w:iCs w:val="0"/>
          <w:color w:val="auto"/>
        </w:rPr>
        <w:t>Registrering og oppfølging av avvik</w:t>
      </w:r>
      <w:r w:rsidRPr="00AC358C">
        <w:rPr>
          <w:rFonts w:asciiTheme="minorHAnsi" w:hAnsiTheme="minorHAnsi" w:cstheme="minorHAnsi"/>
          <w:i w:val="0"/>
          <w:iCs w:val="0"/>
          <w:color w:val="auto"/>
        </w:rPr>
        <w:br/>
        <w:t>Kunden skal dokumentere, prioritere og følge opp avvik og feil som avdekkes under akseptansetesten, i henhold til avtalte rutiner.</w:t>
      </w:r>
    </w:p>
    <w:p w14:paraId="604CB715" w14:textId="34FCBB55" w:rsidR="00D77E1F" w:rsidRDefault="00D77E1F" w:rsidP="00D77E1F">
      <w:r w:rsidRPr="002A0836">
        <w:t xml:space="preserve"> </w:t>
      </w:r>
    </w:p>
    <w:p w14:paraId="455BCF85" w14:textId="77777777" w:rsidR="00605919" w:rsidRPr="00487E9B" w:rsidRDefault="00605919" w:rsidP="00605919">
      <w:pPr>
        <w:pStyle w:val="Overskrift2"/>
      </w:pPr>
      <w:bookmarkStart w:id="92" w:name="_Toc238580413"/>
      <w:r>
        <w:t>Løsning klar for akseptansetest</w:t>
      </w:r>
      <w:bookmarkEnd w:id="92"/>
    </w:p>
    <w:p w14:paraId="7CBA0684" w14:textId="74DB4E6C" w:rsidR="00605919" w:rsidRPr="00A16F53" w:rsidRDefault="00605919" w:rsidP="00605919">
      <w:pPr>
        <w:pStyle w:val="Veiledendetekst"/>
        <w:rPr>
          <w:color w:val="auto"/>
        </w:rPr>
      </w:pPr>
      <w:r w:rsidRPr="59D64B18">
        <w:rPr>
          <w:color w:val="auto"/>
        </w:rPr>
        <w:t>Avtalen punkt 2.</w:t>
      </w:r>
      <w:r w:rsidR="0037057C" w:rsidRPr="59D64B18">
        <w:rPr>
          <w:color w:val="auto"/>
        </w:rPr>
        <w:t>6</w:t>
      </w:r>
      <w:r w:rsidRPr="59D64B18">
        <w:rPr>
          <w:color w:val="auto"/>
        </w:rPr>
        <w:t>.2.</w:t>
      </w:r>
    </w:p>
    <w:p w14:paraId="731D71AB" w14:textId="77777777" w:rsidR="00617AC8" w:rsidRPr="00E56B00" w:rsidRDefault="00617AC8" w:rsidP="00E56B00">
      <w:pPr>
        <w:pStyle w:val="VeiledendeteksttilSVV"/>
        <w:rPr>
          <w:rStyle w:val="VeiledendetekstTegn"/>
          <w:i/>
          <w:color w:val="C0000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8"/>
        <w:gridCol w:w="1691"/>
        <w:gridCol w:w="6262"/>
      </w:tblGrid>
      <w:tr w:rsidR="0039426B" w:rsidRPr="00DE7EC8" w14:paraId="45551B02" w14:textId="77777777" w:rsidTr="1F452ED0">
        <w:trPr>
          <w:cantSplit/>
          <w:trHeight w:val="227"/>
        </w:trPr>
        <w:tc>
          <w:tcPr>
            <w:tcW w:w="1148" w:type="dxa"/>
            <w:shd w:val="clear" w:color="auto" w:fill="CCFFFF"/>
          </w:tcPr>
          <w:p w14:paraId="34DC8E39" w14:textId="77777777" w:rsidR="0039426B" w:rsidRPr="00DE7EC8" w:rsidRDefault="0039426B" w:rsidP="1F452ED0">
            <w:pPr>
              <w:pStyle w:val="tabelloverskrift0"/>
              <w:rPr>
                <w:bCs/>
              </w:rPr>
            </w:pPr>
            <w:r w:rsidRPr="1F452ED0">
              <w:rPr>
                <w:rFonts w:asciiTheme="minorHAnsi" w:eastAsiaTheme="minorEastAsia" w:hAnsiTheme="minorHAnsi" w:cstheme="minorBidi"/>
                <w:bCs/>
                <w:sz w:val="22"/>
                <w:szCs w:val="22"/>
                <w:lang w:eastAsia="nb-NO"/>
              </w:rPr>
              <w:t>Kategori</w:t>
            </w:r>
          </w:p>
        </w:tc>
        <w:tc>
          <w:tcPr>
            <w:tcW w:w="1691" w:type="dxa"/>
            <w:shd w:val="clear" w:color="auto" w:fill="CCFFFF"/>
          </w:tcPr>
          <w:p w14:paraId="0C48E6D8" w14:textId="77777777" w:rsidR="0039426B" w:rsidRPr="00DE7EC8" w:rsidRDefault="0039426B" w:rsidP="1F452ED0">
            <w:pPr>
              <w:pStyle w:val="tabelloverskrift0"/>
              <w:rPr>
                <w:bCs/>
              </w:rPr>
            </w:pPr>
            <w:r w:rsidRPr="1F452ED0">
              <w:rPr>
                <w:rFonts w:asciiTheme="minorHAnsi" w:eastAsiaTheme="minorEastAsia" w:hAnsiTheme="minorHAnsi" w:cstheme="minorBidi"/>
                <w:bCs/>
                <w:sz w:val="22"/>
                <w:szCs w:val="22"/>
                <w:lang w:eastAsia="nb-NO"/>
              </w:rPr>
              <w:t>Begrep</w:t>
            </w:r>
          </w:p>
        </w:tc>
        <w:tc>
          <w:tcPr>
            <w:tcW w:w="6262" w:type="dxa"/>
            <w:shd w:val="clear" w:color="auto" w:fill="CCFFFF"/>
          </w:tcPr>
          <w:p w14:paraId="63CCA08B" w14:textId="77777777" w:rsidR="0039426B" w:rsidRPr="00DE7EC8" w:rsidRDefault="0039426B" w:rsidP="1F452ED0">
            <w:pPr>
              <w:pStyle w:val="tabelloverskrift0"/>
              <w:rPr>
                <w:bCs/>
              </w:rPr>
            </w:pPr>
            <w:r w:rsidRPr="1F452ED0">
              <w:rPr>
                <w:rFonts w:asciiTheme="minorHAnsi" w:eastAsiaTheme="minorEastAsia" w:hAnsiTheme="minorHAnsi" w:cstheme="minorBidi"/>
                <w:bCs/>
                <w:sz w:val="22"/>
                <w:szCs w:val="22"/>
                <w:lang w:eastAsia="nb-NO"/>
              </w:rPr>
              <w:t>Forklaring</w:t>
            </w:r>
          </w:p>
        </w:tc>
      </w:tr>
      <w:tr w:rsidR="0039426B" w14:paraId="20F50CAB" w14:textId="77777777" w:rsidTr="1F452ED0">
        <w:trPr>
          <w:cantSplit/>
          <w:trHeight w:val="1873"/>
        </w:trPr>
        <w:tc>
          <w:tcPr>
            <w:tcW w:w="1148" w:type="dxa"/>
          </w:tcPr>
          <w:p w14:paraId="6CF9ECF2" w14:textId="77777777" w:rsidR="0039426B" w:rsidRPr="00C90DD6" w:rsidRDefault="0039426B">
            <w:pPr>
              <w:pStyle w:val="Brdtekst12"/>
            </w:pPr>
            <w:r w:rsidRPr="1F452ED0">
              <w:rPr>
                <w:rFonts w:asciiTheme="minorHAnsi" w:eastAsiaTheme="minorEastAsia" w:hAnsiTheme="minorHAnsi" w:cstheme="minorBidi"/>
                <w:sz w:val="22"/>
                <w:szCs w:val="22"/>
              </w:rPr>
              <w:t>A-feil</w:t>
            </w:r>
          </w:p>
        </w:tc>
        <w:tc>
          <w:tcPr>
            <w:tcW w:w="1691" w:type="dxa"/>
          </w:tcPr>
          <w:p w14:paraId="4B03FC38" w14:textId="77777777" w:rsidR="0039426B" w:rsidRPr="00C90DD6" w:rsidRDefault="0039426B">
            <w:pPr>
              <w:pStyle w:val="Brdtekst12"/>
            </w:pPr>
            <w:r w:rsidRPr="1F452ED0">
              <w:rPr>
                <w:rFonts w:asciiTheme="minorHAnsi" w:eastAsiaTheme="minorEastAsia" w:hAnsiTheme="minorHAnsi" w:cstheme="minorBidi"/>
                <w:sz w:val="22"/>
                <w:szCs w:val="22"/>
              </w:rPr>
              <w:t>Kritisk feil</w:t>
            </w:r>
          </w:p>
        </w:tc>
        <w:tc>
          <w:tcPr>
            <w:tcW w:w="6262" w:type="dxa"/>
          </w:tcPr>
          <w:p w14:paraId="72EFD75E" w14:textId="64A9E6E3" w:rsidR="0039426B" w:rsidRPr="00F9243C" w:rsidRDefault="00DB2B28">
            <w:pPr>
              <w:pStyle w:val="Brdtekst12"/>
            </w:pPr>
            <w:r w:rsidRPr="1F452ED0">
              <w:rPr>
                <w:rFonts w:asciiTheme="minorHAnsi" w:eastAsiaTheme="minorEastAsia" w:hAnsiTheme="minorHAnsi" w:cstheme="minorBidi"/>
                <w:sz w:val="22"/>
                <w:szCs w:val="22"/>
              </w:rPr>
              <w:t>Systemet/funksjonaliteten er ute av drift, nede, eller det oppstår datatap. Ingen omveier (</w:t>
            </w:r>
            <w:proofErr w:type="spellStart"/>
            <w:r w:rsidRPr="1F452ED0">
              <w:rPr>
                <w:rFonts w:asciiTheme="minorHAnsi" w:eastAsiaTheme="minorEastAsia" w:hAnsiTheme="minorHAnsi" w:cstheme="minorBidi"/>
                <w:sz w:val="22"/>
                <w:szCs w:val="22"/>
              </w:rPr>
              <w:t>workarounds</w:t>
            </w:r>
            <w:proofErr w:type="spellEnd"/>
            <w:r w:rsidRPr="1F452ED0">
              <w:rPr>
                <w:rFonts w:asciiTheme="minorHAnsi" w:eastAsiaTheme="minorEastAsia" w:hAnsiTheme="minorHAnsi" w:cstheme="minorBidi"/>
                <w:sz w:val="22"/>
                <w:szCs w:val="22"/>
              </w:rPr>
              <w:t xml:space="preserve">) er tilgjengelige. Kritiske forretningsprosesser kan ikke gjennomføres. Eksempel: </w:t>
            </w:r>
            <w:r w:rsidR="0087259B" w:rsidRPr="1F452ED0">
              <w:rPr>
                <w:rFonts w:asciiTheme="minorHAnsi" w:eastAsiaTheme="minorEastAsia" w:hAnsiTheme="minorHAnsi" w:cstheme="minorBidi"/>
                <w:sz w:val="22"/>
                <w:szCs w:val="22"/>
              </w:rPr>
              <w:t xml:space="preserve">Ingen </w:t>
            </w:r>
            <w:r w:rsidR="0028035B" w:rsidRPr="1F452ED0">
              <w:rPr>
                <w:rFonts w:asciiTheme="minorHAnsi" w:eastAsiaTheme="minorEastAsia" w:hAnsiTheme="minorHAnsi" w:cstheme="minorBidi"/>
                <w:sz w:val="22"/>
                <w:szCs w:val="22"/>
              </w:rPr>
              <w:t>innkommend</w:t>
            </w:r>
            <w:r w:rsidR="00765006" w:rsidRPr="1F452ED0">
              <w:rPr>
                <w:rFonts w:asciiTheme="minorHAnsi" w:eastAsiaTheme="minorEastAsia" w:hAnsiTheme="minorHAnsi" w:cstheme="minorBidi"/>
                <w:sz w:val="22"/>
                <w:szCs w:val="22"/>
              </w:rPr>
              <w:t>e samtaler</w:t>
            </w:r>
            <w:r w:rsidR="006C790D" w:rsidRPr="1F452ED0">
              <w:rPr>
                <w:rFonts w:asciiTheme="minorHAnsi" w:eastAsiaTheme="minorEastAsia" w:hAnsiTheme="minorHAnsi" w:cstheme="minorBidi"/>
                <w:sz w:val="22"/>
                <w:szCs w:val="22"/>
              </w:rPr>
              <w:t xml:space="preserve"> til </w:t>
            </w:r>
            <w:proofErr w:type="spellStart"/>
            <w:r w:rsidR="36D06713" w:rsidRPr="0CD096BB">
              <w:rPr>
                <w:rFonts w:asciiTheme="minorHAnsi" w:eastAsiaTheme="minorEastAsia" w:hAnsiTheme="minorHAnsi" w:cstheme="minorBidi"/>
                <w:sz w:val="22"/>
                <w:szCs w:val="22"/>
              </w:rPr>
              <w:t>VTS</w:t>
            </w:r>
            <w:r w:rsidR="753A9BE9" w:rsidRPr="0CD096BB">
              <w:rPr>
                <w:rFonts w:asciiTheme="minorHAnsi" w:eastAsiaTheme="minorEastAsia" w:hAnsiTheme="minorHAnsi" w:cstheme="minorBidi"/>
                <w:sz w:val="22"/>
                <w:szCs w:val="22"/>
              </w:rPr>
              <w:t>en</w:t>
            </w:r>
            <w:proofErr w:type="spellEnd"/>
            <w:r w:rsidRPr="1F452ED0">
              <w:rPr>
                <w:rFonts w:asciiTheme="minorHAnsi" w:eastAsiaTheme="minorEastAsia" w:hAnsiTheme="minorHAnsi" w:cstheme="minorBidi"/>
                <w:sz w:val="22"/>
                <w:szCs w:val="22"/>
              </w:rPr>
              <w:t>, eller systemet krasjer ved innlogging.</w:t>
            </w:r>
          </w:p>
        </w:tc>
      </w:tr>
      <w:tr w:rsidR="0039426B" w14:paraId="2FD5A34D" w14:textId="77777777" w:rsidTr="1F452ED0">
        <w:trPr>
          <w:cantSplit/>
          <w:trHeight w:val="1561"/>
        </w:trPr>
        <w:tc>
          <w:tcPr>
            <w:tcW w:w="1148" w:type="dxa"/>
          </w:tcPr>
          <w:p w14:paraId="73F3B058" w14:textId="77777777" w:rsidR="0039426B" w:rsidRPr="00C90DD6" w:rsidRDefault="0039426B">
            <w:pPr>
              <w:pStyle w:val="Brdtekst12"/>
            </w:pPr>
            <w:r w:rsidRPr="1F452ED0">
              <w:rPr>
                <w:rFonts w:asciiTheme="minorHAnsi" w:eastAsiaTheme="minorEastAsia" w:hAnsiTheme="minorHAnsi" w:cstheme="minorBidi"/>
                <w:sz w:val="22"/>
                <w:szCs w:val="22"/>
              </w:rPr>
              <w:lastRenderedPageBreak/>
              <w:t>B-feil</w:t>
            </w:r>
          </w:p>
        </w:tc>
        <w:tc>
          <w:tcPr>
            <w:tcW w:w="1691" w:type="dxa"/>
          </w:tcPr>
          <w:p w14:paraId="66C110F5" w14:textId="77777777" w:rsidR="0039426B" w:rsidRPr="00C90DD6" w:rsidRDefault="0039426B">
            <w:pPr>
              <w:pStyle w:val="Brdtekst12"/>
            </w:pPr>
            <w:r w:rsidRPr="1F452ED0">
              <w:rPr>
                <w:rFonts w:asciiTheme="minorHAnsi" w:eastAsiaTheme="minorEastAsia" w:hAnsiTheme="minorHAnsi" w:cstheme="minorBidi"/>
                <w:sz w:val="22"/>
                <w:szCs w:val="22"/>
              </w:rPr>
              <w:t>Alvorlig feil</w:t>
            </w:r>
          </w:p>
        </w:tc>
        <w:tc>
          <w:tcPr>
            <w:tcW w:w="6262" w:type="dxa"/>
          </w:tcPr>
          <w:p w14:paraId="6B92C830" w14:textId="61E59393" w:rsidR="00A65299" w:rsidRDefault="00CB37C7">
            <w:pPr>
              <w:pStyle w:val="Brdtekst12"/>
            </w:pPr>
            <w:r w:rsidRPr="1F452ED0">
              <w:rPr>
                <w:rFonts w:asciiTheme="minorHAnsi" w:eastAsiaTheme="minorEastAsia" w:hAnsiTheme="minorHAnsi" w:cstheme="minorBidi"/>
                <w:sz w:val="22"/>
                <w:szCs w:val="22"/>
              </w:rPr>
              <w:t>Viktig funksjonalitet fungerer ikke etter hensikten, eller programvaren avbryter.</w:t>
            </w:r>
            <w:r w:rsidR="00677C40" w:rsidRPr="1F452ED0">
              <w:rPr>
                <w:rFonts w:asciiTheme="minorHAnsi" w:eastAsiaTheme="minorEastAsia" w:hAnsiTheme="minorHAnsi" w:cstheme="minorBidi"/>
                <w:sz w:val="22"/>
                <w:szCs w:val="22"/>
              </w:rPr>
              <w:t xml:space="preserve"> </w:t>
            </w:r>
            <w:r w:rsidRPr="1F452ED0">
              <w:rPr>
                <w:rFonts w:asciiTheme="minorHAnsi" w:eastAsiaTheme="minorEastAsia" w:hAnsiTheme="minorHAnsi" w:cstheme="minorBidi"/>
                <w:sz w:val="22"/>
                <w:szCs w:val="22"/>
              </w:rPr>
              <w:t xml:space="preserve">Det finnes ingen enkel </w:t>
            </w:r>
            <w:proofErr w:type="spellStart"/>
            <w:r w:rsidR="00CC54D3" w:rsidRPr="1F452ED0">
              <w:rPr>
                <w:rFonts w:asciiTheme="minorHAnsi" w:eastAsiaTheme="minorEastAsia" w:hAnsiTheme="minorHAnsi" w:cstheme="minorBidi"/>
                <w:sz w:val="22"/>
                <w:szCs w:val="22"/>
              </w:rPr>
              <w:t>workaround</w:t>
            </w:r>
            <w:proofErr w:type="spellEnd"/>
            <w:r w:rsidRPr="1F452ED0">
              <w:rPr>
                <w:rFonts w:asciiTheme="minorHAnsi" w:eastAsiaTheme="minorEastAsia" w:hAnsiTheme="minorHAnsi" w:cstheme="minorBidi"/>
                <w:sz w:val="22"/>
                <w:szCs w:val="22"/>
              </w:rPr>
              <w:t xml:space="preserve">, eller </w:t>
            </w:r>
            <w:proofErr w:type="spellStart"/>
            <w:r w:rsidR="00CC54D3" w:rsidRPr="1F452ED0">
              <w:rPr>
                <w:rFonts w:asciiTheme="minorHAnsi" w:eastAsiaTheme="minorEastAsia" w:hAnsiTheme="minorHAnsi" w:cstheme="minorBidi"/>
                <w:sz w:val="22"/>
                <w:szCs w:val="22"/>
              </w:rPr>
              <w:t>workar</w:t>
            </w:r>
            <w:r w:rsidR="00B65A81" w:rsidRPr="1F452ED0">
              <w:rPr>
                <w:rFonts w:asciiTheme="minorHAnsi" w:eastAsiaTheme="minorEastAsia" w:hAnsiTheme="minorHAnsi" w:cstheme="minorBidi"/>
                <w:sz w:val="22"/>
                <w:szCs w:val="22"/>
              </w:rPr>
              <w:t>o</w:t>
            </w:r>
            <w:r w:rsidR="00CC54D3" w:rsidRPr="1F452ED0">
              <w:rPr>
                <w:rFonts w:asciiTheme="minorHAnsi" w:eastAsiaTheme="minorEastAsia" w:hAnsiTheme="minorHAnsi" w:cstheme="minorBidi"/>
                <w:sz w:val="22"/>
                <w:szCs w:val="22"/>
              </w:rPr>
              <w:t>und</w:t>
            </w:r>
            <w:proofErr w:type="spellEnd"/>
            <w:r w:rsidRPr="1F452ED0">
              <w:rPr>
                <w:rFonts w:asciiTheme="minorHAnsi" w:eastAsiaTheme="minorEastAsia" w:hAnsiTheme="minorHAnsi" w:cstheme="minorBidi"/>
                <w:sz w:val="22"/>
                <w:szCs w:val="22"/>
              </w:rPr>
              <w:t xml:space="preserve"> er svært tidkrevende.</w:t>
            </w:r>
            <w:r w:rsidR="00677C40" w:rsidRPr="1F452ED0">
              <w:rPr>
                <w:rFonts w:asciiTheme="minorHAnsi" w:eastAsiaTheme="minorEastAsia" w:hAnsiTheme="minorHAnsi" w:cstheme="minorBidi"/>
                <w:sz w:val="22"/>
                <w:szCs w:val="22"/>
              </w:rPr>
              <w:t xml:space="preserve"> </w:t>
            </w:r>
            <w:r w:rsidRPr="1F452ED0">
              <w:rPr>
                <w:rFonts w:asciiTheme="minorHAnsi" w:eastAsiaTheme="minorEastAsia" w:hAnsiTheme="minorHAnsi" w:cstheme="minorBidi"/>
                <w:sz w:val="22"/>
                <w:szCs w:val="22"/>
              </w:rPr>
              <w:t>Arbeidsprosesser blir sterkt forsinket eller hindret.</w:t>
            </w:r>
            <w:r w:rsidR="00677C40" w:rsidRPr="1F452ED0">
              <w:rPr>
                <w:rFonts w:asciiTheme="minorHAnsi" w:eastAsiaTheme="minorEastAsia" w:hAnsiTheme="minorHAnsi" w:cstheme="minorBidi"/>
                <w:sz w:val="22"/>
                <w:szCs w:val="22"/>
              </w:rPr>
              <w:t xml:space="preserve"> </w:t>
            </w:r>
          </w:p>
          <w:p w14:paraId="17B483EA" w14:textId="7ADB208C" w:rsidR="0039426B" w:rsidRPr="00BA5A1D" w:rsidRDefault="00CB37C7">
            <w:pPr>
              <w:pStyle w:val="Brdtekst12"/>
            </w:pPr>
            <w:r w:rsidRPr="1F452ED0">
              <w:rPr>
                <w:rFonts w:asciiTheme="minorHAnsi" w:eastAsiaTheme="minorEastAsia" w:hAnsiTheme="minorHAnsi" w:cstheme="minorBidi"/>
                <w:sz w:val="22"/>
                <w:szCs w:val="22"/>
              </w:rPr>
              <w:t xml:space="preserve">Eksempel: </w:t>
            </w:r>
            <w:r w:rsidR="006C475F" w:rsidRPr="1F452ED0">
              <w:rPr>
                <w:rFonts w:asciiTheme="minorHAnsi" w:eastAsiaTheme="minorEastAsia" w:hAnsiTheme="minorHAnsi" w:cstheme="minorBidi"/>
                <w:sz w:val="22"/>
                <w:szCs w:val="22"/>
              </w:rPr>
              <w:t>U</w:t>
            </w:r>
            <w:r w:rsidR="00B934BD" w:rsidRPr="1F452ED0">
              <w:rPr>
                <w:rFonts w:asciiTheme="minorHAnsi" w:eastAsiaTheme="minorEastAsia" w:hAnsiTheme="minorHAnsi" w:cstheme="minorBidi"/>
                <w:sz w:val="22"/>
                <w:szCs w:val="22"/>
              </w:rPr>
              <w:t>tgående samtaler feiler for enkelte brukere</w:t>
            </w:r>
            <w:r w:rsidRPr="1F452ED0">
              <w:rPr>
                <w:rFonts w:asciiTheme="minorHAnsi" w:eastAsiaTheme="minorEastAsia" w:hAnsiTheme="minorHAnsi" w:cstheme="minorBidi"/>
                <w:sz w:val="22"/>
                <w:szCs w:val="22"/>
              </w:rPr>
              <w:t>.</w:t>
            </w:r>
          </w:p>
        </w:tc>
      </w:tr>
      <w:tr w:rsidR="007072A5" w14:paraId="51BD8E4F" w14:textId="77777777" w:rsidTr="1F452ED0">
        <w:trPr>
          <w:cantSplit/>
          <w:trHeight w:val="1561"/>
        </w:trPr>
        <w:tc>
          <w:tcPr>
            <w:tcW w:w="1148" w:type="dxa"/>
          </w:tcPr>
          <w:p w14:paraId="707E38CD" w14:textId="2E8DB1B0" w:rsidR="007072A5" w:rsidRPr="00C90DD6" w:rsidRDefault="007072A5">
            <w:pPr>
              <w:pStyle w:val="Brdtekst12"/>
            </w:pPr>
            <w:r w:rsidRPr="1F452ED0">
              <w:rPr>
                <w:rFonts w:asciiTheme="minorHAnsi" w:eastAsiaTheme="minorEastAsia" w:hAnsiTheme="minorHAnsi" w:cstheme="minorBidi"/>
                <w:sz w:val="22"/>
                <w:szCs w:val="22"/>
              </w:rPr>
              <w:t>C-feil</w:t>
            </w:r>
          </w:p>
        </w:tc>
        <w:tc>
          <w:tcPr>
            <w:tcW w:w="1691" w:type="dxa"/>
          </w:tcPr>
          <w:p w14:paraId="35561433" w14:textId="12AF2E4C" w:rsidR="007072A5" w:rsidRPr="00C90DD6" w:rsidRDefault="007072A5">
            <w:pPr>
              <w:pStyle w:val="Brdtekst12"/>
            </w:pPr>
            <w:r w:rsidRPr="1F452ED0">
              <w:rPr>
                <w:rFonts w:asciiTheme="minorHAnsi" w:eastAsiaTheme="minorEastAsia" w:hAnsiTheme="minorHAnsi" w:cstheme="minorBidi"/>
                <w:sz w:val="22"/>
                <w:szCs w:val="22"/>
              </w:rPr>
              <w:t>Mindre alvorlig feil</w:t>
            </w:r>
          </w:p>
        </w:tc>
        <w:tc>
          <w:tcPr>
            <w:tcW w:w="6262" w:type="dxa"/>
          </w:tcPr>
          <w:p w14:paraId="4251A897" w14:textId="3299D6AF" w:rsidR="007072A5" w:rsidRPr="00ED1AA7" w:rsidRDefault="00ED1AA7">
            <w:pPr>
              <w:pStyle w:val="Brdtekst12"/>
            </w:pPr>
            <w:r w:rsidRPr="1F452ED0">
              <w:rPr>
                <w:rFonts w:asciiTheme="minorHAnsi" w:eastAsiaTheme="minorEastAsia" w:hAnsiTheme="minorHAnsi" w:cstheme="minorBidi"/>
                <w:sz w:val="22"/>
                <w:szCs w:val="22"/>
              </w:rPr>
              <w:t xml:space="preserve">Feil som ikke hindrer bruk av systemet. Det finnes en enkel </w:t>
            </w:r>
            <w:proofErr w:type="spellStart"/>
            <w:r w:rsidR="00235A78" w:rsidRPr="1F452ED0">
              <w:rPr>
                <w:rFonts w:asciiTheme="minorHAnsi" w:eastAsiaTheme="minorEastAsia" w:hAnsiTheme="minorHAnsi" w:cstheme="minorBidi"/>
                <w:sz w:val="22"/>
                <w:szCs w:val="22"/>
              </w:rPr>
              <w:t>workaround</w:t>
            </w:r>
            <w:proofErr w:type="spellEnd"/>
            <w:r w:rsidRPr="1F452ED0">
              <w:rPr>
                <w:rFonts w:asciiTheme="minorHAnsi" w:eastAsiaTheme="minorEastAsia" w:hAnsiTheme="minorHAnsi" w:cstheme="minorBidi"/>
                <w:sz w:val="22"/>
                <w:szCs w:val="22"/>
              </w:rPr>
              <w:t xml:space="preserve">. </w:t>
            </w:r>
          </w:p>
        </w:tc>
      </w:tr>
      <w:tr w:rsidR="1D8227C0" w14:paraId="563B53E9" w14:textId="77777777" w:rsidTr="59B206C1">
        <w:trPr>
          <w:cantSplit/>
          <w:trHeight w:val="1561"/>
        </w:trPr>
        <w:tc>
          <w:tcPr>
            <w:tcW w:w="1148" w:type="dxa"/>
          </w:tcPr>
          <w:p w14:paraId="63B5F4C1" w14:textId="195D434A" w:rsidR="23CEEF08" w:rsidRDefault="23CEEF08" w:rsidP="1D8227C0">
            <w:pPr>
              <w:pStyle w:val="Brdtekst12"/>
            </w:pPr>
            <w:r w:rsidRPr="1D8227C0">
              <w:rPr>
                <w:rFonts w:asciiTheme="minorHAnsi" w:eastAsiaTheme="minorEastAsia" w:hAnsiTheme="minorHAnsi" w:cstheme="minorBidi"/>
                <w:sz w:val="22"/>
                <w:szCs w:val="22"/>
              </w:rPr>
              <w:t>D-feil</w:t>
            </w:r>
          </w:p>
        </w:tc>
        <w:tc>
          <w:tcPr>
            <w:tcW w:w="1691" w:type="dxa"/>
          </w:tcPr>
          <w:p w14:paraId="4A5F05D2" w14:textId="07B2CD5C" w:rsidR="23CEEF08" w:rsidRDefault="23CEEF08" w:rsidP="1D8227C0">
            <w:pPr>
              <w:pStyle w:val="Brdtekst12"/>
            </w:pPr>
            <w:r w:rsidRPr="1D8227C0">
              <w:rPr>
                <w:rFonts w:asciiTheme="minorHAnsi" w:eastAsiaTheme="minorEastAsia" w:hAnsiTheme="minorHAnsi" w:cstheme="minorBidi"/>
                <w:sz w:val="22"/>
                <w:szCs w:val="22"/>
              </w:rPr>
              <w:t>Kosmetiske feil</w:t>
            </w:r>
          </w:p>
        </w:tc>
        <w:tc>
          <w:tcPr>
            <w:tcW w:w="6262" w:type="dxa"/>
          </w:tcPr>
          <w:p w14:paraId="373F4B51" w14:textId="3C99C940" w:rsidR="23CEEF08" w:rsidRDefault="23CEEF08" w:rsidP="022F121E">
            <w:pPr>
              <w:pStyle w:val="Brdtekst12"/>
            </w:pPr>
            <w:r w:rsidRPr="59B206C1">
              <w:rPr>
                <w:rFonts w:asciiTheme="minorHAnsi" w:eastAsiaTheme="minorEastAsia" w:hAnsiTheme="minorHAnsi" w:cstheme="minorBidi"/>
                <w:sz w:val="22"/>
                <w:szCs w:val="22"/>
              </w:rPr>
              <w:t>Kosmetiske feil, skrivefeil, eller avvik fra designspesifikasjoner. Feil hindrer ikke bruk av systemet</w:t>
            </w:r>
            <w:r w:rsidR="000239CF">
              <w:rPr>
                <w:rFonts w:asciiTheme="minorHAnsi" w:eastAsiaTheme="minorEastAsia" w:hAnsiTheme="minorHAnsi" w:cstheme="minorBidi"/>
                <w:sz w:val="22"/>
                <w:szCs w:val="22"/>
              </w:rPr>
              <w:t>.</w:t>
            </w:r>
            <w:r w:rsidRPr="59B206C1">
              <w:rPr>
                <w:rFonts w:asciiTheme="minorHAnsi" w:eastAsiaTheme="minorEastAsia" w:hAnsiTheme="minorHAnsi" w:cstheme="minorBidi"/>
                <w:sz w:val="22"/>
                <w:szCs w:val="22"/>
              </w:rPr>
              <w:t xml:space="preserve"> </w:t>
            </w:r>
          </w:p>
          <w:p w14:paraId="129F35A8" w14:textId="0C61AB81" w:rsidR="23CEEF08" w:rsidRDefault="23CEEF08" w:rsidP="022F121E">
            <w:pPr>
              <w:pStyle w:val="Brdtekst12"/>
            </w:pPr>
            <w:r w:rsidRPr="59B206C1">
              <w:rPr>
                <w:rFonts w:asciiTheme="minorHAnsi" w:eastAsiaTheme="minorEastAsia" w:hAnsiTheme="minorHAnsi" w:cstheme="minorBidi"/>
                <w:sz w:val="22"/>
                <w:szCs w:val="22"/>
              </w:rPr>
              <w:t xml:space="preserve">Eksempel: Feil skrifttype, feilplassert logo, eller skrivefeil i en </w:t>
            </w:r>
            <w:r w:rsidRPr="1CD2DC0D">
              <w:rPr>
                <w:rFonts w:asciiTheme="minorHAnsi" w:eastAsiaTheme="minorEastAsia" w:hAnsiTheme="minorHAnsi" w:cstheme="minorBidi"/>
                <w:sz w:val="22"/>
                <w:szCs w:val="22"/>
              </w:rPr>
              <w:t>hjelpetekst.</w:t>
            </w:r>
          </w:p>
        </w:tc>
      </w:tr>
    </w:tbl>
    <w:p w14:paraId="31E67EB8" w14:textId="77777777" w:rsidR="00E8392C" w:rsidRDefault="00E8392C" w:rsidP="00E8392C">
      <w:pPr>
        <w:rPr>
          <w:rFonts w:ascii="Arial" w:hAnsi="Arial" w:cs="Arial"/>
        </w:rPr>
      </w:pPr>
    </w:p>
    <w:p w14:paraId="5F79586A" w14:textId="77777777" w:rsidR="00B63AE7" w:rsidRDefault="00B63AE7" w:rsidP="00B63AE7">
      <w:r w:rsidRPr="004335D2">
        <w:t>Akseptansetest kan først starte når samtlige inngangskriterier er oppfylt og skriftlig bekreftet av leverandøren, og godkjent av kunden.</w:t>
      </w:r>
    </w:p>
    <w:p w14:paraId="6CC1BCEA" w14:textId="77777777" w:rsidR="00B63AE7" w:rsidRDefault="00B63AE7" w:rsidP="00E8392C">
      <w:pPr>
        <w:rPr>
          <w:rFonts w:ascii="Arial" w:hAnsi="Arial" w:cs="Arial"/>
        </w:rPr>
      </w:pPr>
    </w:p>
    <w:p w14:paraId="011FA55B" w14:textId="1D9302F2" w:rsidR="00E8392C" w:rsidRDefault="00EA6996" w:rsidP="00E8392C">
      <w:r w:rsidRPr="1F452ED0">
        <w:t>Inngangskriterie</w:t>
      </w:r>
      <w:r w:rsidR="00A44291" w:rsidRPr="1F452ED0">
        <w:t>r</w:t>
      </w:r>
      <w:r w:rsidR="00B350F4" w:rsidRPr="1F452ED0">
        <w:t xml:space="preserve"> til akseptanse</w:t>
      </w:r>
      <w:r w:rsidR="00284B5A" w:rsidRPr="1F452ED0">
        <w:t>testen</w:t>
      </w:r>
      <w:r w:rsidR="00A44291" w:rsidRPr="1F452ED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764B5" w14:paraId="2A2E602D" w14:textId="77777777" w:rsidTr="00120E30">
        <w:tc>
          <w:tcPr>
            <w:tcW w:w="9062" w:type="dxa"/>
            <w:shd w:val="clear" w:color="auto" w:fill="C6D9F1" w:themeFill="text2" w:themeFillTint="33"/>
          </w:tcPr>
          <w:p w14:paraId="328818DB" w14:textId="77777777" w:rsidR="007764B5" w:rsidRDefault="007764B5" w:rsidP="00E8392C"/>
        </w:tc>
      </w:tr>
      <w:tr w:rsidR="007764B5" w14:paraId="54E91CA9" w14:textId="77777777" w:rsidTr="00120E30">
        <w:tc>
          <w:tcPr>
            <w:tcW w:w="9062" w:type="dxa"/>
          </w:tcPr>
          <w:p w14:paraId="502C7749" w14:textId="5985E313" w:rsidR="007764B5" w:rsidRDefault="00B350F4" w:rsidP="00E8392C">
            <w:r w:rsidRPr="1F452ED0">
              <w:t>0 åpne A-feil</w:t>
            </w:r>
          </w:p>
        </w:tc>
      </w:tr>
      <w:tr w:rsidR="007764B5" w14:paraId="4CED521B" w14:textId="77777777" w:rsidTr="00120E30">
        <w:tc>
          <w:tcPr>
            <w:tcW w:w="9062" w:type="dxa"/>
          </w:tcPr>
          <w:p w14:paraId="0DFD63E0" w14:textId="5F345FAF" w:rsidR="0027442C" w:rsidRDefault="009E4DFF" w:rsidP="00E8392C">
            <w:r w:rsidRPr="1F452ED0">
              <w:t xml:space="preserve">&lt;= </w:t>
            </w:r>
            <w:r w:rsidR="00B42FB2" w:rsidRPr="1F452ED0">
              <w:t>2</w:t>
            </w:r>
            <w:r w:rsidR="00284B5A" w:rsidRPr="1F452ED0">
              <w:t xml:space="preserve"> åpne B-feil</w:t>
            </w:r>
          </w:p>
        </w:tc>
      </w:tr>
      <w:tr w:rsidR="0027442C" w14:paraId="7972730B" w14:textId="77777777" w:rsidTr="00120E30">
        <w:tc>
          <w:tcPr>
            <w:tcW w:w="9062" w:type="dxa"/>
          </w:tcPr>
          <w:p w14:paraId="066C07C3" w14:textId="1A10FB23" w:rsidR="0027442C" w:rsidRDefault="0027442C" w:rsidP="00E8392C">
            <w:r w:rsidRPr="1F452ED0">
              <w:t xml:space="preserve">&lt;= </w:t>
            </w:r>
            <w:r w:rsidR="00BC191E" w:rsidRPr="1F452ED0">
              <w:t>5</w:t>
            </w:r>
            <w:r w:rsidRPr="1F452ED0">
              <w:t xml:space="preserve"> åpne C-feil med plan for retting</w:t>
            </w:r>
          </w:p>
        </w:tc>
      </w:tr>
      <w:tr w:rsidR="000239CF" w14:paraId="318B005D" w14:textId="77777777" w:rsidTr="00120E30">
        <w:tc>
          <w:tcPr>
            <w:tcW w:w="9062" w:type="dxa"/>
          </w:tcPr>
          <w:p w14:paraId="04CC6D55" w14:textId="315CCC49" w:rsidR="000239CF" w:rsidRPr="1F452ED0" w:rsidRDefault="00BA6433" w:rsidP="00E8392C">
            <w:r>
              <w:t xml:space="preserve">D-feil </w:t>
            </w:r>
            <w:r w:rsidR="000D74D4">
              <w:t xml:space="preserve">hindrer ikke </w:t>
            </w:r>
            <w:r w:rsidR="00076EBD">
              <w:t>start av akseptansetest så lenge det er angitt en løsningsdato.</w:t>
            </w:r>
          </w:p>
        </w:tc>
      </w:tr>
    </w:tbl>
    <w:p w14:paraId="7E91E49A" w14:textId="77777777" w:rsidR="00A44291" w:rsidRDefault="00A44291" w:rsidP="00E8392C">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AD72FF" w14:paraId="34AFA3CF" w14:textId="77777777" w:rsidTr="00120E30">
        <w:tc>
          <w:tcPr>
            <w:tcW w:w="4531" w:type="dxa"/>
          </w:tcPr>
          <w:p w14:paraId="584E0499" w14:textId="67694590" w:rsidR="00AD72FF" w:rsidRDefault="00AD72FF" w:rsidP="00E8392C">
            <w:r w:rsidRPr="1F452ED0">
              <w:t>Type kriteria</w:t>
            </w:r>
          </w:p>
        </w:tc>
        <w:tc>
          <w:tcPr>
            <w:tcW w:w="4531" w:type="dxa"/>
          </w:tcPr>
          <w:p w14:paraId="441354F9" w14:textId="663BC7F6" w:rsidR="00AD72FF" w:rsidRDefault="00985376" w:rsidP="00E8392C">
            <w:r w:rsidRPr="1F452ED0">
              <w:t>Beskrivelse</w:t>
            </w:r>
          </w:p>
        </w:tc>
      </w:tr>
      <w:tr w:rsidR="00AD72FF" w14:paraId="3BF16DB5" w14:textId="77777777" w:rsidTr="00120E30">
        <w:tc>
          <w:tcPr>
            <w:tcW w:w="4531" w:type="dxa"/>
          </w:tcPr>
          <w:p w14:paraId="32D3DDD1" w14:textId="33F52409" w:rsidR="00AD72FF" w:rsidRPr="008D5AE6" w:rsidRDefault="00AD72FF" w:rsidP="00E8392C">
            <w:pPr>
              <w:rPr>
                <w:rFonts w:cstheme="minorHAnsi"/>
                <w:sz w:val="24"/>
                <w:szCs w:val="24"/>
              </w:rPr>
            </w:pPr>
            <w:r w:rsidRPr="008D5AE6">
              <w:rPr>
                <w:rFonts w:cstheme="minorHAnsi"/>
              </w:rPr>
              <w:t xml:space="preserve">Inngangskriterier </w:t>
            </w:r>
          </w:p>
        </w:tc>
        <w:tc>
          <w:tcPr>
            <w:tcW w:w="4531" w:type="dxa"/>
          </w:tcPr>
          <w:p w14:paraId="5D66E005" w14:textId="77777777" w:rsidR="00204E2C" w:rsidRPr="008D5AE6" w:rsidRDefault="00204E2C" w:rsidP="00204E2C">
            <w:pPr>
              <w:contextualSpacing/>
              <w:rPr>
                <w:szCs w:val="24"/>
              </w:rPr>
            </w:pPr>
            <w:r w:rsidRPr="008D5AE6">
              <w:rPr>
                <w:szCs w:val="24"/>
              </w:rPr>
              <w:t>Dokumentasjon fra foregående testnivå er levert og godkjent*)</w:t>
            </w:r>
          </w:p>
          <w:p w14:paraId="143E3A6C" w14:textId="26ABC4A0" w:rsidR="003E6A9E" w:rsidRPr="008D5AE6" w:rsidRDefault="003E6A9E" w:rsidP="003E6A9E">
            <w:pPr>
              <w:contextualSpacing/>
              <w:rPr>
                <w:szCs w:val="24"/>
              </w:rPr>
            </w:pPr>
            <w:proofErr w:type="spellStart"/>
            <w:r w:rsidRPr="008D5AE6">
              <w:rPr>
                <w:szCs w:val="24"/>
              </w:rPr>
              <w:t>Smoketest</w:t>
            </w:r>
            <w:proofErr w:type="spellEnd"/>
            <w:r w:rsidRPr="008D5AE6">
              <w:rPr>
                <w:szCs w:val="24"/>
              </w:rPr>
              <w:t xml:space="preserve"> i testmiljøet er gjennomført og godkjent</w:t>
            </w:r>
          </w:p>
          <w:p w14:paraId="7A513C96" w14:textId="77777777" w:rsidR="008D5AE6" w:rsidRPr="008D5AE6" w:rsidRDefault="008D5AE6" w:rsidP="008D5AE6">
            <w:pPr>
              <w:contextualSpacing/>
              <w:rPr>
                <w:szCs w:val="24"/>
              </w:rPr>
            </w:pPr>
            <w:r w:rsidRPr="008D5AE6">
              <w:rPr>
                <w:szCs w:val="24"/>
              </w:rPr>
              <w:t>Nødvendige støtteverktøy for testgjennomføing er tilrettelagt og tilgjengelig</w:t>
            </w:r>
          </w:p>
          <w:p w14:paraId="198E3923" w14:textId="77777777" w:rsidR="008D5AE6" w:rsidRPr="008D5AE6" w:rsidRDefault="008D5AE6" w:rsidP="008D5AE6">
            <w:pPr>
              <w:contextualSpacing/>
              <w:rPr>
                <w:szCs w:val="24"/>
              </w:rPr>
            </w:pPr>
            <w:r w:rsidRPr="008D5AE6">
              <w:rPr>
                <w:szCs w:val="24"/>
              </w:rPr>
              <w:t>Testplan er godkjent</w:t>
            </w:r>
          </w:p>
          <w:p w14:paraId="0032A3E6" w14:textId="77777777" w:rsidR="008D5AE6" w:rsidRPr="008D5AE6" w:rsidRDefault="008D5AE6" w:rsidP="00CC3F29">
            <w:pPr>
              <w:spacing w:after="0"/>
              <w:rPr>
                <w:szCs w:val="24"/>
              </w:rPr>
            </w:pPr>
            <w:r w:rsidRPr="008D5AE6">
              <w:rPr>
                <w:szCs w:val="24"/>
              </w:rPr>
              <w:t>Testprosedyrer er kvalitetssikret og klare for gjennomføring</w:t>
            </w:r>
          </w:p>
          <w:p w14:paraId="31C65A2A" w14:textId="77777777" w:rsidR="008D5AE6" w:rsidRPr="008D5AE6" w:rsidRDefault="008D5AE6" w:rsidP="00CC3F29">
            <w:pPr>
              <w:spacing w:after="0"/>
              <w:rPr>
                <w:szCs w:val="24"/>
              </w:rPr>
            </w:pPr>
            <w:proofErr w:type="spellStart"/>
            <w:r w:rsidRPr="008D5AE6">
              <w:rPr>
                <w:szCs w:val="24"/>
              </w:rPr>
              <w:t>Testdata</w:t>
            </w:r>
            <w:proofErr w:type="spellEnd"/>
            <w:r w:rsidRPr="008D5AE6">
              <w:rPr>
                <w:szCs w:val="24"/>
              </w:rPr>
              <w:t xml:space="preserve"> er klargjort</w:t>
            </w:r>
          </w:p>
          <w:p w14:paraId="217DCC29" w14:textId="77777777" w:rsidR="008D5AE6" w:rsidRPr="008D5AE6" w:rsidRDefault="008D5AE6" w:rsidP="00CC3F29">
            <w:pPr>
              <w:spacing w:after="0"/>
              <w:rPr>
                <w:szCs w:val="24"/>
              </w:rPr>
            </w:pPr>
            <w:r w:rsidRPr="008D5AE6">
              <w:rPr>
                <w:szCs w:val="24"/>
              </w:rPr>
              <w:lastRenderedPageBreak/>
              <w:t>Opplæring gjennomført</w:t>
            </w:r>
          </w:p>
          <w:p w14:paraId="04F16662" w14:textId="079BB243" w:rsidR="00204E2C" w:rsidRPr="00D90105" w:rsidRDefault="008D5AE6" w:rsidP="00CC3F29">
            <w:pPr>
              <w:spacing w:after="0"/>
              <w:rPr>
                <w:szCs w:val="24"/>
              </w:rPr>
            </w:pPr>
            <w:r w:rsidRPr="008D5AE6">
              <w:rPr>
                <w:szCs w:val="24"/>
              </w:rPr>
              <w:t>Testere er bestilt</w:t>
            </w:r>
          </w:p>
        </w:tc>
      </w:tr>
      <w:tr w:rsidR="00AD72FF" w14:paraId="314DF7DE" w14:textId="77777777" w:rsidTr="00120E30">
        <w:tc>
          <w:tcPr>
            <w:tcW w:w="4531" w:type="dxa"/>
          </w:tcPr>
          <w:p w14:paraId="380A83C2" w14:textId="239EDB09" w:rsidR="00AD72FF" w:rsidRDefault="008D5AE6" w:rsidP="00E8392C">
            <w:pPr>
              <w:rPr>
                <w:rFonts w:ascii="Arial" w:hAnsi="Arial" w:cs="Arial"/>
                <w:sz w:val="24"/>
                <w:szCs w:val="24"/>
              </w:rPr>
            </w:pPr>
            <w:r>
              <w:rPr>
                <w:rFonts w:cstheme="minorHAnsi"/>
              </w:rPr>
              <w:lastRenderedPageBreak/>
              <w:t>Ut</w:t>
            </w:r>
            <w:r w:rsidRPr="008D5AE6">
              <w:rPr>
                <w:rFonts w:cstheme="minorHAnsi"/>
              </w:rPr>
              <w:t>gangskriterier</w:t>
            </w:r>
          </w:p>
        </w:tc>
        <w:tc>
          <w:tcPr>
            <w:tcW w:w="4531" w:type="dxa"/>
          </w:tcPr>
          <w:p w14:paraId="3A8FDE52" w14:textId="77777777" w:rsidR="003B5EDF" w:rsidRPr="003B5EDF" w:rsidRDefault="003B5EDF" w:rsidP="00CC3F29">
            <w:pPr>
              <w:spacing w:after="0"/>
              <w:rPr>
                <w:color w:val="000000" w:themeColor="text1"/>
                <w:szCs w:val="24"/>
              </w:rPr>
            </w:pPr>
            <w:r w:rsidRPr="003B5EDF">
              <w:rPr>
                <w:color w:val="000000" w:themeColor="text1"/>
                <w:szCs w:val="24"/>
              </w:rPr>
              <w:t>Testrapport er utarbeidet og godkjent</w:t>
            </w:r>
          </w:p>
          <w:p w14:paraId="066D7C80" w14:textId="3C50BF84" w:rsidR="00AD72FF" w:rsidRDefault="003B5EDF" w:rsidP="00CC3F29">
            <w:pPr>
              <w:spacing w:after="0"/>
              <w:rPr>
                <w:rFonts w:ascii="Arial" w:hAnsi="Arial" w:cs="Arial"/>
                <w:sz w:val="24"/>
                <w:szCs w:val="24"/>
              </w:rPr>
            </w:pPr>
            <w:r w:rsidRPr="003B5EDF">
              <w:rPr>
                <w:color w:val="000000" w:themeColor="text1"/>
                <w:szCs w:val="24"/>
              </w:rPr>
              <w:t>Avvik fra testplanen er dokumentert og risikovurdert</w:t>
            </w:r>
          </w:p>
        </w:tc>
      </w:tr>
    </w:tbl>
    <w:p w14:paraId="0C228795" w14:textId="77777777" w:rsidR="0051480C" w:rsidRPr="005A64F7" w:rsidRDefault="0051480C" w:rsidP="0051480C">
      <w:pPr>
        <w:ind w:left="360"/>
        <w:rPr>
          <w:i/>
          <w:sz w:val="18"/>
          <w:szCs w:val="18"/>
        </w:rPr>
      </w:pPr>
      <w:r w:rsidRPr="005A64F7">
        <w:rPr>
          <w:i/>
          <w:sz w:val="18"/>
          <w:szCs w:val="18"/>
        </w:rPr>
        <w:t>*) Merk spesielt at dette inngangskriteriet stiller krav til at testdokumentasjon er mottatt fra leverandør før prosjektets første testløp kan starte:</w:t>
      </w:r>
    </w:p>
    <w:p w14:paraId="23B8130E" w14:textId="77777777" w:rsidR="0051480C" w:rsidRPr="005A64F7" w:rsidRDefault="0051480C" w:rsidP="00813424">
      <w:pPr>
        <w:pStyle w:val="Listeavsnitt"/>
        <w:numPr>
          <w:ilvl w:val="0"/>
          <w:numId w:val="63"/>
        </w:numPr>
        <w:ind w:left="1080"/>
        <w:rPr>
          <w:i/>
          <w:sz w:val="18"/>
          <w:szCs w:val="18"/>
        </w:rPr>
      </w:pPr>
      <w:r w:rsidRPr="005A64F7">
        <w:rPr>
          <w:i/>
          <w:sz w:val="18"/>
          <w:szCs w:val="18"/>
        </w:rPr>
        <w:t xml:space="preserve">TL har mottatt testrapport med resultatene fra leverandørens siste testnivå </w:t>
      </w:r>
    </w:p>
    <w:p w14:paraId="67BFD534" w14:textId="77777777" w:rsidR="0051480C" w:rsidRPr="005A64F7" w:rsidRDefault="0051480C" w:rsidP="00813424">
      <w:pPr>
        <w:pStyle w:val="Listeavsnitt"/>
        <w:numPr>
          <w:ilvl w:val="0"/>
          <w:numId w:val="63"/>
        </w:numPr>
        <w:ind w:left="1080"/>
        <w:rPr>
          <w:i/>
          <w:sz w:val="18"/>
          <w:szCs w:val="18"/>
        </w:rPr>
      </w:pPr>
      <w:r w:rsidRPr="005A64F7">
        <w:rPr>
          <w:i/>
          <w:sz w:val="18"/>
          <w:szCs w:val="18"/>
        </w:rPr>
        <w:t>Leverandørens testrapport tilfredsstiller inngangskriteriene til prosjektets laveste testnivå.</w:t>
      </w:r>
    </w:p>
    <w:p w14:paraId="456312EB" w14:textId="77777777" w:rsidR="0051480C" w:rsidRPr="005A64F7" w:rsidRDefault="0051480C" w:rsidP="0051480C">
      <w:pPr>
        <w:ind w:left="360"/>
        <w:rPr>
          <w:i/>
          <w:color w:val="000000" w:themeColor="text1"/>
          <w:sz w:val="18"/>
          <w:szCs w:val="18"/>
        </w:rPr>
      </w:pPr>
      <w:r w:rsidRPr="005A64F7">
        <w:rPr>
          <w:i/>
          <w:color w:val="000000" w:themeColor="text1"/>
          <w:sz w:val="18"/>
          <w:szCs w:val="18"/>
        </w:rPr>
        <w:t>Forventet dokumentasjon fra leverandør (3.part) er:</w:t>
      </w:r>
    </w:p>
    <w:p w14:paraId="04D991D9" w14:textId="77777777" w:rsidR="0051480C" w:rsidRPr="005A64F7" w:rsidRDefault="0051480C" w:rsidP="00813424">
      <w:pPr>
        <w:pStyle w:val="Listeavsnitt"/>
        <w:numPr>
          <w:ilvl w:val="0"/>
          <w:numId w:val="64"/>
        </w:numPr>
        <w:spacing w:after="0" w:line="240" w:lineRule="auto"/>
        <w:ind w:left="1080"/>
        <w:contextualSpacing w:val="0"/>
        <w:rPr>
          <w:i/>
          <w:color w:val="000000" w:themeColor="text1"/>
          <w:sz w:val="18"/>
          <w:szCs w:val="18"/>
        </w:rPr>
      </w:pPr>
      <w:proofErr w:type="spellStart"/>
      <w:r w:rsidRPr="005A64F7">
        <w:rPr>
          <w:i/>
          <w:color w:val="000000" w:themeColor="text1"/>
          <w:sz w:val="18"/>
          <w:szCs w:val="18"/>
        </w:rPr>
        <w:t>Release</w:t>
      </w:r>
      <w:proofErr w:type="spellEnd"/>
      <w:r w:rsidRPr="005A64F7">
        <w:rPr>
          <w:i/>
          <w:color w:val="000000" w:themeColor="text1"/>
          <w:sz w:val="18"/>
          <w:szCs w:val="18"/>
        </w:rPr>
        <w:t xml:space="preserve"> Note/Versjonsdokumentasjon</w:t>
      </w:r>
    </w:p>
    <w:p w14:paraId="29BCE875" w14:textId="77777777" w:rsidR="0051480C" w:rsidRPr="005A64F7" w:rsidRDefault="0051480C" w:rsidP="00813424">
      <w:pPr>
        <w:pStyle w:val="Listeavsnitt"/>
        <w:numPr>
          <w:ilvl w:val="1"/>
          <w:numId w:val="64"/>
        </w:numPr>
        <w:spacing w:after="0" w:line="240" w:lineRule="auto"/>
        <w:ind w:left="1800"/>
        <w:contextualSpacing w:val="0"/>
        <w:rPr>
          <w:i/>
          <w:color w:val="000000" w:themeColor="text1"/>
          <w:sz w:val="18"/>
          <w:szCs w:val="18"/>
        </w:rPr>
      </w:pPr>
      <w:r w:rsidRPr="005A64F7">
        <w:rPr>
          <w:i/>
          <w:color w:val="000000" w:themeColor="text1"/>
          <w:sz w:val="18"/>
          <w:szCs w:val="18"/>
        </w:rPr>
        <w:t>Overordnet beskrivelse av ny og endret funksjonalitet</w:t>
      </w:r>
    </w:p>
    <w:p w14:paraId="4F2E93F0" w14:textId="77777777" w:rsidR="0051480C" w:rsidRPr="005A64F7" w:rsidRDefault="0051480C" w:rsidP="00813424">
      <w:pPr>
        <w:pStyle w:val="Listeavsnitt"/>
        <w:numPr>
          <w:ilvl w:val="1"/>
          <w:numId w:val="64"/>
        </w:numPr>
        <w:spacing w:after="0" w:line="240" w:lineRule="auto"/>
        <w:ind w:left="1800"/>
        <w:contextualSpacing w:val="0"/>
        <w:rPr>
          <w:i/>
          <w:color w:val="000000" w:themeColor="text1"/>
          <w:sz w:val="18"/>
          <w:szCs w:val="18"/>
        </w:rPr>
      </w:pPr>
      <w:r w:rsidRPr="005A64F7">
        <w:rPr>
          <w:i/>
          <w:color w:val="000000" w:themeColor="text1"/>
          <w:sz w:val="18"/>
          <w:szCs w:val="18"/>
        </w:rPr>
        <w:t> Rettelser av feil fra forrige versjon</w:t>
      </w:r>
    </w:p>
    <w:p w14:paraId="48EE4A4F" w14:textId="77777777" w:rsidR="0051480C" w:rsidRPr="005A64F7" w:rsidRDefault="0051480C" w:rsidP="00813424">
      <w:pPr>
        <w:pStyle w:val="Listeavsnitt"/>
        <w:numPr>
          <w:ilvl w:val="0"/>
          <w:numId w:val="64"/>
        </w:numPr>
        <w:spacing w:after="0" w:line="240" w:lineRule="auto"/>
        <w:ind w:left="1080"/>
        <w:contextualSpacing w:val="0"/>
        <w:rPr>
          <w:i/>
          <w:color w:val="000000" w:themeColor="text1"/>
          <w:sz w:val="18"/>
          <w:szCs w:val="18"/>
        </w:rPr>
      </w:pPr>
      <w:r w:rsidRPr="005A64F7">
        <w:rPr>
          <w:i/>
          <w:color w:val="000000" w:themeColor="text1"/>
          <w:sz w:val="18"/>
          <w:szCs w:val="18"/>
        </w:rPr>
        <w:t>Testrapport</w:t>
      </w:r>
    </w:p>
    <w:p w14:paraId="78A596A8" w14:textId="77777777" w:rsidR="0051480C" w:rsidRPr="005A64F7" w:rsidRDefault="0051480C" w:rsidP="00813424">
      <w:pPr>
        <w:pStyle w:val="Listeavsnitt"/>
        <w:numPr>
          <w:ilvl w:val="0"/>
          <w:numId w:val="64"/>
        </w:numPr>
        <w:spacing w:after="0" w:line="240" w:lineRule="auto"/>
        <w:ind w:left="1080"/>
        <w:contextualSpacing w:val="0"/>
        <w:rPr>
          <w:i/>
          <w:color w:val="000000" w:themeColor="text1"/>
          <w:sz w:val="18"/>
          <w:szCs w:val="18"/>
        </w:rPr>
      </w:pPr>
      <w:r w:rsidRPr="005A64F7">
        <w:rPr>
          <w:i/>
          <w:color w:val="000000" w:themeColor="text1"/>
          <w:sz w:val="18"/>
          <w:szCs w:val="18"/>
        </w:rPr>
        <w:t>Liste over kjente feil (alle)</w:t>
      </w:r>
    </w:p>
    <w:p w14:paraId="0391A2B2" w14:textId="77777777" w:rsidR="0051480C" w:rsidRPr="005A64F7" w:rsidRDefault="0051480C" w:rsidP="00813424">
      <w:pPr>
        <w:pStyle w:val="Listeavsnitt"/>
        <w:numPr>
          <w:ilvl w:val="0"/>
          <w:numId w:val="64"/>
        </w:numPr>
        <w:spacing w:after="0" w:line="240" w:lineRule="auto"/>
        <w:ind w:left="1080"/>
        <w:contextualSpacing w:val="0"/>
        <w:rPr>
          <w:i/>
          <w:color w:val="000000" w:themeColor="text1"/>
          <w:sz w:val="18"/>
          <w:szCs w:val="18"/>
        </w:rPr>
      </w:pPr>
      <w:r w:rsidRPr="005A64F7">
        <w:rPr>
          <w:i/>
          <w:color w:val="000000" w:themeColor="text1"/>
          <w:sz w:val="18"/>
          <w:szCs w:val="18"/>
        </w:rPr>
        <w:t xml:space="preserve">For kjente A- og B-feil: </w:t>
      </w:r>
      <w:proofErr w:type="spellStart"/>
      <w:r w:rsidRPr="005A64F7">
        <w:rPr>
          <w:i/>
          <w:color w:val="000000" w:themeColor="text1"/>
          <w:sz w:val="18"/>
          <w:szCs w:val="18"/>
        </w:rPr>
        <w:t>Workaround</w:t>
      </w:r>
      <w:proofErr w:type="spellEnd"/>
      <w:r w:rsidRPr="005A64F7">
        <w:rPr>
          <w:i/>
          <w:color w:val="000000" w:themeColor="text1"/>
          <w:sz w:val="18"/>
          <w:szCs w:val="18"/>
        </w:rPr>
        <w:t xml:space="preserve"> og plan for feilretting.</w:t>
      </w:r>
    </w:p>
    <w:p w14:paraId="051B3D4A" w14:textId="77777777" w:rsidR="0051480C" w:rsidRPr="005A64F7" w:rsidRDefault="0051480C" w:rsidP="00813424">
      <w:pPr>
        <w:pStyle w:val="Listeavsnitt"/>
        <w:numPr>
          <w:ilvl w:val="0"/>
          <w:numId w:val="64"/>
        </w:numPr>
        <w:spacing w:after="0" w:line="240" w:lineRule="auto"/>
        <w:ind w:left="1080"/>
        <w:contextualSpacing w:val="0"/>
        <w:rPr>
          <w:i/>
          <w:color w:val="000000" w:themeColor="text1"/>
          <w:sz w:val="18"/>
          <w:szCs w:val="18"/>
        </w:rPr>
      </w:pPr>
      <w:r w:rsidRPr="005A64F7">
        <w:rPr>
          <w:i/>
          <w:color w:val="000000" w:themeColor="text1"/>
          <w:sz w:val="18"/>
          <w:szCs w:val="18"/>
        </w:rPr>
        <w:t>Teknisk dokumentasjon</w:t>
      </w:r>
    </w:p>
    <w:p w14:paraId="010B0353" w14:textId="77777777" w:rsidR="0051480C" w:rsidRPr="005A64F7" w:rsidRDefault="0051480C" w:rsidP="00813424">
      <w:pPr>
        <w:pStyle w:val="Listeavsnitt"/>
        <w:numPr>
          <w:ilvl w:val="1"/>
          <w:numId w:val="64"/>
        </w:numPr>
        <w:spacing w:after="0" w:line="240" w:lineRule="auto"/>
        <w:ind w:left="1800"/>
        <w:contextualSpacing w:val="0"/>
        <w:rPr>
          <w:i/>
          <w:color w:val="000000" w:themeColor="text1"/>
          <w:sz w:val="18"/>
          <w:szCs w:val="18"/>
        </w:rPr>
      </w:pPr>
      <w:r w:rsidRPr="005A64F7">
        <w:rPr>
          <w:i/>
          <w:color w:val="000000" w:themeColor="text1"/>
          <w:sz w:val="18"/>
          <w:szCs w:val="18"/>
        </w:rPr>
        <w:t>Systemdokumentasjon</w:t>
      </w:r>
    </w:p>
    <w:p w14:paraId="1E8B268D" w14:textId="77777777" w:rsidR="0051480C" w:rsidRPr="005A64F7" w:rsidRDefault="0051480C" w:rsidP="00813424">
      <w:pPr>
        <w:pStyle w:val="Listeavsnitt"/>
        <w:numPr>
          <w:ilvl w:val="1"/>
          <w:numId w:val="64"/>
        </w:numPr>
        <w:spacing w:after="0" w:line="240" w:lineRule="auto"/>
        <w:ind w:left="1800"/>
        <w:contextualSpacing w:val="0"/>
        <w:rPr>
          <w:i/>
          <w:color w:val="000000" w:themeColor="text1"/>
          <w:sz w:val="18"/>
          <w:szCs w:val="18"/>
        </w:rPr>
      </w:pPr>
      <w:r w:rsidRPr="005A64F7">
        <w:rPr>
          <w:i/>
          <w:color w:val="000000" w:themeColor="text1"/>
          <w:sz w:val="18"/>
          <w:szCs w:val="18"/>
        </w:rPr>
        <w:t>Driftsdokumentasjon</w:t>
      </w:r>
    </w:p>
    <w:p w14:paraId="5B52A6D2" w14:textId="77777777" w:rsidR="0051480C" w:rsidRPr="005A64F7" w:rsidRDefault="0051480C" w:rsidP="00813424">
      <w:pPr>
        <w:pStyle w:val="Listeavsnitt"/>
        <w:numPr>
          <w:ilvl w:val="1"/>
          <w:numId w:val="64"/>
        </w:numPr>
        <w:spacing w:after="0" w:line="240" w:lineRule="auto"/>
        <w:ind w:left="1800"/>
        <w:contextualSpacing w:val="0"/>
        <w:rPr>
          <w:i/>
          <w:color w:val="000000" w:themeColor="text1"/>
          <w:sz w:val="18"/>
          <w:szCs w:val="18"/>
        </w:rPr>
      </w:pPr>
      <w:r w:rsidRPr="005A64F7">
        <w:rPr>
          <w:i/>
          <w:color w:val="000000" w:themeColor="text1"/>
          <w:sz w:val="18"/>
          <w:szCs w:val="18"/>
        </w:rPr>
        <w:t>Installasjonsveiledning</w:t>
      </w:r>
    </w:p>
    <w:p w14:paraId="0CD6A317" w14:textId="77777777" w:rsidR="0051480C" w:rsidRPr="005A64F7" w:rsidRDefault="0051480C" w:rsidP="00813424">
      <w:pPr>
        <w:pStyle w:val="Listeavsnitt"/>
        <w:numPr>
          <w:ilvl w:val="0"/>
          <w:numId w:val="64"/>
        </w:numPr>
        <w:spacing w:after="0" w:line="240" w:lineRule="auto"/>
        <w:ind w:left="1080"/>
        <w:contextualSpacing w:val="0"/>
        <w:rPr>
          <w:i/>
          <w:color w:val="000000" w:themeColor="text1"/>
          <w:sz w:val="18"/>
          <w:szCs w:val="18"/>
        </w:rPr>
      </w:pPr>
      <w:r w:rsidRPr="005A64F7">
        <w:rPr>
          <w:i/>
          <w:color w:val="000000" w:themeColor="text1"/>
          <w:sz w:val="18"/>
          <w:szCs w:val="18"/>
        </w:rPr>
        <w:t>Brukerdokumentasjon</w:t>
      </w:r>
    </w:p>
    <w:p w14:paraId="36AFAA3C" w14:textId="77777777" w:rsidR="0051480C" w:rsidRDefault="0051480C" w:rsidP="00E8392C">
      <w:pPr>
        <w:rPr>
          <w:rFonts w:ascii="Arial" w:hAnsi="Arial" w:cs="Arial"/>
          <w:sz w:val="24"/>
          <w:szCs w:val="24"/>
        </w:rPr>
      </w:pPr>
    </w:p>
    <w:p w14:paraId="404EA4D5" w14:textId="1CB00E8A" w:rsidR="00605919" w:rsidRDefault="004335D2" w:rsidP="00605919">
      <w:r w:rsidRPr="004335D2">
        <w:t>Akseptansetest kan først starte når samtlige inngangskriterier er oppfylt og skriftlig bekreftet av leverandøren, og godkjent av kunden.</w:t>
      </w:r>
    </w:p>
    <w:p w14:paraId="429016B7" w14:textId="77777777" w:rsidR="00141403" w:rsidRDefault="00141403" w:rsidP="00605919"/>
    <w:p w14:paraId="05EB67BB" w14:textId="77777777" w:rsidR="00605919" w:rsidRPr="00487E9B" w:rsidRDefault="00605919" w:rsidP="00605919">
      <w:pPr>
        <w:pStyle w:val="Overskrift2"/>
      </w:pPr>
      <w:bookmarkStart w:id="93" w:name="_Toc238580414"/>
      <w:r>
        <w:t>Plan for Kundens akseptansetest og godkjenningsperioden</w:t>
      </w:r>
      <w:bookmarkEnd w:id="93"/>
    </w:p>
    <w:p w14:paraId="2748D987" w14:textId="6FE03EDE" w:rsidR="00605919" w:rsidRPr="00A16F53" w:rsidRDefault="00605919" w:rsidP="00605919">
      <w:pPr>
        <w:pStyle w:val="Veiledendetekst"/>
        <w:rPr>
          <w:color w:val="auto"/>
        </w:rPr>
      </w:pPr>
      <w:r w:rsidRPr="00A16F53">
        <w:rPr>
          <w:color w:val="auto"/>
        </w:rPr>
        <w:t xml:space="preserve">Avtalen punkt </w:t>
      </w:r>
      <w:r w:rsidRPr="003A046D">
        <w:rPr>
          <w:color w:val="auto"/>
        </w:rPr>
        <w:t>2.</w:t>
      </w:r>
      <w:r w:rsidR="00C5637F" w:rsidRPr="003A046D">
        <w:rPr>
          <w:color w:val="auto"/>
        </w:rPr>
        <w:t>6</w:t>
      </w:r>
      <w:r w:rsidRPr="003A046D">
        <w:rPr>
          <w:color w:val="auto"/>
        </w:rPr>
        <w:t>.3.</w:t>
      </w:r>
    </w:p>
    <w:p w14:paraId="04398FE7" w14:textId="67ACBF89" w:rsidR="00605919" w:rsidRPr="00EC00E5" w:rsidRDefault="00ED74C7" w:rsidP="00605919">
      <w:r w:rsidRPr="00EC00E5">
        <w:t>Kunden skal i samarbeid med leverandøren utvikle en plan for kundens akseptansetest i samsvar med fristene i bilag 4 prosjekt og fremdriftsplan. Omfanget av kundens akseptansetest skal være tilstrekkelig til å undersøke at leveransen er egnet til å bli satt i ordinær drift.</w:t>
      </w:r>
    </w:p>
    <w:p w14:paraId="27953E69" w14:textId="77777777" w:rsidR="0016321E" w:rsidRPr="00EC00E5" w:rsidRDefault="0016321E" w:rsidP="0016321E">
      <w:pPr>
        <w:rPr>
          <w:color w:val="00B0F0"/>
        </w:rPr>
      </w:pPr>
      <w:r w:rsidRPr="00EC00E5">
        <w:rPr>
          <w:i/>
          <w:iCs/>
          <w:color w:val="00B0F0"/>
        </w:rPr>
        <w:t>Leverandøren bes beskrive hvilke oppgaver partene skal gjennomføre i forbindelse med forberedelser til kundens akseptansetest. Dette kan omfatte følgende:</w:t>
      </w:r>
      <w:r w:rsidRPr="00EC00E5">
        <w:rPr>
          <w:color w:val="00B0F0"/>
        </w:rPr>
        <w:t> </w:t>
      </w:r>
    </w:p>
    <w:p w14:paraId="2387FA58" w14:textId="77777777" w:rsidR="0016321E" w:rsidRPr="00EC00E5" w:rsidRDefault="0016321E" w:rsidP="0016321E">
      <w:pPr>
        <w:numPr>
          <w:ilvl w:val="0"/>
          <w:numId w:val="48"/>
        </w:numPr>
        <w:spacing w:after="0"/>
        <w:rPr>
          <w:color w:val="00B0F0"/>
        </w:rPr>
      </w:pPr>
      <w:r w:rsidRPr="00EC00E5">
        <w:rPr>
          <w:i/>
          <w:iCs/>
          <w:color w:val="00B0F0"/>
        </w:rPr>
        <w:t>Opplæring av testbrukere</w:t>
      </w:r>
      <w:r w:rsidRPr="00EC00E5">
        <w:rPr>
          <w:color w:val="00B0F0"/>
        </w:rPr>
        <w:t> </w:t>
      </w:r>
    </w:p>
    <w:p w14:paraId="329BBE4A" w14:textId="77777777" w:rsidR="0016321E" w:rsidRPr="00EC00E5" w:rsidRDefault="0016321E" w:rsidP="0016321E">
      <w:pPr>
        <w:numPr>
          <w:ilvl w:val="0"/>
          <w:numId w:val="49"/>
        </w:numPr>
        <w:spacing w:after="0"/>
        <w:rPr>
          <w:color w:val="00B0F0"/>
        </w:rPr>
      </w:pPr>
      <w:r w:rsidRPr="00EC00E5">
        <w:rPr>
          <w:i/>
          <w:iCs/>
          <w:color w:val="00B0F0"/>
        </w:rPr>
        <w:t>Bistand i forbindelse med utarbeidelse av testbeskrivelser for akseptansetesting</w:t>
      </w:r>
      <w:r w:rsidRPr="00EC00E5">
        <w:rPr>
          <w:color w:val="00B0F0"/>
        </w:rPr>
        <w:t> </w:t>
      </w:r>
    </w:p>
    <w:p w14:paraId="1BDFD8D4" w14:textId="77777777" w:rsidR="0016321E" w:rsidRPr="00EC00E5" w:rsidRDefault="0016321E" w:rsidP="0016321E">
      <w:pPr>
        <w:numPr>
          <w:ilvl w:val="0"/>
          <w:numId w:val="50"/>
        </w:numPr>
        <w:spacing w:after="0"/>
        <w:rPr>
          <w:color w:val="00B0F0"/>
        </w:rPr>
      </w:pPr>
      <w:r w:rsidRPr="00EC00E5">
        <w:rPr>
          <w:i/>
          <w:iCs/>
          <w:color w:val="00B0F0"/>
        </w:rPr>
        <w:t>Bistand i forbindelse med utarbeidelse av veiledning for testere</w:t>
      </w:r>
      <w:r w:rsidRPr="00EC00E5">
        <w:rPr>
          <w:color w:val="00B0F0"/>
        </w:rPr>
        <w:t> </w:t>
      </w:r>
    </w:p>
    <w:p w14:paraId="758DFC7A" w14:textId="77777777" w:rsidR="0016321E" w:rsidRPr="00EC00E5" w:rsidRDefault="0016321E" w:rsidP="0016321E">
      <w:pPr>
        <w:numPr>
          <w:ilvl w:val="0"/>
          <w:numId w:val="51"/>
        </w:numPr>
        <w:spacing w:after="0"/>
        <w:rPr>
          <w:color w:val="00B0F0"/>
        </w:rPr>
      </w:pPr>
      <w:r w:rsidRPr="00EC00E5">
        <w:rPr>
          <w:i/>
          <w:iCs/>
          <w:color w:val="00B0F0"/>
        </w:rPr>
        <w:t>Installasjon av systemet som skal brukes for akseptansetest</w:t>
      </w:r>
      <w:r w:rsidRPr="00EC00E5">
        <w:rPr>
          <w:color w:val="00B0F0"/>
        </w:rPr>
        <w:t> </w:t>
      </w:r>
    </w:p>
    <w:p w14:paraId="631BCEC0" w14:textId="77777777" w:rsidR="0016321E" w:rsidRPr="00EC00E5" w:rsidRDefault="0016321E" w:rsidP="0016321E">
      <w:pPr>
        <w:rPr>
          <w:color w:val="00B0F0"/>
        </w:rPr>
      </w:pPr>
      <w:r w:rsidRPr="00EC00E5">
        <w:rPr>
          <w:color w:val="00B0F0"/>
        </w:rPr>
        <w:t> </w:t>
      </w:r>
    </w:p>
    <w:p w14:paraId="3CD79476" w14:textId="77777777" w:rsidR="0016321E" w:rsidRPr="0016321E" w:rsidRDefault="0016321E" w:rsidP="0016321E">
      <w:pPr>
        <w:rPr>
          <w:color w:val="00B0F0"/>
        </w:rPr>
      </w:pPr>
      <w:r w:rsidRPr="00EC00E5">
        <w:rPr>
          <w:i/>
          <w:iCs/>
          <w:color w:val="00B0F0"/>
        </w:rPr>
        <w:t>Vennligst gi en beskrivelse her.</w:t>
      </w:r>
    </w:p>
    <w:p w14:paraId="4026ADAE" w14:textId="77777777" w:rsidR="00ED74C7" w:rsidRDefault="00ED74C7" w:rsidP="00605919"/>
    <w:p w14:paraId="3F85E63D" w14:textId="77777777" w:rsidR="00ED74C7" w:rsidRDefault="00ED74C7" w:rsidP="00605919"/>
    <w:p w14:paraId="0DEB4E35" w14:textId="77777777" w:rsidR="00605919" w:rsidRPr="00487E9B" w:rsidRDefault="00605919" w:rsidP="00605919">
      <w:pPr>
        <w:pStyle w:val="Overskrift2"/>
      </w:pPr>
      <w:bookmarkStart w:id="94" w:name="_Toc238580415"/>
      <w:r>
        <w:lastRenderedPageBreak/>
        <w:t>Akseptansetestens omfang</w:t>
      </w:r>
      <w:bookmarkEnd w:id="94"/>
    </w:p>
    <w:p w14:paraId="7FF1A110" w14:textId="7A0BABB9" w:rsidR="00605919" w:rsidRPr="00A16F53" w:rsidRDefault="00605919" w:rsidP="00605919">
      <w:pPr>
        <w:pStyle w:val="Veiledendetekst"/>
        <w:rPr>
          <w:color w:val="auto"/>
        </w:rPr>
      </w:pPr>
      <w:r w:rsidRPr="31C44FB6">
        <w:rPr>
          <w:color w:val="auto"/>
        </w:rPr>
        <w:t>Avtalen punkt 2.</w:t>
      </w:r>
      <w:r w:rsidR="00C81503" w:rsidRPr="31C44FB6">
        <w:rPr>
          <w:color w:val="auto"/>
        </w:rPr>
        <w:t>6</w:t>
      </w:r>
      <w:r w:rsidRPr="31C44FB6">
        <w:rPr>
          <w:color w:val="auto"/>
        </w:rPr>
        <w:t>.4.</w:t>
      </w:r>
    </w:p>
    <w:p w14:paraId="17241136" w14:textId="77777777" w:rsidR="00605919" w:rsidRDefault="00605919" w:rsidP="00605919">
      <w:r w:rsidRPr="00FB5E6C">
        <w:t xml:space="preserve">Kundens akseptansetest skal omfatte den programvare og det utstyr som inngår i leveransen. Akseptansetestens omfang er nærmere beskrevet </w:t>
      </w:r>
      <w:r>
        <w:t xml:space="preserve">her </w:t>
      </w:r>
      <w:r w:rsidRPr="00FB5E6C">
        <w:t>i bilag 5 og testplanen.</w:t>
      </w:r>
    </w:p>
    <w:p w14:paraId="5DB502CE" w14:textId="77777777" w:rsidR="00605919" w:rsidRDefault="00605919" w:rsidP="00605919"/>
    <w:p w14:paraId="286A3EB5" w14:textId="77777777" w:rsidR="00605919" w:rsidRDefault="00605919" w:rsidP="00605919">
      <w:pPr>
        <w:pStyle w:val="Overskrift2"/>
      </w:pPr>
      <w:bookmarkStart w:id="95" w:name="_Toc238580416"/>
      <w:r>
        <w:t>Gjennomføring av Kundens akseptansetest</w:t>
      </w:r>
      <w:bookmarkEnd w:id="95"/>
    </w:p>
    <w:p w14:paraId="628C2B74" w14:textId="116CD3F7" w:rsidR="00605919" w:rsidRPr="00A16F53" w:rsidRDefault="00605919" w:rsidP="00605919">
      <w:pPr>
        <w:pStyle w:val="Veiledendetekst"/>
        <w:rPr>
          <w:color w:val="auto"/>
        </w:rPr>
      </w:pPr>
      <w:r w:rsidRPr="31C44FB6">
        <w:rPr>
          <w:color w:val="auto"/>
        </w:rPr>
        <w:t xml:space="preserve">Avtalen </w:t>
      </w:r>
      <w:r w:rsidRPr="00970934">
        <w:rPr>
          <w:color w:val="auto"/>
        </w:rPr>
        <w:t>punkt 2.</w:t>
      </w:r>
      <w:r w:rsidR="00CB3385" w:rsidRPr="00970934">
        <w:rPr>
          <w:color w:val="auto"/>
        </w:rPr>
        <w:t>6</w:t>
      </w:r>
      <w:r w:rsidRPr="00970934">
        <w:rPr>
          <w:color w:val="auto"/>
        </w:rPr>
        <w:t>.5.</w:t>
      </w:r>
    </w:p>
    <w:p w14:paraId="0EF46FB6" w14:textId="77777777" w:rsidR="00605919" w:rsidRDefault="00605919" w:rsidP="00605919">
      <w:r w:rsidRPr="00FB5E6C">
        <w:t xml:space="preserve">Kunden skal beskrive hvordan </w:t>
      </w:r>
      <w:r>
        <w:t>han</w:t>
      </w:r>
      <w:r w:rsidRPr="00FB5E6C">
        <w:t xml:space="preserve"> ønsker å gjennomføre akseptansetesten her, eller i en egen akseptansetestplan. Beskrivelsen skal inneholde hva som må være på plass før testen skal starte, hvordan testen skal gjennomføres og avsluttes. </w:t>
      </w:r>
    </w:p>
    <w:p w14:paraId="36F42B32" w14:textId="16782AC7" w:rsidR="00DC4B3D" w:rsidRPr="00FB5E6C" w:rsidRDefault="00DC4B3D" w:rsidP="00605919">
      <w:r w:rsidRPr="00DC4B3D">
        <w:t>Det skal utarbeides en egen testplan for gjennomføring av akseptansetesting i akseptansetestmiljøet. Testplanen skal utarbeides og forvaltes av Kundens testleder, og skal blant annet beskrive omfang, testforløp, roller og ansvar, testkriterier, rutiner for feilrapportering og retest, samt kriterier for godkjenning av leveransen. Leverandøren skal bidra med nødvendig informasjon og bistand til utarbeidelse og gjennomføring av testplanen.</w:t>
      </w:r>
    </w:p>
    <w:p w14:paraId="6E184265" w14:textId="77777777" w:rsidR="00605919" w:rsidRPr="0047370F" w:rsidRDefault="00605919" w:rsidP="00E56B00">
      <w:pPr>
        <w:pStyle w:val="Forslagstekstogeksempler"/>
        <w:rPr>
          <w:color w:val="auto"/>
        </w:rPr>
      </w:pPr>
      <w:r w:rsidRPr="0047370F">
        <w:rPr>
          <w:color w:val="auto"/>
        </w:rPr>
        <w:t>Eksempler på punkter som bør dekkes av beskrivelsen:</w:t>
      </w:r>
    </w:p>
    <w:p w14:paraId="37144791" w14:textId="77777777" w:rsidR="00605919" w:rsidRPr="0047370F" w:rsidRDefault="00605919" w:rsidP="00605919">
      <w:pPr>
        <w:rPr>
          <w:i/>
        </w:rPr>
      </w:pPr>
      <w:r w:rsidRPr="0047370F">
        <w:rPr>
          <w:i/>
        </w:rPr>
        <w:t>Før oppstart:</w:t>
      </w:r>
    </w:p>
    <w:p w14:paraId="200A4C8F" w14:textId="77777777" w:rsidR="00605919" w:rsidRPr="00BC1C8A" w:rsidRDefault="00605919" w:rsidP="00E56B00">
      <w:pPr>
        <w:pStyle w:val="Forslagstekstogeksempler"/>
        <w:rPr>
          <w:rFonts w:asciiTheme="minorHAnsi" w:eastAsiaTheme="minorEastAsia" w:hAnsiTheme="minorHAnsi" w:cstheme="minorBidi"/>
          <w:i/>
          <w:iCs w:val="0"/>
          <w:color w:val="auto"/>
          <w:lang w:eastAsia="nb-NO"/>
        </w:rPr>
      </w:pPr>
      <w:r w:rsidRPr="00BC1C8A">
        <w:rPr>
          <w:rFonts w:asciiTheme="minorHAnsi" w:eastAsiaTheme="minorEastAsia" w:hAnsiTheme="minorHAnsi" w:cstheme="minorBidi"/>
          <w:i/>
          <w:iCs w:val="0"/>
          <w:color w:val="auto"/>
          <w:lang w:eastAsia="nb-NO"/>
        </w:rPr>
        <w:t xml:space="preserve">Skaffe til veie utstyr som skal brukes i testen </w:t>
      </w:r>
    </w:p>
    <w:p w14:paraId="4627DD58" w14:textId="77777777" w:rsidR="00605919" w:rsidRPr="0047370F" w:rsidRDefault="00605919" w:rsidP="4D44C475">
      <w:pPr>
        <w:pStyle w:val="Listeavsnitt"/>
        <w:numPr>
          <w:ilvl w:val="0"/>
          <w:numId w:val="17"/>
        </w:numPr>
        <w:spacing w:after="0" w:line="240" w:lineRule="auto"/>
        <w:rPr>
          <w:i/>
          <w:iCs/>
        </w:rPr>
      </w:pPr>
      <w:r w:rsidRPr="4D44C475">
        <w:rPr>
          <w:i/>
          <w:iCs/>
        </w:rPr>
        <w:t>Opplæring av testerne</w:t>
      </w:r>
    </w:p>
    <w:p w14:paraId="0263592E" w14:textId="77777777" w:rsidR="00605919" w:rsidRPr="0047370F" w:rsidRDefault="00605919" w:rsidP="001B3E9D">
      <w:pPr>
        <w:pStyle w:val="Listeavsnitt"/>
        <w:numPr>
          <w:ilvl w:val="0"/>
          <w:numId w:val="17"/>
        </w:numPr>
        <w:spacing w:after="0" w:line="240" w:lineRule="auto"/>
        <w:rPr>
          <w:i/>
        </w:rPr>
      </w:pPr>
      <w:r w:rsidRPr="0047370F">
        <w:rPr>
          <w:i/>
        </w:rPr>
        <w:t>Brukerdokumentasjon og annet materiale testerne trenger</w:t>
      </w:r>
    </w:p>
    <w:p w14:paraId="3860F5E1" w14:textId="77777777" w:rsidR="00605919" w:rsidRPr="0047370F" w:rsidRDefault="00605919" w:rsidP="4D44C475">
      <w:pPr>
        <w:pStyle w:val="Listeavsnitt"/>
        <w:numPr>
          <w:ilvl w:val="0"/>
          <w:numId w:val="17"/>
        </w:numPr>
        <w:spacing w:after="0" w:line="240" w:lineRule="auto"/>
        <w:rPr>
          <w:i/>
          <w:iCs/>
        </w:rPr>
      </w:pPr>
      <w:r w:rsidRPr="4D44C475">
        <w:rPr>
          <w:i/>
          <w:iCs/>
        </w:rPr>
        <w:t>Beskrive rutiner for hvordan testerne skal dokumentere og rapportere feil</w:t>
      </w:r>
    </w:p>
    <w:p w14:paraId="7AC58D1B" w14:textId="77777777" w:rsidR="00605919" w:rsidRPr="0047370F" w:rsidRDefault="00605919" w:rsidP="001B3E9D">
      <w:pPr>
        <w:pStyle w:val="Listeavsnitt"/>
        <w:numPr>
          <w:ilvl w:val="0"/>
          <w:numId w:val="17"/>
        </w:numPr>
        <w:spacing w:after="0" w:line="240" w:lineRule="auto"/>
        <w:rPr>
          <w:i/>
        </w:rPr>
      </w:pPr>
      <w:r w:rsidRPr="0047370F">
        <w:rPr>
          <w:i/>
        </w:rPr>
        <w:t xml:space="preserve">Skaffe til veie </w:t>
      </w:r>
      <w:proofErr w:type="spellStart"/>
      <w:r w:rsidRPr="0047370F">
        <w:rPr>
          <w:i/>
        </w:rPr>
        <w:t>testdata</w:t>
      </w:r>
      <w:proofErr w:type="spellEnd"/>
      <w:r w:rsidRPr="0047370F">
        <w:rPr>
          <w:i/>
        </w:rPr>
        <w:t xml:space="preserve"> </w:t>
      </w:r>
    </w:p>
    <w:p w14:paraId="07C349E3" w14:textId="77777777" w:rsidR="00605919" w:rsidRPr="0047370F" w:rsidRDefault="00605919" w:rsidP="4D44C475">
      <w:pPr>
        <w:pStyle w:val="Listeavsnitt"/>
        <w:numPr>
          <w:ilvl w:val="0"/>
          <w:numId w:val="17"/>
        </w:numPr>
        <w:spacing w:after="0" w:line="240" w:lineRule="auto"/>
        <w:rPr>
          <w:i/>
          <w:iCs/>
        </w:rPr>
      </w:pPr>
      <w:r w:rsidRPr="4D44C475">
        <w:rPr>
          <w:i/>
          <w:iCs/>
        </w:rPr>
        <w:t xml:space="preserve">Lage testbeskrivelser </w:t>
      </w:r>
    </w:p>
    <w:p w14:paraId="69F62D5A" w14:textId="77777777" w:rsidR="00605919" w:rsidRPr="0047370F" w:rsidRDefault="00605919" w:rsidP="4D44C475">
      <w:pPr>
        <w:pStyle w:val="Listeavsnitt"/>
        <w:numPr>
          <w:ilvl w:val="0"/>
          <w:numId w:val="17"/>
        </w:numPr>
        <w:spacing w:after="0" w:line="240" w:lineRule="auto"/>
        <w:rPr>
          <w:i/>
          <w:iCs/>
        </w:rPr>
      </w:pPr>
      <w:r w:rsidRPr="4D44C475">
        <w:rPr>
          <w:i/>
          <w:iCs/>
        </w:rPr>
        <w:t>Lage plan over hvilken rekkefølge testene skal gjennomføres i som tar hensyn til eventuelle avhengigheter mellom testene</w:t>
      </w:r>
    </w:p>
    <w:p w14:paraId="66C149D6" w14:textId="22039B15" w:rsidR="00605919" w:rsidRPr="0047370F" w:rsidRDefault="008B3A9A" w:rsidP="00605919">
      <w:pPr>
        <w:rPr>
          <w:i/>
        </w:rPr>
      </w:pPr>
      <w:r w:rsidRPr="0047370F">
        <w:rPr>
          <w:i/>
        </w:rPr>
        <w:br/>
      </w:r>
      <w:r w:rsidR="00605919" w:rsidRPr="0047370F">
        <w:rPr>
          <w:i/>
        </w:rPr>
        <w:t>Gjennomføring av testen:</w:t>
      </w:r>
    </w:p>
    <w:p w14:paraId="203A8A22" w14:textId="77777777" w:rsidR="00605919" w:rsidRPr="0047370F" w:rsidRDefault="00605919" w:rsidP="4D44C475">
      <w:pPr>
        <w:pStyle w:val="Listeavsnitt"/>
        <w:numPr>
          <w:ilvl w:val="0"/>
          <w:numId w:val="17"/>
        </w:numPr>
        <w:spacing w:after="0" w:line="240" w:lineRule="auto"/>
        <w:rPr>
          <w:i/>
          <w:iCs/>
        </w:rPr>
      </w:pPr>
      <w:r w:rsidRPr="4D44C475">
        <w:rPr>
          <w:i/>
          <w:iCs/>
        </w:rPr>
        <w:t>Administrere gjennomføring av testrundene</w:t>
      </w:r>
    </w:p>
    <w:p w14:paraId="00D209B4" w14:textId="77777777" w:rsidR="00605919" w:rsidRPr="0047370F" w:rsidRDefault="00605919" w:rsidP="001B3E9D">
      <w:pPr>
        <w:pStyle w:val="Listeavsnitt"/>
        <w:numPr>
          <w:ilvl w:val="0"/>
          <w:numId w:val="17"/>
        </w:numPr>
        <w:spacing w:after="0" w:line="240" w:lineRule="auto"/>
        <w:rPr>
          <w:i/>
        </w:rPr>
      </w:pPr>
      <w:r w:rsidRPr="0047370F">
        <w:rPr>
          <w:i/>
        </w:rPr>
        <w:t>Følge opp testerne, gi brukerstøtte ved behov</w:t>
      </w:r>
    </w:p>
    <w:p w14:paraId="14CAFF95" w14:textId="77777777" w:rsidR="00605919" w:rsidRPr="0047370F" w:rsidRDefault="00605919" w:rsidP="4D44C475">
      <w:pPr>
        <w:pStyle w:val="Listeavsnitt"/>
        <w:numPr>
          <w:ilvl w:val="0"/>
          <w:numId w:val="17"/>
        </w:numPr>
        <w:spacing w:after="0" w:line="240" w:lineRule="auto"/>
        <w:rPr>
          <w:i/>
          <w:iCs/>
        </w:rPr>
      </w:pPr>
      <w:r w:rsidRPr="4D44C475">
        <w:rPr>
          <w:i/>
          <w:iCs/>
        </w:rPr>
        <w:t>Sjekke at feil lar seg reprodusere og kvalitetssikre feilrapporter før de sendes til Leverandøren for feilretting</w:t>
      </w:r>
    </w:p>
    <w:p w14:paraId="1CB517AD" w14:textId="2FEC9457" w:rsidR="00605919" w:rsidRPr="0047370F" w:rsidRDefault="008B3A9A" w:rsidP="00605919">
      <w:pPr>
        <w:rPr>
          <w:i/>
        </w:rPr>
      </w:pPr>
      <w:r w:rsidRPr="0047370F">
        <w:rPr>
          <w:i/>
        </w:rPr>
        <w:br/>
      </w:r>
      <w:r w:rsidR="00605919" w:rsidRPr="0047370F">
        <w:rPr>
          <w:i/>
        </w:rPr>
        <w:t>Avslutning:</w:t>
      </w:r>
    </w:p>
    <w:p w14:paraId="6A59F627" w14:textId="77777777" w:rsidR="00605919" w:rsidRPr="0047370F" w:rsidRDefault="00605919" w:rsidP="4D44C475">
      <w:pPr>
        <w:pStyle w:val="Listeavsnitt"/>
        <w:numPr>
          <w:ilvl w:val="0"/>
          <w:numId w:val="17"/>
        </w:numPr>
        <w:spacing w:after="0" w:line="240" w:lineRule="auto"/>
        <w:rPr>
          <w:i/>
          <w:iCs/>
        </w:rPr>
      </w:pPr>
      <w:r w:rsidRPr="4D44C475">
        <w:rPr>
          <w:i/>
          <w:iCs/>
        </w:rPr>
        <w:t>Forsikre seg om at alt som skulle testet er blitt testet</w:t>
      </w:r>
    </w:p>
    <w:p w14:paraId="184519C0" w14:textId="77777777" w:rsidR="00605919" w:rsidRPr="0047370F" w:rsidRDefault="00605919" w:rsidP="001B3E9D">
      <w:pPr>
        <w:pStyle w:val="Listeavsnitt"/>
        <w:numPr>
          <w:ilvl w:val="0"/>
          <w:numId w:val="17"/>
        </w:numPr>
        <w:spacing w:after="0" w:line="240" w:lineRule="auto"/>
        <w:rPr>
          <w:i/>
        </w:rPr>
      </w:pPr>
      <w:r w:rsidRPr="0047370F">
        <w:rPr>
          <w:i/>
        </w:rPr>
        <w:t>Reteste de siste feilrettingene</w:t>
      </w:r>
    </w:p>
    <w:p w14:paraId="2DF99D96" w14:textId="77777777" w:rsidR="00605919" w:rsidRPr="0047370F" w:rsidRDefault="00605919" w:rsidP="001B3E9D">
      <w:pPr>
        <w:pStyle w:val="Listeavsnitt"/>
        <w:numPr>
          <w:ilvl w:val="0"/>
          <w:numId w:val="17"/>
        </w:numPr>
        <w:spacing w:after="0" w:line="240" w:lineRule="auto"/>
        <w:rPr>
          <w:i/>
        </w:rPr>
      </w:pPr>
      <w:r w:rsidRPr="0047370F">
        <w:rPr>
          <w:i/>
        </w:rPr>
        <w:t>Kjøre regresjonstest</w:t>
      </w:r>
    </w:p>
    <w:p w14:paraId="5C1F5E3B" w14:textId="77777777" w:rsidR="00605919" w:rsidRPr="0047370F" w:rsidRDefault="07C1B1F4" w:rsidP="387767F6">
      <w:pPr>
        <w:pStyle w:val="Listeavsnitt"/>
        <w:numPr>
          <w:ilvl w:val="0"/>
          <w:numId w:val="17"/>
        </w:numPr>
        <w:spacing w:after="0" w:line="240" w:lineRule="auto"/>
        <w:rPr>
          <w:i/>
          <w:iCs/>
        </w:rPr>
      </w:pPr>
      <w:r w:rsidRPr="0047370F">
        <w:rPr>
          <w:i/>
          <w:iCs/>
        </w:rPr>
        <w:t>Sikre at nivået på utestående feil er innenfor rammen av det som er avtalt</w:t>
      </w:r>
    </w:p>
    <w:p w14:paraId="3A6ED600" w14:textId="77777777" w:rsidR="00605919" w:rsidRPr="00E56B00" w:rsidRDefault="00605919" w:rsidP="00605919">
      <w:pPr>
        <w:ind w:left="360"/>
        <w:rPr>
          <w:color w:val="0000BC"/>
        </w:rPr>
      </w:pPr>
    </w:p>
    <w:p w14:paraId="49148C4D" w14:textId="5007821B" w:rsidR="00605919" w:rsidRPr="00E56B00" w:rsidRDefault="00605919" w:rsidP="00605919">
      <w:pPr>
        <w:rPr>
          <w:rStyle w:val="VeiledendeteksttilSVVTegn"/>
          <w:rFonts w:eastAsiaTheme="minorEastAsia"/>
        </w:rPr>
      </w:pPr>
      <w:r w:rsidRPr="00FB5E6C">
        <w:lastRenderedPageBreak/>
        <w:t xml:space="preserve">Dersom </w:t>
      </w:r>
      <w:r>
        <w:t xml:space="preserve">det skal benyttes </w:t>
      </w:r>
      <w:r w:rsidRPr="00FB5E6C">
        <w:t xml:space="preserve">en annen definisjon av feil enn det som </w:t>
      </w:r>
      <w:proofErr w:type="gramStart"/>
      <w:r w:rsidRPr="00FB5E6C">
        <w:t>fremgår</w:t>
      </w:r>
      <w:proofErr w:type="gramEnd"/>
      <w:r w:rsidRPr="00FB5E6C">
        <w:t xml:space="preserve"> av tabellen i avtalens punkt 2</w:t>
      </w:r>
      <w:r>
        <w:t>.</w:t>
      </w:r>
      <w:r w:rsidR="01AC739E">
        <w:t>6</w:t>
      </w:r>
      <w:r>
        <w:t>.</w:t>
      </w:r>
      <w:r w:rsidRPr="00FB5E6C">
        <w:t xml:space="preserve">5, </w:t>
      </w:r>
      <w:r w:rsidRPr="00C03C8A">
        <w:rPr>
          <w:color w:val="00B0F0"/>
        </w:rPr>
        <w:t>skal Kunden definere dette her.</w:t>
      </w:r>
      <w:r w:rsidRPr="00E56B00">
        <w:rPr>
          <w:rStyle w:val="VeiledendeteksttilSVVTegn"/>
          <w:rFonts w:eastAsiaTheme="minorEastAsia"/>
        </w:rPr>
        <w:t xml:space="preserve"> </w:t>
      </w:r>
    </w:p>
    <w:p w14:paraId="1126CC86" w14:textId="77777777" w:rsidR="00605919" w:rsidRDefault="00605919" w:rsidP="00605919">
      <w:pPr>
        <w:rPr>
          <w:rStyle w:val="VeiledendeteksttilSVVTegn"/>
          <w:rFonts w:eastAsiaTheme="minorEastAsia"/>
        </w:rPr>
      </w:pPr>
      <w:r w:rsidRPr="00FB5E6C">
        <w:t xml:space="preserve">Rutiner for hvordan rettede versjoner skal leveres Kunden for retesting, og hvordan retestingen skal foregå, </w:t>
      </w:r>
      <w:r w:rsidRPr="00C03C8A">
        <w:rPr>
          <w:i/>
          <w:iCs/>
          <w:color w:val="00B0F0"/>
        </w:rPr>
        <w:t>skal være beskrevet her.</w:t>
      </w:r>
      <w:r w:rsidRPr="00E56B00">
        <w:rPr>
          <w:rStyle w:val="VeiledendeteksttilSVVTegn"/>
          <w:rFonts w:eastAsiaTheme="minorEastAsia"/>
        </w:rPr>
        <w:t xml:space="preserve"> </w:t>
      </w:r>
    </w:p>
    <w:p w14:paraId="650E2D44" w14:textId="044895ED" w:rsidR="00D647EA" w:rsidRDefault="00562EE6" w:rsidP="00605919">
      <w:pPr>
        <w:rPr>
          <w:rFonts w:ascii="Calibri" w:hAnsi="Calibri" w:cs="Calibri"/>
          <w:lang w:eastAsia="en-US"/>
        </w:rPr>
      </w:pPr>
      <w:r w:rsidRPr="00562EE6">
        <w:rPr>
          <w:rFonts w:ascii="Calibri" w:hAnsi="Calibri" w:cs="Calibri"/>
          <w:lang w:eastAsia="en-US"/>
        </w:rPr>
        <w:t xml:space="preserve">Ved feil avdekket i akseptansetestmiljøet skal Leverandøren uten ugrunnet opphold analysere årsaken til feilen og </w:t>
      </w:r>
      <w:proofErr w:type="gramStart"/>
      <w:r w:rsidRPr="00562EE6">
        <w:rPr>
          <w:rFonts w:ascii="Calibri" w:hAnsi="Calibri" w:cs="Calibri"/>
          <w:lang w:eastAsia="en-US"/>
        </w:rPr>
        <w:t>implementere</w:t>
      </w:r>
      <w:proofErr w:type="gramEnd"/>
      <w:r w:rsidRPr="00562EE6">
        <w:rPr>
          <w:rFonts w:ascii="Calibri" w:hAnsi="Calibri" w:cs="Calibri"/>
          <w:lang w:eastAsia="en-US"/>
        </w:rPr>
        <w:t xml:space="preserve"> nødvendige rettelser. Før rettelsen deployeres til akseptansetestmiljøet, skal Leverandøren gjennomføre interne tester for å verifisere at feilen er korrigert og at rettelsen ikke medfører nye feil eller uønskede konsekvenser. Leverandøren skal dokumentere hvilke endringer som er gjennomført, herunder hvilke komponenter eller funksjoner som er berørt. Ved </w:t>
      </w:r>
      <w:proofErr w:type="spellStart"/>
      <w:r w:rsidRPr="00562EE6">
        <w:rPr>
          <w:rFonts w:ascii="Calibri" w:hAnsi="Calibri" w:cs="Calibri"/>
          <w:lang w:eastAsia="en-US"/>
        </w:rPr>
        <w:t>deploy</w:t>
      </w:r>
      <w:proofErr w:type="spellEnd"/>
      <w:r w:rsidRPr="00562EE6">
        <w:rPr>
          <w:rFonts w:ascii="Calibri" w:hAnsi="Calibri" w:cs="Calibri"/>
          <w:lang w:eastAsia="en-US"/>
        </w:rPr>
        <w:t xml:space="preserve"> til akseptansetestmiljøet skal det tydelig </w:t>
      </w:r>
      <w:proofErr w:type="gramStart"/>
      <w:r w:rsidRPr="00562EE6">
        <w:rPr>
          <w:rFonts w:ascii="Calibri" w:hAnsi="Calibri" w:cs="Calibri"/>
          <w:lang w:eastAsia="en-US"/>
        </w:rPr>
        <w:t>fremgå</w:t>
      </w:r>
      <w:proofErr w:type="gramEnd"/>
      <w:r w:rsidRPr="00562EE6">
        <w:rPr>
          <w:rFonts w:ascii="Calibri" w:hAnsi="Calibri" w:cs="Calibri"/>
          <w:lang w:eastAsia="en-US"/>
        </w:rPr>
        <w:t xml:space="preserve"> hvilken </w:t>
      </w:r>
      <w:proofErr w:type="spellStart"/>
      <w:r w:rsidRPr="00562EE6">
        <w:rPr>
          <w:rFonts w:ascii="Calibri" w:hAnsi="Calibri" w:cs="Calibri"/>
          <w:lang w:eastAsia="en-US"/>
        </w:rPr>
        <w:t>build</w:t>
      </w:r>
      <w:proofErr w:type="spellEnd"/>
      <w:r w:rsidRPr="00562EE6">
        <w:rPr>
          <w:rFonts w:ascii="Calibri" w:hAnsi="Calibri" w:cs="Calibri"/>
          <w:lang w:eastAsia="en-US"/>
        </w:rPr>
        <w:t xml:space="preserve">, versjon eller </w:t>
      </w:r>
      <w:proofErr w:type="spellStart"/>
      <w:r w:rsidRPr="00562EE6">
        <w:rPr>
          <w:rFonts w:ascii="Calibri" w:hAnsi="Calibri" w:cs="Calibri"/>
          <w:lang w:eastAsia="en-US"/>
        </w:rPr>
        <w:t>release</w:t>
      </w:r>
      <w:proofErr w:type="spellEnd"/>
      <w:r w:rsidRPr="00562EE6">
        <w:rPr>
          <w:rFonts w:ascii="Calibri" w:hAnsi="Calibri" w:cs="Calibri"/>
          <w:lang w:eastAsia="en-US"/>
        </w:rPr>
        <w:t xml:space="preserve"> som inneholder rettelsen, samt hvilke feilrettinger, endringer eller saker som inngår i </w:t>
      </w:r>
      <w:proofErr w:type="spellStart"/>
      <w:r w:rsidRPr="00562EE6">
        <w:rPr>
          <w:rFonts w:ascii="Calibri" w:hAnsi="Calibri" w:cs="Calibri"/>
          <w:lang w:eastAsia="en-US"/>
        </w:rPr>
        <w:t>deployen</w:t>
      </w:r>
      <w:proofErr w:type="spellEnd"/>
      <w:r w:rsidRPr="00562EE6">
        <w:rPr>
          <w:rFonts w:ascii="Calibri" w:hAnsi="Calibri" w:cs="Calibri"/>
          <w:lang w:eastAsia="en-US"/>
        </w:rPr>
        <w:t>.</w:t>
      </w:r>
    </w:p>
    <w:p w14:paraId="4E64D12E" w14:textId="77777777" w:rsidR="00957911" w:rsidRPr="00957911" w:rsidRDefault="00957911" w:rsidP="00957911">
      <w:pPr>
        <w:rPr>
          <w:rFonts w:ascii="Calibri" w:hAnsi="Calibri" w:cs="Calibri"/>
          <w:lang w:eastAsia="en-US"/>
        </w:rPr>
      </w:pPr>
      <w:r w:rsidRPr="00957911">
        <w:rPr>
          <w:rFonts w:ascii="Calibri" w:hAnsi="Calibri" w:cs="Calibri"/>
          <w:lang w:eastAsia="en-US"/>
        </w:rPr>
        <w:t>Retest skal gjennomføres i akseptansetestmiljøet og baseres på de testtilfeller og forutsetninger som opprinnelig avdekket feilen, med mindre annet er avtalt mellom partene.</w:t>
      </w:r>
    </w:p>
    <w:p w14:paraId="0CB9B824" w14:textId="77777777" w:rsidR="00957911" w:rsidRPr="00957911" w:rsidRDefault="00957911" w:rsidP="00957911">
      <w:pPr>
        <w:rPr>
          <w:rFonts w:ascii="Calibri" w:hAnsi="Calibri" w:cs="Calibri"/>
          <w:lang w:eastAsia="en-US"/>
        </w:rPr>
      </w:pPr>
      <w:r w:rsidRPr="00957911">
        <w:rPr>
          <w:rFonts w:ascii="Calibri" w:hAnsi="Calibri" w:cs="Calibri"/>
          <w:lang w:eastAsia="en-US"/>
        </w:rPr>
        <w:t>Retest skal omfatte verifikasjon av at den rapporterte feilen er korrigert, samt nødvendige regresjonstester av tilgrensende eller berørt funksjonalitet for å avdekke eventuelle nye feil eller utilsiktede konsekvenser av rettelsen. Omfanget av regresjonstesten skal stå i forhold til endringens kompleksitet og risiko.</w:t>
      </w:r>
    </w:p>
    <w:p w14:paraId="4BD9FC2B" w14:textId="77777777" w:rsidR="00957911" w:rsidRPr="00957911" w:rsidRDefault="00957911" w:rsidP="00957911">
      <w:pPr>
        <w:rPr>
          <w:rFonts w:ascii="Calibri" w:hAnsi="Calibri" w:cs="Calibri"/>
          <w:lang w:eastAsia="en-US"/>
        </w:rPr>
      </w:pPr>
      <w:r w:rsidRPr="00957911">
        <w:rPr>
          <w:rFonts w:ascii="Calibri" w:hAnsi="Calibri" w:cs="Calibri"/>
          <w:lang w:eastAsia="en-US"/>
        </w:rPr>
        <w:t>Resultatet av retest skal dokumenteres av Kunden. Dersom feilen anses korrigert, kan saken godkjennes og lukkes. Dersom feilen fortsatt er til stede, eller rettelsen medfører nye feil eller avvik, skal saken gjenåpnes og håndteres videre av Leverandøren i henhold til samme prosess.</w:t>
      </w:r>
    </w:p>
    <w:p w14:paraId="0733BAE7" w14:textId="77777777" w:rsidR="009739C6" w:rsidRPr="00562EE6" w:rsidRDefault="009739C6" w:rsidP="00605919">
      <w:pPr>
        <w:rPr>
          <w:rStyle w:val="VeiledendeteksttilSVVTegn"/>
          <w:rFonts w:eastAsiaTheme="minorEastAsia"/>
          <w:color w:val="auto"/>
        </w:rPr>
      </w:pPr>
    </w:p>
    <w:p w14:paraId="65B33E4F" w14:textId="3DA5F545" w:rsidR="00605919" w:rsidRDefault="00690564" w:rsidP="00690564">
      <w:pPr>
        <w:pStyle w:val="Overskrift2"/>
      </w:pPr>
      <w:bookmarkStart w:id="96" w:name="_Toc238580417"/>
      <w:r>
        <w:t>Avbrudd og gjenopptakelse</w:t>
      </w:r>
      <w:r w:rsidR="003E53A8">
        <w:t xml:space="preserve"> av akseptansetest</w:t>
      </w:r>
      <w:bookmarkEnd w:id="96"/>
    </w:p>
    <w:p w14:paraId="40456675" w14:textId="77777777" w:rsidR="003E53A8" w:rsidRPr="003E53A8" w:rsidRDefault="003E53A8" w:rsidP="003E53A8"/>
    <w:p w14:paraId="2BCCA382" w14:textId="77777777" w:rsidR="003E53A8" w:rsidRPr="007358A6" w:rsidRDefault="003E53A8" w:rsidP="003E53A8">
      <w:pPr>
        <w:spacing w:after="0"/>
      </w:pPr>
      <w:r w:rsidRPr="007358A6">
        <w:t>Stopp av testgjennomføring er en alvorlig hende</w:t>
      </w:r>
      <w:r>
        <w:t>lse og nødvendighet skal vurderes nøye</w:t>
      </w:r>
      <w:r w:rsidRPr="007358A6">
        <w:t xml:space="preserve">. </w:t>
      </w:r>
      <w:r>
        <w:t>En t</w:t>
      </w:r>
      <w:r w:rsidRPr="007358A6">
        <w:t xml:space="preserve">est skal stoppes når: </w:t>
      </w:r>
    </w:p>
    <w:p w14:paraId="64A975E3" w14:textId="77777777" w:rsidR="003E53A8" w:rsidRPr="007358A6" w:rsidRDefault="003E53A8" w:rsidP="001B3E9D">
      <w:pPr>
        <w:pStyle w:val="Listeavsnitt"/>
        <w:numPr>
          <w:ilvl w:val="0"/>
          <w:numId w:val="33"/>
        </w:numPr>
      </w:pPr>
      <w:r>
        <w:t>d</w:t>
      </w:r>
      <w:r w:rsidRPr="007358A6">
        <w:t>et avdekkes et vesentlig antall feil som burde vært funnet i tidligere testfase. Tidligere testfase analyseres og kompletterende tester gjennomføres</w:t>
      </w:r>
    </w:p>
    <w:p w14:paraId="541C6021" w14:textId="77777777" w:rsidR="003E53A8" w:rsidRPr="007358A6" w:rsidRDefault="003E53A8" w:rsidP="001B3E9D">
      <w:pPr>
        <w:pStyle w:val="Listeavsnitt"/>
        <w:numPr>
          <w:ilvl w:val="0"/>
          <w:numId w:val="33"/>
        </w:numPr>
      </w:pPr>
      <w:r>
        <w:t>d</w:t>
      </w:r>
      <w:r w:rsidRPr="007358A6">
        <w:t xml:space="preserve">et oppdages manglende kontroll med testmiljø eller </w:t>
      </w:r>
      <w:proofErr w:type="spellStart"/>
      <w:r w:rsidRPr="007358A6">
        <w:t>testdata</w:t>
      </w:r>
      <w:proofErr w:type="spellEnd"/>
    </w:p>
    <w:p w14:paraId="5FA0A395" w14:textId="77777777" w:rsidR="003E53A8" w:rsidRPr="007358A6" w:rsidRDefault="003E53A8" w:rsidP="001B3E9D">
      <w:pPr>
        <w:pStyle w:val="Listeavsnitt"/>
        <w:numPr>
          <w:ilvl w:val="0"/>
          <w:numId w:val="33"/>
        </w:numPr>
      </w:pPr>
      <w:r>
        <w:t>d</w:t>
      </w:r>
      <w:r w:rsidRPr="007358A6">
        <w:t>et oppdages manglende kontroll med konfigurasjonsstyring</w:t>
      </w:r>
    </w:p>
    <w:p w14:paraId="30B083EA" w14:textId="77777777" w:rsidR="003E53A8" w:rsidRPr="007358A6" w:rsidRDefault="003E53A8" w:rsidP="001B3E9D">
      <w:pPr>
        <w:pStyle w:val="Listeavsnitt"/>
        <w:numPr>
          <w:ilvl w:val="0"/>
          <w:numId w:val="33"/>
        </w:numPr>
      </w:pPr>
      <w:r>
        <w:t>d</w:t>
      </w:r>
      <w:r w:rsidRPr="007358A6">
        <w:t xml:space="preserve">et avdekkes feil som gjør det umulig å fortsette testen </w:t>
      </w:r>
    </w:p>
    <w:p w14:paraId="7EC17A5A" w14:textId="77777777" w:rsidR="003E53A8" w:rsidRPr="007358A6" w:rsidRDefault="003E53A8" w:rsidP="001B3E9D">
      <w:pPr>
        <w:pStyle w:val="Listeavsnitt"/>
        <w:numPr>
          <w:ilvl w:val="0"/>
          <w:numId w:val="33"/>
        </w:numPr>
      </w:pPr>
      <w:r>
        <w:t>d</w:t>
      </w:r>
      <w:r w:rsidRPr="007358A6">
        <w:t>et avdekkes så mange feil at kravet åpenbart ikke vil bli akseptert</w:t>
      </w:r>
    </w:p>
    <w:p w14:paraId="5F7FC06F" w14:textId="77777777" w:rsidR="003E53A8" w:rsidRPr="007358A6" w:rsidRDefault="003E53A8" w:rsidP="001B3E9D">
      <w:pPr>
        <w:pStyle w:val="Listeavsnitt"/>
        <w:numPr>
          <w:ilvl w:val="0"/>
          <w:numId w:val="33"/>
        </w:numPr>
      </w:pPr>
      <w:r>
        <w:t>e</w:t>
      </w:r>
      <w:r w:rsidRPr="007358A6">
        <w:t>tterslep i feilretting medfører at det ikke er mulig å teste mot siste versjon</w:t>
      </w:r>
    </w:p>
    <w:p w14:paraId="43065856" w14:textId="33FFC180" w:rsidR="003E53A8" w:rsidRPr="007358A6" w:rsidRDefault="003E53A8" w:rsidP="001B3E9D">
      <w:pPr>
        <w:pStyle w:val="Listeavsnitt"/>
        <w:numPr>
          <w:ilvl w:val="0"/>
          <w:numId w:val="33"/>
        </w:numPr>
      </w:pPr>
      <w:r>
        <w:t>d</w:t>
      </w:r>
      <w:r w:rsidRPr="007358A6">
        <w:t>et avdekkes alvorlige mangler eller feil i dokumentasjon</w:t>
      </w:r>
    </w:p>
    <w:p w14:paraId="6577B84D" w14:textId="7EF46612" w:rsidR="003E53A8" w:rsidRPr="007358A6" w:rsidRDefault="003E53A8" w:rsidP="003E53A8">
      <w:r w:rsidRPr="007358A6">
        <w:t>Testleder har myndighet til å stoppe testen, men dette skal umiddelbart rapporteres til prosjektleder</w:t>
      </w:r>
      <w:r>
        <w:t>.</w:t>
      </w:r>
      <w:r w:rsidRPr="007358A6">
        <w:t xml:space="preserve"> </w:t>
      </w:r>
    </w:p>
    <w:p w14:paraId="3CE652BE" w14:textId="165C51FB" w:rsidR="003E53A8" w:rsidRPr="007358A6" w:rsidRDefault="003E53A8" w:rsidP="003E53A8">
      <w:r w:rsidRPr="007358A6">
        <w:t xml:space="preserve">Testen kan gjenopptas når årsaken til avbruddet er avdekket og utbedret. Planlagt sluttdato for testgjennomføring bør skyves tilsvarende antall dager som testgjennomføringen er stoppet. Hvis </w:t>
      </w:r>
      <w:r w:rsidRPr="007358A6">
        <w:lastRenderedPageBreak/>
        <w:t>sluttdato ikke kan endres, må mulig tiltak for å nå planlagt testom</w:t>
      </w:r>
      <w:r w:rsidR="00824990">
        <w:t>f</w:t>
      </w:r>
      <w:r w:rsidRPr="007358A6">
        <w:t>ang vurderes, som å øke antall testressurser</w:t>
      </w:r>
      <w:r>
        <w:t>/</w:t>
      </w:r>
      <w:r w:rsidRPr="007358A6">
        <w:t>pål</w:t>
      </w:r>
      <w:r>
        <w:t>egge</w:t>
      </w:r>
      <w:r w:rsidRPr="007358A6">
        <w:t xml:space="preserve"> overtid. Dersom tiltakene ikke er tilstrekkelige for å nå planlagt testomfang, må testomfanget nedjusteres. Risikoen forbundet med nedjustert testomfang skal vurderes og rapporteres til prosjektleder. </w:t>
      </w:r>
    </w:p>
    <w:p w14:paraId="6B0104A9" w14:textId="1B891A2D" w:rsidR="003E53A8" w:rsidRDefault="003E53A8" w:rsidP="003E53A8">
      <w:r w:rsidRPr="007358A6">
        <w:t>Det vil være både test- og feilavhengig om testen skal gjenopptas der den ble avbrutt, eller om hele</w:t>
      </w:r>
      <w:r>
        <w:t>/</w:t>
      </w:r>
      <w:r w:rsidRPr="007358A6">
        <w:t>deler av testnivået skal gjentas. Det vil være en konkret vurdering i det enkelte tilfelle på hvilke sted i prosessen testingen skal gjenopptas, og dermed hvilke deler av testen som skal gjentas etter at feil er rettet. Denne vurderingen tas av testleder i samråd med prosjektleder.</w:t>
      </w:r>
    </w:p>
    <w:p w14:paraId="194CA117" w14:textId="77777777" w:rsidR="003E53A8" w:rsidRDefault="003E53A8" w:rsidP="00605919"/>
    <w:p w14:paraId="72C1DAF2" w14:textId="77777777" w:rsidR="00605919" w:rsidRPr="00487E9B" w:rsidRDefault="00605919" w:rsidP="00605919">
      <w:pPr>
        <w:pStyle w:val="Overskrift2"/>
      </w:pPr>
      <w:bookmarkStart w:id="97" w:name="_Toc238580418"/>
      <w:r>
        <w:t>Godkjenning av Kundens akseptansetest</w:t>
      </w:r>
      <w:bookmarkEnd w:id="97"/>
    </w:p>
    <w:p w14:paraId="72ED9316" w14:textId="5EDF748A" w:rsidR="00605919" w:rsidRDefault="00605919" w:rsidP="00E56B00">
      <w:pPr>
        <w:pStyle w:val="VeiledendetekstfellesforKundeogLeverandr"/>
      </w:pPr>
      <w:r>
        <w:t>Avtalen punkt 2.</w:t>
      </w:r>
      <w:r w:rsidR="004F7092">
        <w:t>6</w:t>
      </w:r>
      <w:r>
        <w:t>.6.</w:t>
      </w:r>
    </w:p>
    <w:p w14:paraId="11F972BF" w14:textId="33F93C32" w:rsidR="00605919" w:rsidRDefault="00605919" w:rsidP="00605919">
      <w:r w:rsidRPr="008553FE">
        <w:t xml:space="preserve">Dersom </w:t>
      </w:r>
      <w:r>
        <w:t xml:space="preserve">det skal benyttes </w:t>
      </w:r>
      <w:r w:rsidRPr="008553FE">
        <w:t xml:space="preserve">andre eller mer detaljerte kriterier for å godkjenne akseptansetesten enn det som </w:t>
      </w:r>
      <w:proofErr w:type="gramStart"/>
      <w:r w:rsidRPr="008553FE">
        <w:t>fremgår</w:t>
      </w:r>
      <w:proofErr w:type="gramEnd"/>
      <w:r w:rsidRPr="008553FE">
        <w:t xml:space="preserve"> av avtalens pun</w:t>
      </w:r>
      <w:r>
        <w:t>kt 2.</w:t>
      </w:r>
      <w:r w:rsidR="00474BFB">
        <w:t>6</w:t>
      </w:r>
      <w:r>
        <w:t>.6, skal Kunden spesifisere dette her.</w:t>
      </w:r>
    </w:p>
    <w:p w14:paraId="0A47778C" w14:textId="77777777" w:rsidR="00605919" w:rsidRPr="00FB5E6C" w:rsidRDefault="00605919" w:rsidP="00605919"/>
    <w:p w14:paraId="738E8AE9" w14:textId="77777777" w:rsidR="00605919" w:rsidRPr="008553FE" w:rsidRDefault="00605919" w:rsidP="00605919">
      <w:pPr>
        <w:pStyle w:val="Overskrift2"/>
      </w:pPr>
      <w:bookmarkStart w:id="98" w:name="_Toc238580419"/>
      <w:r>
        <w:t>Idriftsettelse</w:t>
      </w:r>
      <w:bookmarkEnd w:id="98"/>
    </w:p>
    <w:p w14:paraId="4378BE7F" w14:textId="533D5A87" w:rsidR="00605919" w:rsidRDefault="00605919" w:rsidP="00E56B00">
      <w:pPr>
        <w:pStyle w:val="VeiledendetekstfellesforKundeogLeverandr"/>
      </w:pPr>
      <w:r>
        <w:t>Avtalen punkt 2.</w:t>
      </w:r>
      <w:r w:rsidR="0008762A">
        <w:t>6</w:t>
      </w:r>
      <w:r>
        <w:t>.7.</w:t>
      </w:r>
    </w:p>
    <w:p w14:paraId="59B6655F" w14:textId="3E74097A" w:rsidR="00605919" w:rsidRDefault="00605919" w:rsidP="00605919">
      <w:r w:rsidRPr="008553FE">
        <w:t>Partenes plikter i forbindelse med idriftsettelse skal fremgå her.</w:t>
      </w:r>
    </w:p>
    <w:p w14:paraId="04C2C232" w14:textId="11CF1391" w:rsidR="00605919" w:rsidRDefault="00D15454" w:rsidP="00605919">
      <w:r>
        <w:t>Akseptansetesten er gjennomført</w:t>
      </w:r>
      <w:r w:rsidR="00DF38FC">
        <w:t>, aks</w:t>
      </w:r>
      <w:r w:rsidR="00A55EBA">
        <w:t>e</w:t>
      </w:r>
      <w:r w:rsidR="00DF38FC">
        <w:t>ptansekriterie</w:t>
      </w:r>
      <w:r w:rsidR="00A55EBA">
        <w:t>r er innfridd</w:t>
      </w:r>
      <w:r w:rsidR="004E0E9B">
        <w:t xml:space="preserve"> og godkjent av kunden.</w:t>
      </w:r>
    </w:p>
    <w:p w14:paraId="1E34B771" w14:textId="36058217" w:rsidR="00A55EBA" w:rsidRDefault="00FF0707" w:rsidP="00605919">
      <w:r>
        <w:t xml:space="preserve">Leverandøren og Kunden skal </w:t>
      </w:r>
      <w:r w:rsidR="00AA4FFB">
        <w:t xml:space="preserve">i samarbeid ha utarbeidet plan for produksjonssetting med </w:t>
      </w:r>
      <w:r w:rsidR="00D303F0">
        <w:t>tidspunkt, ansvar og rolle.</w:t>
      </w:r>
    </w:p>
    <w:p w14:paraId="7C919B6F" w14:textId="68D422F8" w:rsidR="00A365A0" w:rsidRDefault="00A365A0" w:rsidP="00605919">
      <w:r w:rsidRPr="00A365A0">
        <w:t xml:space="preserve">Leverandøren skal i samarbeid med Kunden planlegge og gjennomføre idriftsettelse av </w:t>
      </w:r>
      <w:r w:rsidR="7BEE0503">
        <w:t>kommunikasjons</w:t>
      </w:r>
      <w:r>
        <w:t>løsningen</w:t>
      </w:r>
      <w:r w:rsidRPr="00A365A0">
        <w:t xml:space="preserve"> i produksjonsmiljøet. Idriftsettelse kan først gjennomføres etter at akseptansetesting er gjennomført og godkjent av Kunden, med mindre annet er særskilt avtalt mellom partene. Leverandøren skal utarbeide nødvendig dokumentasjon for produksjonssettingen, herunder gjennomføringsplan, rollback-plan, sjekklister og oversikt over aktiviteter, ansvar og avhengigheter. Partene skal i fellesskap avtale tidspunkt for produksjonssetting, samt nødvendige beredskaps- og støtteordninger i forbindelse med idriftsettelsen.</w:t>
      </w:r>
    </w:p>
    <w:p w14:paraId="6D25D9F1" w14:textId="319A1456" w:rsidR="008A0E94" w:rsidRDefault="008A0E94" w:rsidP="00605919">
      <w:r w:rsidRPr="008A0E94">
        <w:t xml:space="preserve">Etter gjennomført produksjonssetting skal partene gjennomføre produksjonstest for å verifisere at </w:t>
      </w:r>
      <w:r w:rsidR="590CC201">
        <w:t>kommunikasjons</w:t>
      </w:r>
      <w:r>
        <w:t>løsningen</w:t>
      </w:r>
      <w:r w:rsidRPr="008A0E94">
        <w:t xml:space="preserve"> fungerer som forutsatt i produksjonsmiljøet. Produksjonstesten skal minimum omfatte verifikasjon av kritiske funksjoner, integrasjoner, tilgangsstyring og eventuelle datakonverteringer. Leverandøren skal bistå Kunden ved gjennomføring av produksjonstesten og uten ugrunnet opphold rette eventuelle feil som avdekkes og som hindrer ordinær bruk av </w:t>
      </w:r>
      <w:r w:rsidR="6BBF15FC">
        <w:t>kommunikasjons</w:t>
      </w:r>
      <w:r>
        <w:t xml:space="preserve">løsningen. </w:t>
      </w:r>
      <w:r w:rsidR="46B69AD4">
        <w:t>Kommunikasjonsl</w:t>
      </w:r>
      <w:r>
        <w:t>øsningen</w:t>
      </w:r>
      <w:r w:rsidRPr="008A0E94">
        <w:t xml:space="preserve"> anses som satt i ordinær drift når produksjonstesten er gjennomført og godkjent av Kunden, eller når </w:t>
      </w:r>
      <w:r w:rsidR="78556ECA">
        <w:t>kommunikasjons</w:t>
      </w:r>
      <w:r>
        <w:t>løsningen</w:t>
      </w:r>
      <w:r w:rsidRPr="008A0E94">
        <w:t xml:space="preserve"> tas i ordinær bruk av Kunden, med mindre annet er avtalt.</w:t>
      </w:r>
    </w:p>
    <w:p w14:paraId="51E8DC9D" w14:textId="77777777" w:rsidR="00D303F0" w:rsidRDefault="00D303F0" w:rsidP="00605919"/>
    <w:p w14:paraId="410C3EAB" w14:textId="1BB3FFD3" w:rsidR="00605919" w:rsidRPr="00C60018" w:rsidRDefault="00605919" w:rsidP="00605919">
      <w:pPr>
        <w:pStyle w:val="Overskrift2"/>
      </w:pPr>
      <w:bookmarkStart w:id="99" w:name="_Toc238580420"/>
      <w:r>
        <w:lastRenderedPageBreak/>
        <w:t>Varighet godkjenningsperiode</w:t>
      </w:r>
      <w:bookmarkEnd w:id="99"/>
    </w:p>
    <w:p w14:paraId="75FA68A0" w14:textId="717E94D3" w:rsidR="008B3A9A" w:rsidRPr="00A17F2F" w:rsidRDefault="00605919" w:rsidP="7324F118">
      <w:pPr>
        <w:pStyle w:val="VeiledendetekstfellesforKundeogLeverandr"/>
      </w:pPr>
      <w:r>
        <w:t>Avtalen punkt 2.</w:t>
      </w:r>
      <w:r w:rsidR="00876F72">
        <w:t>7</w:t>
      </w:r>
      <w:r>
        <w:t>.1.</w:t>
      </w:r>
    </w:p>
    <w:p w14:paraId="40F98FBE" w14:textId="77777777" w:rsidR="00605919" w:rsidRDefault="00605919" w:rsidP="00605919"/>
    <w:p w14:paraId="355F4BFE" w14:textId="77777777" w:rsidR="00131342" w:rsidRPr="00487E9B" w:rsidRDefault="00131342" w:rsidP="00131342">
      <w:pPr>
        <w:pStyle w:val="Overskrift2"/>
      </w:pPr>
      <w:bookmarkStart w:id="100" w:name="_Toc238580421"/>
      <w:r>
        <w:t>Gjennomføring av godkjenningsperioden</w:t>
      </w:r>
      <w:bookmarkEnd w:id="100"/>
    </w:p>
    <w:p w14:paraId="1F1FD0CE" w14:textId="5BF07A15" w:rsidR="00131342" w:rsidRDefault="3292E742" w:rsidP="00E56B00">
      <w:pPr>
        <w:pStyle w:val="VeiledendetekstfellesforKundeogLeverandr"/>
      </w:pPr>
      <w:r>
        <w:t>Avtalen punkt 2.</w:t>
      </w:r>
      <w:r w:rsidR="5DD8F89F">
        <w:t>7</w:t>
      </w:r>
      <w:r>
        <w:t>.2</w:t>
      </w:r>
      <w:r w:rsidR="7B5A50DB">
        <w:t xml:space="preserve"> gjelder</w:t>
      </w:r>
    </w:p>
    <w:p w14:paraId="6369FBF2" w14:textId="77777777" w:rsidR="00605919" w:rsidRDefault="00605919" w:rsidP="00605919"/>
    <w:p w14:paraId="729ABF1D" w14:textId="77777777" w:rsidR="001664B8" w:rsidRPr="00487E9B" w:rsidRDefault="001664B8" w:rsidP="001664B8">
      <w:pPr>
        <w:pStyle w:val="Overskrift2"/>
      </w:pPr>
      <w:bookmarkStart w:id="101" w:name="_Toc238580422"/>
      <w:r>
        <w:t>Endelig godkjenning – leveringsdag</w:t>
      </w:r>
      <w:bookmarkEnd w:id="101"/>
    </w:p>
    <w:p w14:paraId="1B26CDD0" w14:textId="5323F15F" w:rsidR="001664B8" w:rsidRDefault="001664B8" w:rsidP="00E56B00">
      <w:pPr>
        <w:pStyle w:val="VeiledendetekstfellesforKundeogLeverandr"/>
      </w:pPr>
      <w:r>
        <w:t>Avtalen punkt 2.</w:t>
      </w:r>
      <w:r w:rsidR="004C76FB">
        <w:t>7</w:t>
      </w:r>
      <w:r>
        <w:t>.3</w:t>
      </w:r>
      <w:r w:rsidR="092CC6E1">
        <w:t xml:space="preserve"> gjelder</w:t>
      </w:r>
    </w:p>
    <w:p w14:paraId="007977EC" w14:textId="77777777" w:rsidR="00CC39AA" w:rsidRDefault="00CC39AA" w:rsidP="001664B8"/>
    <w:p w14:paraId="4EFA59D9" w14:textId="77777777" w:rsidR="00CC39AA" w:rsidRDefault="00CC39AA" w:rsidP="001664B8"/>
    <w:p w14:paraId="7555ADC0" w14:textId="77777777" w:rsidR="00CC39AA" w:rsidRDefault="00CC39AA" w:rsidP="001664B8"/>
    <w:p w14:paraId="29E69D5D" w14:textId="004D5A79" w:rsidR="00515504" w:rsidRDefault="00AC5A97" w:rsidP="00515504">
      <w:pPr>
        <w:pStyle w:val="Overskrift1"/>
      </w:pPr>
      <w:bookmarkStart w:id="102" w:name="_Toc238580423"/>
      <w:r>
        <w:lastRenderedPageBreak/>
        <w:t xml:space="preserve">T </w:t>
      </w:r>
      <w:r w:rsidR="00515504">
        <w:t>Bilag 6</w:t>
      </w:r>
      <w:r w:rsidR="00040441">
        <w:t xml:space="preserve"> Administrative bestemmelser</w:t>
      </w:r>
      <w:bookmarkEnd w:id="102"/>
    </w:p>
    <w:p w14:paraId="39554771" w14:textId="77777777" w:rsidR="007703DC" w:rsidRDefault="007703DC" w:rsidP="007703DC">
      <w:r>
        <w:t>Bilaget brukes til å samle administrative rutiner for avtaleforholdet og samarbeidet mellom partene.</w:t>
      </w:r>
    </w:p>
    <w:p w14:paraId="29E69D5F" w14:textId="17A29CE2" w:rsidR="00515504" w:rsidRDefault="007703DC" w:rsidP="007703DC">
      <w:r>
        <w:t xml:space="preserve">Det skal </w:t>
      </w:r>
      <w:proofErr w:type="gramStart"/>
      <w:r>
        <w:t>fremgå</w:t>
      </w:r>
      <w:proofErr w:type="gramEnd"/>
      <w:r>
        <w:t xml:space="preserve"> av bilag 1 hvilke deler av bilag 6 som skal fylles ut av Kunden. Eventuelt kan Kunden i bilag 1 be Leverandøren fylle ut deler av bilaget.</w:t>
      </w:r>
    </w:p>
    <w:p w14:paraId="1EA57F07" w14:textId="77777777" w:rsidR="007703DC" w:rsidRDefault="007703DC" w:rsidP="00515504"/>
    <w:p w14:paraId="29E69D60" w14:textId="77777777" w:rsidR="00040441" w:rsidRDefault="00040441" w:rsidP="00040441">
      <w:pPr>
        <w:pStyle w:val="Overskrift2"/>
      </w:pPr>
      <w:bookmarkStart w:id="103" w:name="_Toc306202379"/>
      <w:bookmarkStart w:id="104" w:name="_Toc238580424"/>
      <w:r>
        <w:t>Partenes representanter</w:t>
      </w:r>
      <w:bookmarkEnd w:id="103"/>
      <w:bookmarkEnd w:id="104"/>
    </w:p>
    <w:p w14:paraId="6ED7FF03" w14:textId="529BE81A" w:rsidR="00A16F53" w:rsidRDefault="00040441" w:rsidP="00E56B00">
      <w:pPr>
        <w:pStyle w:val="VeiledendetekstfellesforKundeogLeverandr"/>
      </w:pPr>
      <w:r>
        <w:t xml:space="preserve">Avtalen </w:t>
      </w:r>
      <w:r w:rsidRPr="00070913">
        <w:t xml:space="preserve">punkt </w:t>
      </w:r>
      <w:r w:rsidR="00FB2B13" w:rsidRPr="00070913">
        <w:t>2.</w:t>
      </w:r>
      <w:r w:rsidRPr="00070913">
        <w:t>1</w:t>
      </w:r>
      <w:r w:rsidR="007703DC" w:rsidRPr="00070913">
        <w:t>.</w:t>
      </w:r>
    </w:p>
    <w:p w14:paraId="470D0929" w14:textId="71F78364" w:rsidR="00E47812" w:rsidRDefault="00E47812" w:rsidP="4A7C705A">
      <w:pPr>
        <w:pStyle w:val="VeiledendetekstfellesforKundeogLeverandr"/>
      </w:pPr>
      <w:r>
        <w:br/>
        <w:t>Bemyndiget representant for partene, og prosedyrer og varslingsfrister for eventuell utskiftning av disse, skal spesifiseres her.</w:t>
      </w:r>
    </w:p>
    <w:p w14:paraId="29E69D62" w14:textId="72B1081E" w:rsidR="3D5E828A" w:rsidRDefault="3D5E828A">
      <w:r>
        <w:t>Bemyndiget representant for partene:</w:t>
      </w:r>
      <w:r w:rsidR="6073AF2C">
        <w:t xml:space="preserve"> (fylles ut ved kontraktsignering)</w:t>
      </w:r>
    </w:p>
    <w:p w14:paraId="29E69D63" w14:textId="12F39D6C" w:rsidR="00040441" w:rsidRDefault="00040441" w:rsidP="4A7C705A">
      <w:pPr>
        <w:rPr>
          <w:b/>
          <w:bCs/>
        </w:rPr>
      </w:pPr>
      <w:r w:rsidRPr="4A7C705A">
        <w:rPr>
          <w:b/>
          <w:bCs/>
        </w:rPr>
        <w:t>For Kunden:</w:t>
      </w:r>
      <w:r>
        <w:tab/>
      </w:r>
      <w:r>
        <w:tab/>
      </w:r>
      <w:r>
        <w:tab/>
      </w:r>
      <w:r>
        <w:tab/>
      </w:r>
      <w:r w:rsidRPr="4A7C705A">
        <w:rPr>
          <w:b/>
          <w:bCs/>
        </w:rPr>
        <w:t>For Leverandøren:</w:t>
      </w:r>
    </w:p>
    <w:p w14:paraId="29E69D64" w14:textId="1364D977" w:rsidR="00040441" w:rsidRDefault="00040441">
      <w:r>
        <w:t>Navn:</w:t>
      </w:r>
      <w:r>
        <w:tab/>
      </w:r>
      <w:r>
        <w:tab/>
      </w:r>
      <w:r>
        <w:tab/>
      </w:r>
      <w:r>
        <w:tab/>
      </w:r>
      <w:r>
        <w:tab/>
        <w:t>Navn:</w:t>
      </w:r>
      <w:r w:rsidR="00DD3E2D">
        <w:t xml:space="preserve"> </w:t>
      </w:r>
      <w:r w:rsidR="00DD3E2D" w:rsidRPr="00DD3E2D">
        <w:rPr>
          <w:i/>
          <w:iCs/>
          <w:color w:val="00B0F0"/>
        </w:rPr>
        <w:t>Fyll inn</w:t>
      </w:r>
    </w:p>
    <w:p w14:paraId="29E69D65" w14:textId="7B3D4F99" w:rsidR="00040441" w:rsidRDefault="00040441">
      <w:r>
        <w:t>Stilling:</w:t>
      </w:r>
      <w:r>
        <w:tab/>
      </w:r>
      <w:r>
        <w:tab/>
      </w:r>
      <w:r>
        <w:tab/>
      </w:r>
      <w:r>
        <w:tab/>
      </w:r>
      <w:r>
        <w:tab/>
        <w:t>Stilling:</w:t>
      </w:r>
      <w:r w:rsidR="00DD3E2D">
        <w:t xml:space="preserve"> </w:t>
      </w:r>
      <w:r w:rsidR="00DD3E2D" w:rsidRPr="00DD3E2D">
        <w:rPr>
          <w:i/>
          <w:iCs/>
          <w:color w:val="00B0F0"/>
        </w:rPr>
        <w:t>Fyll inn</w:t>
      </w:r>
    </w:p>
    <w:p w14:paraId="29E69D66" w14:textId="571C6E07" w:rsidR="00040441" w:rsidRDefault="00040441">
      <w:r>
        <w:t>Telefon:</w:t>
      </w:r>
      <w:r>
        <w:tab/>
      </w:r>
      <w:r>
        <w:tab/>
      </w:r>
      <w:r>
        <w:tab/>
      </w:r>
      <w:r>
        <w:tab/>
        <w:t>Telefon:</w:t>
      </w:r>
      <w:r w:rsidR="00DD3E2D">
        <w:t xml:space="preserve"> </w:t>
      </w:r>
      <w:r w:rsidR="00DD3E2D" w:rsidRPr="00DD3E2D">
        <w:rPr>
          <w:i/>
          <w:iCs/>
          <w:color w:val="00B0F0"/>
        </w:rPr>
        <w:t>Fyll inn</w:t>
      </w:r>
    </w:p>
    <w:p w14:paraId="29E69D67" w14:textId="46541E5F" w:rsidR="00040441" w:rsidRDefault="00040441">
      <w:r>
        <w:t>E-post:</w:t>
      </w:r>
      <w:r>
        <w:tab/>
      </w:r>
      <w:r>
        <w:tab/>
      </w:r>
      <w:r>
        <w:tab/>
      </w:r>
      <w:r>
        <w:tab/>
      </w:r>
      <w:r>
        <w:tab/>
        <w:t>E-post:</w:t>
      </w:r>
      <w:r w:rsidR="00DD3E2D">
        <w:t xml:space="preserve"> </w:t>
      </w:r>
      <w:r w:rsidR="00DD3E2D" w:rsidRPr="00DD3E2D">
        <w:rPr>
          <w:i/>
          <w:iCs/>
          <w:color w:val="00B0F0"/>
        </w:rPr>
        <w:t>Fyll inn</w:t>
      </w:r>
    </w:p>
    <w:p w14:paraId="29E69D68" w14:textId="60079DC4" w:rsidR="00040441" w:rsidRDefault="00040441">
      <w:r>
        <w:t xml:space="preserve">Prosedyrer og varslingsfrister for </w:t>
      </w:r>
      <w:r w:rsidR="007703DC">
        <w:t xml:space="preserve">eventuell </w:t>
      </w:r>
      <w:r>
        <w:t>utskiftning av bemyndiget representant:</w:t>
      </w:r>
    </w:p>
    <w:p w14:paraId="29E69D69" w14:textId="22BEC492" w:rsidR="725D0B1B" w:rsidRDefault="73D2E1E5" w:rsidP="4A7C705A">
      <w:pPr>
        <w:rPr>
          <w:rFonts w:ascii="Calibri" w:eastAsia="Calibri" w:hAnsi="Calibri" w:cs="Calibri"/>
        </w:rPr>
      </w:pPr>
      <w:r w:rsidRPr="4A7C705A">
        <w:rPr>
          <w:rFonts w:ascii="Calibri" w:eastAsia="Calibri" w:hAnsi="Calibri" w:cs="Calibri"/>
          <w:color w:val="000000" w:themeColor="text1"/>
        </w:rPr>
        <w:t>Ved skifte av bemyndiget representant skal parten som ønsker å skifte varsle den andre parten med 14 dagers skriftlig varsel. Varsel skal inneholde informasjon om forslag til ny representant. Ny representant skal ha like god eller bedre kompetanse enn den de erstattes med, og skal være oppdatert på avtalen og prosjektets status. Hver part dekker selv kostnadene ved eventuell kompetanseoverføring ifm. et slikt skifte, og dette skal gjennomføres slik at det blir minst mulig merkbart for den andre parten. Kunden skal godkjenne Leverandørens nye representant. Godkjenning kan ikke nektes uten saklig grunn.</w:t>
      </w:r>
    </w:p>
    <w:p w14:paraId="2C2C7042" w14:textId="7A0FB658" w:rsidR="725D0B1B" w:rsidRDefault="725D0B1B" w:rsidP="4A7C705A">
      <w:pPr>
        <w:rPr>
          <w:rFonts w:ascii="Calibri" w:eastAsia="Calibri" w:hAnsi="Calibri" w:cs="Calibri"/>
          <w:color w:val="000000" w:themeColor="text1"/>
        </w:rPr>
      </w:pPr>
    </w:p>
    <w:p w14:paraId="29E69D6A" w14:textId="77777777" w:rsidR="00040441" w:rsidRDefault="00040441" w:rsidP="00040441">
      <w:pPr>
        <w:pStyle w:val="Overskrift2"/>
      </w:pPr>
      <w:bookmarkStart w:id="105" w:name="_Toc306202380"/>
      <w:bookmarkStart w:id="106" w:name="_Toc238580425"/>
      <w:r>
        <w:t>Prosjektorganisering</w:t>
      </w:r>
      <w:bookmarkEnd w:id="105"/>
      <w:bookmarkEnd w:id="106"/>
    </w:p>
    <w:p w14:paraId="3DBA3E48" w14:textId="6455A2E8" w:rsidR="008178A8" w:rsidRPr="004E6F6C" w:rsidRDefault="003D37AA" w:rsidP="507F783F">
      <w:pPr>
        <w:pStyle w:val="VeiledendetekstfellesforKundeogLeverandr"/>
      </w:pPr>
      <w:r>
        <w:t xml:space="preserve">Avtalen punkt </w:t>
      </w:r>
      <w:r w:rsidRPr="0033232A">
        <w:t>2.</w:t>
      </w:r>
      <w:r w:rsidR="00F757A0" w:rsidRPr="0033232A">
        <w:t>3</w:t>
      </w:r>
      <w:r w:rsidRPr="0033232A">
        <w:t>.2.</w:t>
      </w:r>
      <w:r>
        <w:t xml:space="preserve"> </w:t>
      </w:r>
    </w:p>
    <w:p w14:paraId="404E3600" w14:textId="445782C3" w:rsidR="00152248" w:rsidRPr="00152248" w:rsidRDefault="00152248" w:rsidP="000223FF">
      <w:pPr>
        <w:pStyle w:val="Veiledendetekst"/>
      </w:pPr>
      <w:r w:rsidRPr="3E9C21A4">
        <w:rPr>
          <w:i w:val="0"/>
          <w:color w:val="00B0F0"/>
        </w:rPr>
        <w:t>Leverandøren bes om å gi en o</w:t>
      </w:r>
      <w:r w:rsidRPr="556463B8">
        <w:rPr>
          <w:i w:val="0"/>
          <w:color w:val="00B0F0"/>
        </w:rPr>
        <w:t>verordnet beskrivelse og illustrasjon av anbefalt samarbeidsorganisasjon. Det bes om å foreslå roller som bør utnevnes hos kunden og hos leverandøren, samt en kort beskrivelse av hensikten med de forskjellige rollene (2-3 setninger), hyppigheten for eventuelle møter, samt agenda for møter.</w:t>
      </w:r>
      <w:r w:rsidRPr="556463B8">
        <w:t> </w:t>
      </w:r>
    </w:p>
    <w:tbl>
      <w:tblPr>
        <w:tblStyle w:val="Tabellrutenett"/>
        <w:tblW w:w="0" w:type="auto"/>
        <w:tblLook w:val="04A0" w:firstRow="1" w:lastRow="0" w:firstColumn="1" w:lastColumn="0" w:noHBand="0" w:noVBand="1"/>
      </w:tblPr>
      <w:tblGrid>
        <w:gridCol w:w="2547"/>
        <w:gridCol w:w="2551"/>
        <w:gridCol w:w="2693"/>
      </w:tblGrid>
      <w:tr w:rsidR="005D0937" w:rsidRPr="000D58A3" w14:paraId="41D71477" w14:textId="14026A01" w:rsidTr="006E35F7">
        <w:tc>
          <w:tcPr>
            <w:tcW w:w="2547" w:type="dxa"/>
            <w:shd w:val="clear" w:color="auto" w:fill="D9D9D9" w:themeFill="background1" w:themeFillShade="D9"/>
          </w:tcPr>
          <w:p w14:paraId="69407AB8" w14:textId="77777777" w:rsidR="005D0937" w:rsidRPr="00833277" w:rsidRDefault="005D0937">
            <w:pPr>
              <w:rPr>
                <w:b/>
              </w:rPr>
            </w:pPr>
            <w:r w:rsidRPr="00833277">
              <w:rPr>
                <w:b/>
              </w:rPr>
              <w:t>Rolle</w:t>
            </w:r>
          </w:p>
        </w:tc>
        <w:tc>
          <w:tcPr>
            <w:tcW w:w="2551" w:type="dxa"/>
            <w:shd w:val="clear" w:color="auto" w:fill="D9D9D9" w:themeFill="background1" w:themeFillShade="D9"/>
          </w:tcPr>
          <w:p w14:paraId="30444F47" w14:textId="61F94E3F" w:rsidR="006E35F7" w:rsidRPr="00833277" w:rsidRDefault="006E35F7">
            <w:pPr>
              <w:rPr>
                <w:b/>
              </w:rPr>
            </w:pPr>
            <w:r w:rsidRPr="00833277">
              <w:rPr>
                <w:b/>
              </w:rPr>
              <w:t>Kunde / leverandør</w:t>
            </w:r>
          </w:p>
        </w:tc>
        <w:tc>
          <w:tcPr>
            <w:tcW w:w="2693" w:type="dxa"/>
            <w:shd w:val="clear" w:color="auto" w:fill="D9D9D9" w:themeFill="background1" w:themeFillShade="D9"/>
          </w:tcPr>
          <w:p w14:paraId="3BA95FBC" w14:textId="45DB4F4C" w:rsidR="005D0937" w:rsidRPr="00833277" w:rsidRDefault="0051083F">
            <w:pPr>
              <w:rPr>
                <w:b/>
              </w:rPr>
            </w:pPr>
            <w:r w:rsidRPr="00833277">
              <w:rPr>
                <w:b/>
              </w:rPr>
              <w:t>Hensikt</w:t>
            </w:r>
          </w:p>
        </w:tc>
      </w:tr>
      <w:tr w:rsidR="005D0937" w14:paraId="77BB96C8" w14:textId="609A6948" w:rsidTr="006E35F7">
        <w:tc>
          <w:tcPr>
            <w:tcW w:w="2547" w:type="dxa"/>
          </w:tcPr>
          <w:p w14:paraId="67F1EC51" w14:textId="77777777" w:rsidR="005D0937" w:rsidRDefault="005D0937"/>
        </w:tc>
        <w:tc>
          <w:tcPr>
            <w:tcW w:w="2551" w:type="dxa"/>
          </w:tcPr>
          <w:p w14:paraId="6C8363FF" w14:textId="77777777" w:rsidR="00611477" w:rsidRDefault="00611477"/>
        </w:tc>
        <w:tc>
          <w:tcPr>
            <w:tcW w:w="2693" w:type="dxa"/>
          </w:tcPr>
          <w:p w14:paraId="1EC5E013" w14:textId="77777777" w:rsidR="005D0937" w:rsidRDefault="005D0937"/>
        </w:tc>
      </w:tr>
      <w:tr w:rsidR="005D0937" w14:paraId="3B078F25" w14:textId="548F1D88" w:rsidTr="006E35F7">
        <w:tc>
          <w:tcPr>
            <w:tcW w:w="2547" w:type="dxa"/>
          </w:tcPr>
          <w:p w14:paraId="4427ED1A" w14:textId="77777777" w:rsidR="005D0937" w:rsidRDefault="005D0937"/>
        </w:tc>
        <w:tc>
          <w:tcPr>
            <w:tcW w:w="2551" w:type="dxa"/>
          </w:tcPr>
          <w:p w14:paraId="447168BC" w14:textId="77777777" w:rsidR="00611477" w:rsidRDefault="00611477"/>
        </w:tc>
        <w:tc>
          <w:tcPr>
            <w:tcW w:w="2693" w:type="dxa"/>
          </w:tcPr>
          <w:p w14:paraId="116CCC44" w14:textId="77777777" w:rsidR="005D0937" w:rsidRDefault="005D0937"/>
        </w:tc>
      </w:tr>
    </w:tbl>
    <w:p w14:paraId="137A70F3" w14:textId="7F6B08F0" w:rsidR="00152248" w:rsidRPr="00152248" w:rsidRDefault="00152248" w:rsidP="000223FF">
      <w:pPr>
        <w:pStyle w:val="Veiledendetekst"/>
      </w:pPr>
    </w:p>
    <w:p w14:paraId="069151BF" w14:textId="73255C07" w:rsidR="00152248" w:rsidRPr="00152248" w:rsidRDefault="00152248" w:rsidP="000223FF">
      <w:pPr>
        <w:pStyle w:val="Veiledendetekst"/>
        <w:rPr>
          <w:i w:val="0"/>
          <w:color w:val="00B0F0"/>
        </w:rPr>
      </w:pPr>
      <w:r w:rsidRPr="68F8E5D0">
        <w:rPr>
          <w:i w:val="0"/>
          <w:color w:val="00B0F0"/>
        </w:rPr>
        <w:lastRenderedPageBreak/>
        <w:t>Leverandøren skal inngå i et større prosjekt for arbeid med integrasjoner, se bilag 4,</w:t>
      </w:r>
      <w:r w:rsidR="009A3DCA" w:rsidRPr="68F8E5D0">
        <w:rPr>
          <w:i w:val="0"/>
          <w:color w:val="00B0F0"/>
        </w:rPr>
        <w:t xml:space="preserve"> punkt</w:t>
      </w:r>
      <w:r w:rsidRPr="68F8E5D0">
        <w:rPr>
          <w:i w:val="0"/>
          <w:color w:val="00B0F0"/>
        </w:rPr>
        <w:t xml:space="preserve"> </w:t>
      </w:r>
      <w:hyperlink w:anchor="_Integrasjonsarbeid" w:history="1">
        <w:r w:rsidR="0072116D" w:rsidRPr="68F8E5D0">
          <w:rPr>
            <w:i w:val="0"/>
            <w:color w:val="00B0F0"/>
          </w:rPr>
          <w:t>4.4.1</w:t>
        </w:r>
      </w:hyperlink>
      <w:r w:rsidRPr="68F8E5D0">
        <w:rPr>
          <w:i w:val="0"/>
          <w:color w:val="00B0F0"/>
        </w:rPr>
        <w:t>, og det er en rekke tredjepartsleverandører det skal tas hensyn til. Leverandørens foreslåtte samarbeidsorganisasjon bør le</w:t>
      </w:r>
      <w:r w:rsidRPr="556463B8">
        <w:rPr>
          <w:i w:val="0"/>
          <w:color w:val="00B0F0"/>
        </w:rPr>
        <w:t>gge opp til et effektivt og koordinert samarbeid mellom alle aktørene, med klare ansvarsområder.</w:t>
      </w:r>
      <w:r w:rsidRPr="68F8E5D0">
        <w:rPr>
          <w:i w:val="0"/>
          <w:color w:val="00B0F0"/>
        </w:rPr>
        <w:t> </w:t>
      </w:r>
    </w:p>
    <w:p w14:paraId="65B20675" w14:textId="3D2F2D19" w:rsidR="00DB0FFF" w:rsidRPr="00E81C28" w:rsidRDefault="00152248" w:rsidP="00E81C28">
      <w:pPr>
        <w:pStyle w:val="Veiledendetekst"/>
        <w:rPr>
          <w:i w:val="0"/>
          <w:color w:val="00B0F0"/>
        </w:rPr>
      </w:pPr>
      <w:r w:rsidRPr="68F8E5D0">
        <w:rPr>
          <w:i w:val="0"/>
          <w:color w:val="00B0F0"/>
        </w:rPr>
        <w:t>Gi en beskrivelse her.</w:t>
      </w:r>
    </w:p>
    <w:p w14:paraId="44993CB9" w14:textId="77777777" w:rsidR="005D0937" w:rsidRPr="00E81C28" w:rsidRDefault="005D0937" w:rsidP="00E81C28">
      <w:pPr>
        <w:pStyle w:val="Veiledendetekst"/>
        <w:rPr>
          <w:i w:val="0"/>
          <w:color w:val="00B0F0"/>
        </w:rPr>
      </w:pPr>
    </w:p>
    <w:p w14:paraId="29E69D73" w14:textId="3D709D05" w:rsidR="00040441" w:rsidRDefault="00040441" w:rsidP="00040441">
      <w:pPr>
        <w:pStyle w:val="Overskrift2"/>
      </w:pPr>
      <w:bookmarkStart w:id="107" w:name="_Toc306202381"/>
      <w:bookmarkStart w:id="108" w:name="_Toc238580426"/>
      <w:r>
        <w:t>Prosjektdokumentasjon</w:t>
      </w:r>
      <w:bookmarkEnd w:id="107"/>
      <w:bookmarkEnd w:id="108"/>
    </w:p>
    <w:p w14:paraId="34E868C7" w14:textId="6BA350A5" w:rsidR="00040441" w:rsidRDefault="65A14480" w:rsidP="4A7C705A">
      <w:pPr>
        <w:pStyle w:val="VeiledendetekstfellesforKundeogLeverandr"/>
      </w:pPr>
      <w:r>
        <w:t xml:space="preserve">Avtalen punkt </w:t>
      </w:r>
      <w:r w:rsidRPr="001C39F2">
        <w:t>2.</w:t>
      </w:r>
      <w:r w:rsidR="0A57A6FF" w:rsidRPr="001C39F2">
        <w:t>3</w:t>
      </w:r>
      <w:r w:rsidRPr="001C39F2">
        <w:t>.3</w:t>
      </w:r>
      <w:r w:rsidR="2321F974" w:rsidRPr="001C39F2">
        <w:t>.</w:t>
      </w:r>
      <w:r w:rsidR="2321F974">
        <w:t xml:space="preserve"> </w:t>
      </w:r>
      <w:r w:rsidR="00040441">
        <w:br/>
      </w:r>
      <w:r w:rsidR="2321F974">
        <w:t>Leverandøren skal oversende til Kunden statusrapporter for prosjektet i samsvar med rutinene avtalt her.</w:t>
      </w:r>
    </w:p>
    <w:p w14:paraId="527F7158" w14:textId="65C94D95" w:rsidR="009F52B0" w:rsidRPr="009F52B0" w:rsidRDefault="009F52B0" w:rsidP="4A7C705A">
      <w:pPr>
        <w:pStyle w:val="Overskrift3"/>
        <w:ind w:left="709"/>
      </w:pPr>
      <w:r>
        <w:t>Rapportering</w:t>
      </w:r>
    </w:p>
    <w:p w14:paraId="78A4E154" w14:textId="77777777" w:rsidR="003B6CA1" w:rsidRPr="003B6CA1" w:rsidRDefault="003B6CA1" w:rsidP="003B6CA1">
      <w:pPr>
        <w:spacing w:after="0"/>
        <w:rPr>
          <w:color w:val="00B0F0"/>
        </w:rPr>
      </w:pPr>
      <w:r w:rsidRPr="32370AD9">
        <w:rPr>
          <w:i/>
          <w:iCs/>
          <w:color w:val="00B0F0"/>
        </w:rPr>
        <w:t>Leverandøren bes beskrive anbefalte rutiner for oppfølgningen av tjenesten, kvalitet, innmeldte saker, tjenestenivå og rapporter for kundens bruk. </w:t>
      </w:r>
      <w:r w:rsidRPr="32370AD9">
        <w:rPr>
          <w:color w:val="00B0F0"/>
        </w:rPr>
        <w:t> </w:t>
      </w:r>
    </w:p>
    <w:p w14:paraId="686539B7" w14:textId="77777777" w:rsidR="003B6CA1" w:rsidRPr="003B6CA1" w:rsidRDefault="003B6CA1" w:rsidP="003B6CA1">
      <w:pPr>
        <w:spacing w:after="0"/>
        <w:rPr>
          <w:color w:val="00B0F0"/>
        </w:rPr>
      </w:pPr>
      <w:r w:rsidRPr="32370AD9">
        <w:rPr>
          <w:color w:val="00B0F0"/>
        </w:rPr>
        <w:t> </w:t>
      </w:r>
    </w:p>
    <w:p w14:paraId="0E641865" w14:textId="77777777" w:rsidR="003B6CA1" w:rsidRPr="003B6CA1" w:rsidRDefault="003B6CA1" w:rsidP="003B6CA1">
      <w:pPr>
        <w:spacing w:after="0"/>
        <w:rPr>
          <w:color w:val="00B0F0"/>
        </w:rPr>
      </w:pPr>
      <w:r w:rsidRPr="32370AD9">
        <w:rPr>
          <w:i/>
          <w:iCs/>
          <w:color w:val="00B0F0"/>
        </w:rPr>
        <w:t>Dersom leverandøren benytter spesielle verktøy for rapporteringen, eventuelt tilbyr tilgang til rapportering gjennom en portal eller liknende bes dette beskrevet her.</w:t>
      </w:r>
      <w:r w:rsidRPr="32370AD9">
        <w:rPr>
          <w:color w:val="00B0F0"/>
        </w:rPr>
        <w:t> </w:t>
      </w:r>
    </w:p>
    <w:p w14:paraId="31089849" w14:textId="77777777" w:rsidR="003B6CA1" w:rsidRPr="003B6CA1" w:rsidRDefault="003B6CA1" w:rsidP="003B6CA1">
      <w:pPr>
        <w:spacing w:after="0"/>
        <w:rPr>
          <w:color w:val="00B0F0"/>
        </w:rPr>
      </w:pPr>
      <w:r w:rsidRPr="32370AD9">
        <w:rPr>
          <w:color w:val="00B0F0"/>
        </w:rPr>
        <w:t> </w:t>
      </w:r>
    </w:p>
    <w:p w14:paraId="31C6E7D6" w14:textId="77777777" w:rsidR="003B6CA1" w:rsidRPr="003B6CA1" w:rsidRDefault="003B6CA1" w:rsidP="003B6CA1">
      <w:pPr>
        <w:spacing w:after="0"/>
        <w:rPr>
          <w:color w:val="00B0F0"/>
        </w:rPr>
      </w:pPr>
      <w:r w:rsidRPr="32370AD9">
        <w:rPr>
          <w:i/>
          <w:iCs/>
          <w:color w:val="00B0F0"/>
        </w:rPr>
        <w:t>Vennligst gi en beskrivelse her</w:t>
      </w:r>
    </w:p>
    <w:p w14:paraId="29E69D79" w14:textId="3956B4B8" w:rsidR="00040441" w:rsidRDefault="00040441" w:rsidP="4A7C705A">
      <w:pPr>
        <w:rPr>
          <w:color w:val="A6A6A6" w:themeColor="background1" w:themeShade="A6"/>
        </w:rPr>
      </w:pPr>
    </w:p>
    <w:p w14:paraId="522538C8" w14:textId="2F07C149" w:rsidR="00591DE2" w:rsidRPr="00EB121C" w:rsidRDefault="00591DE2" w:rsidP="61E3A425">
      <w:pPr>
        <w:pStyle w:val="Overskrift3"/>
        <w:ind w:left="709"/>
      </w:pPr>
      <w:r>
        <w:t>Møter</w:t>
      </w:r>
    </w:p>
    <w:p w14:paraId="13EB48CB" w14:textId="77777777" w:rsidR="00EC34F5" w:rsidRPr="00EB121C" w:rsidRDefault="00EC34F5" w:rsidP="61E3A425">
      <w:pPr>
        <w:pStyle w:val="paragraph"/>
        <w:spacing w:before="0" w:beforeAutospacing="0" w:after="0" w:afterAutospacing="0"/>
        <w:textAlignment w:val="baseline"/>
        <w:rPr>
          <w:rFonts w:ascii="Calibri" w:hAnsi="Calibri" w:cs="Calibri"/>
          <w:i/>
          <w:iCs/>
          <w:sz w:val="22"/>
          <w:szCs w:val="22"/>
          <w:lang w:eastAsia="en-US"/>
        </w:rPr>
      </w:pPr>
      <w:r w:rsidRPr="61E3A425">
        <w:rPr>
          <w:rFonts w:ascii="Calibri" w:hAnsi="Calibri" w:cs="Calibri"/>
          <w:i/>
          <w:iCs/>
          <w:sz w:val="22"/>
          <w:szCs w:val="22"/>
          <w:lang w:eastAsia="en-US"/>
        </w:rPr>
        <w:t>Møtene og møtefrekvensen bør følge opp avtalte rapporter for de forskjellige styringsnivåene (strategisk/taktisk og operasjonelt). </w:t>
      </w:r>
    </w:p>
    <w:p w14:paraId="445460FF" w14:textId="77777777" w:rsidR="00EC34F5" w:rsidRPr="00EB121C" w:rsidRDefault="00EC34F5" w:rsidP="61E3A425">
      <w:pPr>
        <w:pStyle w:val="paragraph"/>
        <w:spacing w:before="0" w:beforeAutospacing="0" w:after="0" w:afterAutospacing="0"/>
        <w:textAlignment w:val="baseline"/>
        <w:rPr>
          <w:rFonts w:ascii="Calibri" w:hAnsi="Calibri" w:cs="Calibri"/>
          <w:i/>
          <w:iCs/>
          <w:sz w:val="22"/>
          <w:szCs w:val="22"/>
          <w:lang w:eastAsia="en-US"/>
        </w:rPr>
      </w:pPr>
      <w:r w:rsidRPr="61E3A425">
        <w:rPr>
          <w:rFonts w:ascii="Calibri" w:hAnsi="Calibri" w:cs="Calibri"/>
          <w:i/>
          <w:iCs/>
          <w:sz w:val="22"/>
          <w:szCs w:val="22"/>
          <w:lang w:eastAsia="en-US"/>
        </w:rPr>
        <w:t> </w:t>
      </w:r>
    </w:p>
    <w:p w14:paraId="7419FAE3" w14:textId="77777777" w:rsidR="00EC34F5" w:rsidRPr="00EB121C" w:rsidRDefault="00EC34F5" w:rsidP="61E3A425">
      <w:pPr>
        <w:pStyle w:val="paragraph"/>
        <w:spacing w:before="0" w:beforeAutospacing="0" w:after="0" w:afterAutospacing="0"/>
        <w:textAlignment w:val="baseline"/>
        <w:rPr>
          <w:rFonts w:ascii="Calibri" w:hAnsi="Calibri" w:cs="Calibri"/>
          <w:i/>
          <w:iCs/>
          <w:sz w:val="22"/>
          <w:szCs w:val="22"/>
          <w:lang w:eastAsia="en-US"/>
        </w:rPr>
      </w:pPr>
      <w:r w:rsidRPr="61E3A425">
        <w:rPr>
          <w:rFonts w:ascii="Calibri" w:hAnsi="Calibri" w:cs="Calibri"/>
          <w:i/>
          <w:iCs/>
          <w:sz w:val="22"/>
          <w:szCs w:val="22"/>
          <w:lang w:eastAsia="en-US"/>
        </w:rPr>
        <w:t>Møtene holdes etter avtale fysisk hos kunden, leverandøren eller tredjepart, eventuelt digitalt. </w:t>
      </w:r>
    </w:p>
    <w:p w14:paraId="23BAD805" w14:textId="77777777" w:rsidR="00EC34F5" w:rsidRPr="00EB121C" w:rsidRDefault="00EC34F5" w:rsidP="61E3A425">
      <w:pPr>
        <w:pStyle w:val="paragraph"/>
        <w:spacing w:before="0" w:beforeAutospacing="0" w:after="0" w:afterAutospacing="0"/>
        <w:textAlignment w:val="baseline"/>
        <w:rPr>
          <w:rFonts w:ascii="Calibri" w:hAnsi="Calibri" w:cs="Calibri"/>
          <w:i/>
          <w:iCs/>
          <w:sz w:val="22"/>
          <w:szCs w:val="22"/>
          <w:lang w:eastAsia="en-US"/>
        </w:rPr>
      </w:pPr>
      <w:r w:rsidRPr="61E3A425">
        <w:rPr>
          <w:rFonts w:ascii="Calibri" w:hAnsi="Calibri" w:cs="Calibri"/>
          <w:i/>
          <w:iCs/>
          <w:sz w:val="22"/>
          <w:szCs w:val="22"/>
          <w:lang w:eastAsia="en-US"/>
        </w:rPr>
        <w:t> </w:t>
      </w:r>
    </w:p>
    <w:p w14:paraId="51FDED8A" w14:textId="77777777" w:rsidR="00EC34F5" w:rsidRPr="00EB121C" w:rsidRDefault="00EC34F5" w:rsidP="61E3A425">
      <w:pPr>
        <w:pStyle w:val="paragraph"/>
        <w:spacing w:before="0" w:beforeAutospacing="0" w:after="0" w:afterAutospacing="0"/>
        <w:textAlignment w:val="baseline"/>
        <w:rPr>
          <w:rFonts w:ascii="Calibri" w:hAnsi="Calibri" w:cs="Calibri"/>
          <w:i/>
          <w:iCs/>
          <w:sz w:val="22"/>
          <w:szCs w:val="22"/>
          <w:lang w:eastAsia="en-US"/>
        </w:rPr>
      </w:pPr>
      <w:r w:rsidRPr="61E3A425">
        <w:rPr>
          <w:rFonts w:ascii="Calibri" w:hAnsi="Calibri" w:cs="Calibri"/>
          <w:i/>
          <w:iCs/>
          <w:sz w:val="22"/>
          <w:szCs w:val="22"/>
          <w:lang w:eastAsia="en-US"/>
        </w:rPr>
        <w:t>Leverandøren skal føre referat fra møtene. Den ansvarlige for referatet skal sende utkast til møtedeltakerne for gjennomlesning og verifikasjon senest 3 arbeidsdager etter at møtet er gjennomført. Eventuelle innsigelser eller innspill må sendes senest 5 arbeidsdager etter at utkastet er mottatt.</w:t>
      </w:r>
    </w:p>
    <w:p w14:paraId="6123ABB7" w14:textId="77777777" w:rsidR="008E1F29" w:rsidRPr="00EB121C" w:rsidRDefault="008E1F29" w:rsidP="61E3A425"/>
    <w:p w14:paraId="19B155BE" w14:textId="3E7AC0D7" w:rsidR="00EB121C" w:rsidRPr="00EB121C" w:rsidRDefault="00EB121C" w:rsidP="00923BC0">
      <w:pPr>
        <w:pStyle w:val="Veiledendetekst"/>
      </w:pPr>
      <w:r w:rsidRPr="61E3A425">
        <w:t>Leverandøren bes beskrive et forslag til en møtestruktur med blant annet følgende punkter: </w:t>
      </w:r>
    </w:p>
    <w:p w14:paraId="43330D33" w14:textId="77777777" w:rsidR="00CD01D1" w:rsidRDefault="00EB121C" w:rsidP="00923BC0">
      <w:pPr>
        <w:pStyle w:val="Veiledendetekst"/>
        <w:numPr>
          <w:ilvl w:val="0"/>
          <w:numId w:val="33"/>
        </w:numPr>
      </w:pPr>
      <w:r w:rsidRPr="61E3A425">
        <w:t>Formål, beslutninger og ansvarsområder </w:t>
      </w:r>
    </w:p>
    <w:p w14:paraId="188E39B1" w14:textId="77777777" w:rsidR="00CD01D1" w:rsidRDefault="00EB121C" w:rsidP="00923BC0">
      <w:pPr>
        <w:pStyle w:val="Veiledendetekst"/>
        <w:numPr>
          <w:ilvl w:val="0"/>
          <w:numId w:val="33"/>
        </w:numPr>
      </w:pPr>
      <w:r w:rsidRPr="61E3A425">
        <w:t>Agenda </w:t>
      </w:r>
    </w:p>
    <w:p w14:paraId="2347FED0" w14:textId="77777777" w:rsidR="00CD01D1" w:rsidRDefault="00EB121C" w:rsidP="00923BC0">
      <w:pPr>
        <w:pStyle w:val="Veiledendetekst"/>
        <w:numPr>
          <w:ilvl w:val="0"/>
          <w:numId w:val="33"/>
        </w:numPr>
      </w:pPr>
      <w:proofErr w:type="spellStart"/>
      <w:r w:rsidRPr="61E3A425">
        <w:t>Fasilitator</w:t>
      </w:r>
      <w:proofErr w:type="spellEnd"/>
      <w:r w:rsidRPr="61E3A425">
        <w:t> </w:t>
      </w:r>
    </w:p>
    <w:p w14:paraId="1C073E4B" w14:textId="77777777" w:rsidR="00CD01D1" w:rsidRDefault="00EB121C" w:rsidP="00923BC0">
      <w:pPr>
        <w:pStyle w:val="Veiledendetekst"/>
        <w:numPr>
          <w:ilvl w:val="0"/>
          <w:numId w:val="33"/>
        </w:numPr>
      </w:pPr>
      <w:r w:rsidRPr="61E3A425">
        <w:t>Tid og sted, frekvens, varslingsperiode for innkalling </w:t>
      </w:r>
    </w:p>
    <w:p w14:paraId="5CED76B8" w14:textId="77777777" w:rsidR="00CD01D1" w:rsidRDefault="00EB121C" w:rsidP="00923BC0">
      <w:pPr>
        <w:pStyle w:val="Veiledendetekst"/>
        <w:numPr>
          <w:ilvl w:val="0"/>
          <w:numId w:val="33"/>
        </w:numPr>
      </w:pPr>
      <w:r w:rsidRPr="61E3A425">
        <w:t>Deltakere </w:t>
      </w:r>
    </w:p>
    <w:p w14:paraId="1CF068E2" w14:textId="77777777" w:rsidR="00CD01D1" w:rsidRDefault="00EB121C" w:rsidP="00923BC0">
      <w:pPr>
        <w:pStyle w:val="Veiledendetekst"/>
        <w:numPr>
          <w:ilvl w:val="0"/>
          <w:numId w:val="33"/>
        </w:numPr>
      </w:pPr>
      <w:r w:rsidRPr="61E3A425">
        <w:t>Dokumentasjon som skal sendes sammen med møteinnkalling </w:t>
      </w:r>
    </w:p>
    <w:p w14:paraId="4DF45921" w14:textId="77777777" w:rsidR="00EB121C" w:rsidRPr="00EB121C" w:rsidRDefault="00EB121C" w:rsidP="00923BC0">
      <w:pPr>
        <w:pStyle w:val="Veiledendetekst"/>
        <w:numPr>
          <w:ilvl w:val="0"/>
          <w:numId w:val="33"/>
        </w:numPr>
      </w:pPr>
      <w:r w:rsidRPr="61E3A425">
        <w:t>Behov for forberedelser </w:t>
      </w:r>
    </w:p>
    <w:p w14:paraId="320C1537" w14:textId="77777777" w:rsidR="00EB121C" w:rsidRPr="00EB121C" w:rsidRDefault="00EB121C" w:rsidP="61E3A425">
      <w:pPr>
        <w:spacing w:after="0"/>
        <w:rPr>
          <w:color w:val="00B0F0"/>
        </w:rPr>
      </w:pPr>
      <w:r w:rsidRPr="61E3A425">
        <w:rPr>
          <w:color w:val="00B0F0"/>
        </w:rPr>
        <w:lastRenderedPageBreak/>
        <w:t> </w:t>
      </w:r>
    </w:p>
    <w:p w14:paraId="1496AABC" w14:textId="77777777" w:rsidR="00EB121C" w:rsidRPr="00EB121C" w:rsidRDefault="00EB121C" w:rsidP="00CD01D1">
      <w:pPr>
        <w:pStyle w:val="Veiledendetekst"/>
      </w:pPr>
      <w:r w:rsidRPr="61E3A425">
        <w:t>Vennligst gi en beskrivelse</w:t>
      </w:r>
      <w:r w:rsidRPr="61E3A425">
        <w:rPr>
          <w:i w:val="0"/>
          <w:color w:val="00B0F0"/>
        </w:rPr>
        <w:t xml:space="preserve"> her.</w:t>
      </w:r>
    </w:p>
    <w:p w14:paraId="1718EDB6" w14:textId="0E1D2376" w:rsidR="00D7435E" w:rsidRDefault="00D7435E" w:rsidP="7F09C0CC"/>
    <w:p w14:paraId="396F3A8B" w14:textId="77777777" w:rsidR="001669F1" w:rsidRPr="00D7435E" w:rsidRDefault="001669F1" w:rsidP="00D7435E">
      <w:pPr>
        <w:rPr>
          <w:highlight w:val="green"/>
        </w:rPr>
      </w:pPr>
    </w:p>
    <w:p w14:paraId="35657132" w14:textId="25F04F06" w:rsidR="009C0301" w:rsidRDefault="008F7118" w:rsidP="50D454FE">
      <w:pPr>
        <w:pStyle w:val="Overskrift3"/>
        <w:ind w:left="709"/>
      </w:pPr>
      <w:r>
        <w:t>Konfigurasjonshåndtering og versjonskontroll</w:t>
      </w:r>
    </w:p>
    <w:p w14:paraId="46C61AC1" w14:textId="77777777" w:rsidR="00FB2868" w:rsidRPr="00FB2868" w:rsidRDefault="00FB2868" w:rsidP="00CD01D1">
      <w:pPr>
        <w:pStyle w:val="Veiledendetekst"/>
        <w:rPr>
          <w:color w:val="00B0F0"/>
        </w:rPr>
      </w:pPr>
      <w:r w:rsidRPr="50D454FE">
        <w:t>Leverandøren bes beskrive leverandørens system for konfigurasjons- og versjonskontroll. </w:t>
      </w:r>
    </w:p>
    <w:p w14:paraId="38FD3AA7" w14:textId="77777777" w:rsidR="00FB2868" w:rsidRPr="00FB2868" w:rsidRDefault="00FB2868" w:rsidP="00CD01D1">
      <w:pPr>
        <w:pStyle w:val="Veiledendetekst"/>
        <w:rPr>
          <w:color w:val="00B0F0"/>
        </w:rPr>
      </w:pPr>
      <w:r w:rsidRPr="50D454FE">
        <w:t> </w:t>
      </w:r>
    </w:p>
    <w:p w14:paraId="65BFD8A8" w14:textId="77777777" w:rsidR="00FB2868" w:rsidRPr="00FB2868" w:rsidRDefault="00FB2868" w:rsidP="00CD01D1">
      <w:pPr>
        <w:pStyle w:val="Veiledendetekst"/>
        <w:rPr>
          <w:color w:val="00B0F0"/>
        </w:rPr>
      </w:pPr>
      <w:r w:rsidRPr="50D454FE">
        <w:t>Leverandøren bes også om å beskrive plan for fremtidige versjoner (</w:t>
      </w:r>
      <w:proofErr w:type="spellStart"/>
      <w:r w:rsidRPr="50D454FE">
        <w:t>releaser</w:t>
      </w:r>
      <w:proofErr w:type="spellEnd"/>
      <w:r w:rsidRPr="50D454FE">
        <w:t>) med beskrivelse av planlagt funksjonalitet og dato for lansering av funksjonalitet som inngår i standard komponenter levert av leverandøren. </w:t>
      </w:r>
    </w:p>
    <w:p w14:paraId="0BE78385" w14:textId="77777777" w:rsidR="00FB2868" w:rsidRPr="00FB2868" w:rsidRDefault="00FB2868" w:rsidP="00CD01D1">
      <w:pPr>
        <w:pStyle w:val="Veiledendetekst"/>
        <w:rPr>
          <w:color w:val="00B0F0"/>
        </w:rPr>
      </w:pPr>
      <w:r w:rsidRPr="50D454FE">
        <w:t> </w:t>
      </w:r>
    </w:p>
    <w:p w14:paraId="4BAD3AAA" w14:textId="77777777" w:rsidR="00FB2868" w:rsidRPr="00FB2868" w:rsidRDefault="00FB2868" w:rsidP="00CD01D1">
      <w:pPr>
        <w:pStyle w:val="Veiledendetekst"/>
        <w:rPr>
          <w:color w:val="00B0F0"/>
        </w:rPr>
      </w:pPr>
      <w:r w:rsidRPr="50D454FE">
        <w:t>Vennligst gi en beskrivelse her.</w:t>
      </w:r>
    </w:p>
    <w:p w14:paraId="19F88D41" w14:textId="77777777" w:rsidR="008F7118" w:rsidRPr="008F7118" w:rsidRDefault="008F7118" w:rsidP="008F7118">
      <w:pPr>
        <w:rPr>
          <w:highlight w:val="green"/>
        </w:rPr>
      </w:pPr>
    </w:p>
    <w:p w14:paraId="2883B702" w14:textId="126ECA76" w:rsidR="0005309A" w:rsidRDefault="0005309A" w:rsidP="6D79D138">
      <w:pPr>
        <w:pStyle w:val="Overskrift3"/>
        <w:ind w:left="709"/>
      </w:pPr>
      <w:r>
        <w:t>Språk</w:t>
      </w:r>
    </w:p>
    <w:p w14:paraId="08CF616C" w14:textId="77777777" w:rsidR="00840AD3" w:rsidRPr="00840AD3" w:rsidRDefault="00840AD3" w:rsidP="00840AD3">
      <w:pPr>
        <w:pStyle w:val="paragraph"/>
        <w:spacing w:before="0" w:beforeAutospacing="0" w:after="0" w:afterAutospacing="0"/>
        <w:textAlignment w:val="baseline"/>
        <w:rPr>
          <w:rFonts w:asciiTheme="minorHAnsi" w:eastAsiaTheme="minorEastAsia" w:hAnsiTheme="minorHAnsi" w:cstheme="minorBidi"/>
          <w:sz w:val="22"/>
          <w:szCs w:val="22"/>
        </w:rPr>
      </w:pPr>
      <w:r w:rsidRPr="00840AD3">
        <w:rPr>
          <w:rFonts w:asciiTheme="minorHAnsi" w:eastAsiaTheme="minorEastAsia" w:hAnsiTheme="minorHAnsi" w:cstheme="minorBidi"/>
          <w:sz w:val="22"/>
          <w:szCs w:val="22"/>
        </w:rPr>
        <w:t xml:space="preserve">Skriftlig og muntlig kommunikasjon i prosjektet skal være på norsk. Leverandørens prosjektdeltakere og øvrig personell som deltar i gjennomføringen av avtalen, skal beherske norsk. I den grad kunden </w:t>
      </w:r>
      <w:proofErr w:type="spellStart"/>
      <w:r w:rsidRPr="00840AD3">
        <w:rPr>
          <w:rFonts w:asciiTheme="minorHAnsi" w:eastAsiaTheme="minorEastAsia" w:hAnsiTheme="minorHAnsi" w:cstheme="minorBidi"/>
          <w:sz w:val="22"/>
          <w:szCs w:val="22"/>
        </w:rPr>
        <w:t>forhåndsaksepterer</w:t>
      </w:r>
      <w:proofErr w:type="spellEnd"/>
      <w:r w:rsidRPr="00840AD3">
        <w:rPr>
          <w:rFonts w:asciiTheme="minorHAnsi" w:eastAsiaTheme="minorEastAsia" w:hAnsiTheme="minorHAnsi" w:cstheme="minorBidi"/>
          <w:sz w:val="22"/>
          <w:szCs w:val="22"/>
        </w:rPr>
        <w:t xml:space="preserve"> dette, kan engelsk eller skandinavisk benyttes. </w:t>
      </w:r>
    </w:p>
    <w:p w14:paraId="16D9245C" w14:textId="77777777" w:rsidR="00840AD3" w:rsidRPr="00840AD3" w:rsidRDefault="00840AD3" w:rsidP="00840AD3">
      <w:pPr>
        <w:pStyle w:val="paragraph"/>
        <w:spacing w:before="0" w:beforeAutospacing="0" w:after="0" w:afterAutospacing="0"/>
        <w:textAlignment w:val="baseline"/>
        <w:rPr>
          <w:rFonts w:asciiTheme="minorHAnsi" w:eastAsiaTheme="minorEastAsia" w:hAnsiTheme="minorHAnsi" w:cstheme="minorBidi"/>
          <w:sz w:val="22"/>
          <w:szCs w:val="22"/>
        </w:rPr>
      </w:pPr>
      <w:r w:rsidRPr="00840AD3">
        <w:rPr>
          <w:rFonts w:asciiTheme="minorHAnsi" w:eastAsiaTheme="minorEastAsia" w:hAnsiTheme="minorHAnsi" w:cstheme="minorBidi"/>
          <w:sz w:val="22"/>
          <w:szCs w:val="22"/>
        </w:rPr>
        <w:t> </w:t>
      </w:r>
    </w:p>
    <w:p w14:paraId="235492C6" w14:textId="77777777" w:rsidR="00840AD3" w:rsidRPr="00840AD3" w:rsidRDefault="00840AD3" w:rsidP="00840AD3">
      <w:pPr>
        <w:pStyle w:val="paragraph"/>
        <w:spacing w:before="0" w:beforeAutospacing="0" w:after="0" w:afterAutospacing="0"/>
        <w:textAlignment w:val="baseline"/>
        <w:rPr>
          <w:rFonts w:asciiTheme="minorHAnsi" w:eastAsiaTheme="minorEastAsia" w:hAnsiTheme="minorHAnsi" w:cstheme="minorBidi"/>
          <w:sz w:val="22"/>
          <w:szCs w:val="22"/>
        </w:rPr>
      </w:pPr>
      <w:r w:rsidRPr="00840AD3">
        <w:rPr>
          <w:rFonts w:asciiTheme="minorHAnsi" w:eastAsiaTheme="minorEastAsia" w:hAnsiTheme="minorHAnsi" w:cstheme="minorBidi"/>
          <w:sz w:val="22"/>
          <w:szCs w:val="22"/>
        </w:rPr>
        <w:t>All brukerdokumentasjon skal være på norsk. </w:t>
      </w:r>
    </w:p>
    <w:p w14:paraId="1FFA8F7E" w14:textId="77777777" w:rsidR="00D7435E" w:rsidRPr="004E6F6C" w:rsidRDefault="00D7435E" w:rsidP="4A7C705A">
      <w:pPr>
        <w:rPr>
          <w:color w:val="A6A6A6" w:themeColor="background1" w:themeShade="A6"/>
        </w:rPr>
      </w:pPr>
    </w:p>
    <w:p w14:paraId="29E69D7A" w14:textId="7AA5CA8C" w:rsidR="00040441" w:rsidRDefault="003D37AA" w:rsidP="00040441">
      <w:pPr>
        <w:pStyle w:val="Overskrift2"/>
      </w:pPr>
      <w:bookmarkStart w:id="109" w:name="_Toc306202382"/>
      <w:bookmarkStart w:id="110" w:name="_Toc238580427"/>
      <w:r>
        <w:t>R</w:t>
      </w:r>
      <w:r w:rsidR="00040441">
        <w:t>evisjon</w:t>
      </w:r>
      <w:bookmarkEnd w:id="109"/>
      <w:bookmarkEnd w:id="110"/>
    </w:p>
    <w:p w14:paraId="3B5D83C3" w14:textId="4196520E" w:rsidR="003D37AA" w:rsidRDefault="65A14480" w:rsidP="00E56B00">
      <w:pPr>
        <w:pStyle w:val="VeiledendetekstfellesforKundeogLeverandr"/>
      </w:pPr>
      <w:r>
        <w:t xml:space="preserve">Avtalen </w:t>
      </w:r>
      <w:r w:rsidRPr="005167F4">
        <w:t>punkt 2.</w:t>
      </w:r>
      <w:r w:rsidR="07D31078" w:rsidRPr="005167F4">
        <w:t>5</w:t>
      </w:r>
      <w:r w:rsidR="2321F974" w:rsidRPr="005167F4">
        <w:t>.5.</w:t>
      </w:r>
      <w:r w:rsidR="2321F974">
        <w:t xml:space="preserve"> </w:t>
      </w:r>
      <w:r>
        <w:t xml:space="preserve"> </w:t>
      </w:r>
      <w:r w:rsidR="00040441">
        <w:br/>
      </w:r>
      <w:r w:rsidR="2321F974">
        <w:t>Nærmere prosedyrer og varslingsregler, jf. avtalens punkt 2.</w:t>
      </w:r>
      <w:r w:rsidR="00D170EB">
        <w:t>5</w:t>
      </w:r>
      <w:r w:rsidR="2321F974">
        <w:t xml:space="preserve">.5, skal fremgå her. </w:t>
      </w:r>
    </w:p>
    <w:p w14:paraId="0FACB31B" w14:textId="77777777" w:rsidR="002F6A93" w:rsidRPr="002F6A93" w:rsidRDefault="002F6A93" w:rsidP="002F6A93">
      <w:pPr>
        <w:rPr>
          <w:b/>
          <w:color w:val="00B0F0"/>
        </w:rPr>
      </w:pPr>
      <w:r w:rsidRPr="002F6A93">
        <w:rPr>
          <w:b/>
          <w:color w:val="00B0F0"/>
        </w:rPr>
        <w:t xml:space="preserve">Beskrivelse av arbeids- og kvalitetssikringsmetoder:  </w:t>
      </w:r>
    </w:p>
    <w:p w14:paraId="6F5FBD97" w14:textId="77777777" w:rsidR="002F6A93" w:rsidRPr="002F6A93" w:rsidRDefault="002F6A93" w:rsidP="002F6A93">
      <w:pPr>
        <w:rPr>
          <w:i/>
          <w:color w:val="00B0F0"/>
        </w:rPr>
      </w:pPr>
      <w:r w:rsidRPr="002F6A93">
        <w:rPr>
          <w:i/>
          <w:color w:val="00B0F0"/>
        </w:rPr>
        <w:t>Leverandøren skal beskrive hvordan kvalitet i programvarekode skal sikres og måles. Leverandør skal beskrive bruk av verktøy for dette samt erfaring med bruk av slike verktøy.</w:t>
      </w:r>
    </w:p>
    <w:p w14:paraId="46F93F31" w14:textId="77777777" w:rsidR="002F6A93" w:rsidRPr="002F6A93" w:rsidRDefault="002F6A93" w:rsidP="002F6A93">
      <w:pPr>
        <w:rPr>
          <w:b/>
          <w:color w:val="00B0F0"/>
        </w:rPr>
      </w:pPr>
      <w:r w:rsidRPr="002F6A93">
        <w:rPr>
          <w:b/>
          <w:color w:val="00B0F0"/>
        </w:rPr>
        <w:t>Nærmere prosedyrer og varslingsregler i forbindelse med kvalitetsrevisjon og utviklingsarbeid:</w:t>
      </w:r>
    </w:p>
    <w:p w14:paraId="22D9E94A" w14:textId="39C8D18B" w:rsidR="00E47812" w:rsidRPr="002F6A93" w:rsidRDefault="002F6A93" w:rsidP="00E47812">
      <w:pPr>
        <w:rPr>
          <w:i/>
          <w:color w:val="00B0F0"/>
        </w:rPr>
      </w:pPr>
      <w:r w:rsidRPr="002F6A93">
        <w:rPr>
          <w:i/>
          <w:color w:val="00B0F0"/>
        </w:rPr>
        <w:t>Leverandøren skal bekrefte at de stiller seg til rådighet ved eventuell intern eller ekstern kvalitetssikring av prosjektet hvis Kunden vurderer at dette er nødvendig.</w:t>
      </w:r>
    </w:p>
    <w:p w14:paraId="0BA25FCE" w14:textId="0891DFBF" w:rsidR="001579FF" w:rsidRPr="008F6701" w:rsidRDefault="00B561D7" w:rsidP="000F5EF2">
      <w:pPr>
        <w:pStyle w:val="Overskrift2"/>
      </w:pPr>
      <w:bookmarkStart w:id="111" w:name="_Toc146623642"/>
      <w:bookmarkStart w:id="112" w:name="_Toc238580428"/>
      <w:r w:rsidRPr="008F6701">
        <w:t>Opplæring</w:t>
      </w:r>
      <w:bookmarkEnd w:id="111"/>
      <w:bookmarkEnd w:id="112"/>
    </w:p>
    <w:p w14:paraId="32432025" w14:textId="597D219B" w:rsidR="000F5EF2" w:rsidRDefault="000F5EF2" w:rsidP="000F5EF2">
      <w:pPr>
        <w:pStyle w:val="VeiledendetekstfellesforKundeogLeverandr"/>
        <w:rPr>
          <w:i w:val="0"/>
          <w:iCs w:val="0"/>
        </w:rPr>
      </w:pPr>
      <w:r w:rsidRPr="00BC6D6E">
        <w:rPr>
          <w:i w:val="0"/>
          <w:iCs w:val="0"/>
        </w:rPr>
        <w:t>Avtalen</w:t>
      </w:r>
      <w:r>
        <w:rPr>
          <w:i w:val="0"/>
          <w:iCs w:val="0"/>
        </w:rPr>
        <w:t>s</w:t>
      </w:r>
      <w:r w:rsidRPr="00BC6D6E">
        <w:rPr>
          <w:i w:val="0"/>
          <w:iCs w:val="0"/>
        </w:rPr>
        <w:t xml:space="preserve"> punkt 2.</w:t>
      </w:r>
      <w:r w:rsidR="008B641E">
        <w:rPr>
          <w:i w:val="0"/>
          <w:iCs w:val="0"/>
        </w:rPr>
        <w:t>5.7</w:t>
      </w:r>
    </w:p>
    <w:p w14:paraId="5434EC8E" w14:textId="294E1699" w:rsidR="000F5EF2" w:rsidRPr="00B37DE1" w:rsidRDefault="000F5EF2" w:rsidP="000F5EF2">
      <w:pPr>
        <w:rPr>
          <w:color w:val="00B0F0"/>
        </w:rPr>
      </w:pPr>
      <w:r w:rsidRPr="00B37DE1">
        <w:rPr>
          <w:i/>
          <w:color w:val="00B0F0"/>
        </w:rPr>
        <w:t xml:space="preserve">Leverandøren beskriver opplæring som vurderes som nødvendig for å bruke og drifte </w:t>
      </w:r>
      <w:r w:rsidR="004F24A2" w:rsidRPr="00B37DE1">
        <w:rPr>
          <w:i/>
          <w:color w:val="00B0F0"/>
        </w:rPr>
        <w:t>kommunikasjonsløsningen</w:t>
      </w:r>
      <w:r w:rsidRPr="00B37DE1">
        <w:rPr>
          <w:i/>
          <w:color w:val="00B0F0"/>
        </w:rPr>
        <w:t>.</w:t>
      </w:r>
    </w:p>
    <w:p w14:paraId="04EE2404" w14:textId="15FB9D7C" w:rsidR="0D182947" w:rsidRDefault="0D182947" w:rsidP="62B3C11A">
      <w:pPr>
        <w:pStyle w:val="Overskrift2"/>
      </w:pPr>
      <w:bookmarkStart w:id="113" w:name="_Toc238580429"/>
      <w:r>
        <w:t>Endringsoverslag</w:t>
      </w:r>
      <w:bookmarkEnd w:id="113"/>
    </w:p>
    <w:p w14:paraId="4A1F0399" w14:textId="5E4BD9BF" w:rsidR="00E47812" w:rsidRPr="00CB7FEA" w:rsidRDefault="4FF228C0" w:rsidP="62B3C11A">
      <w:pPr>
        <w:rPr>
          <w:rStyle w:val="VeiledendeteksttilSVVTegn"/>
          <w:rFonts w:asciiTheme="minorHAnsi" w:eastAsiaTheme="minorEastAsia" w:hAnsiTheme="minorHAnsi"/>
          <w:strike/>
          <w:highlight w:val="yellow"/>
        </w:rPr>
      </w:pPr>
      <w:r w:rsidRPr="62B3C11A">
        <w:rPr>
          <w:i/>
          <w:iCs/>
        </w:rPr>
        <w:lastRenderedPageBreak/>
        <w:t>Avtalen punkt 3.2.</w:t>
      </w:r>
      <w:r>
        <w:t xml:space="preserve"> </w:t>
      </w:r>
      <w:r w:rsidR="00E47812">
        <w:br/>
      </w:r>
    </w:p>
    <w:p w14:paraId="019A6167" w14:textId="77777777" w:rsidR="00CB7FEA" w:rsidRPr="00DB2C14" w:rsidRDefault="4AEB8D2D" w:rsidP="62B3C11A">
      <w:pPr>
        <w:pStyle w:val="Overskrift3"/>
        <w:numPr>
          <w:ilvl w:val="0"/>
          <w:numId w:val="0"/>
        </w:numPr>
        <w:spacing w:before="0" w:after="180"/>
      </w:pPr>
      <w:bookmarkStart w:id="114" w:name="_Toc118719121"/>
      <w:bookmarkStart w:id="115" w:name="_Toc168681643"/>
      <w:r>
        <w:t xml:space="preserve">A. Kundens </w:t>
      </w:r>
      <w:bookmarkEnd w:id="114"/>
      <w:r>
        <w:t>endringsordre</w:t>
      </w:r>
      <w:bookmarkEnd w:id="115"/>
    </w:p>
    <w:p w14:paraId="1A9762E5" w14:textId="77777777" w:rsidR="00CB7FEA" w:rsidRPr="00DB2C14" w:rsidRDefault="4AEB8D2D" w:rsidP="62B3C11A">
      <w:r>
        <w:t>Hvis Kunden ønsker å endre Leveransen, skal Kunden utarbeide en skriftlig endringsordre. Endringsordren skal inneholde en beskrivelse av Kundens behov for endringen.</w:t>
      </w:r>
    </w:p>
    <w:p w14:paraId="0AFA9FE3" w14:textId="14F0C047" w:rsidR="5E348F72" w:rsidRDefault="5E348F72"/>
    <w:p w14:paraId="06D3C708" w14:textId="77777777" w:rsidR="00CB7FEA" w:rsidRPr="00DB2C14" w:rsidRDefault="00CB7FEA" w:rsidP="5E348F72">
      <w:pPr>
        <w:pStyle w:val="Overskrift3"/>
        <w:numPr>
          <w:ilvl w:val="0"/>
          <w:numId w:val="0"/>
        </w:numPr>
        <w:spacing w:before="0" w:after="180"/>
      </w:pPr>
      <w:bookmarkStart w:id="116" w:name="_Toc39760000"/>
      <w:bookmarkStart w:id="117" w:name="_Toc43467048"/>
      <w:bookmarkStart w:id="118" w:name="_Toc57897566"/>
      <w:bookmarkStart w:id="119" w:name="_Toc118719122"/>
      <w:bookmarkStart w:id="120" w:name="_Toc168681644"/>
      <w:r>
        <w:t xml:space="preserve">B. Leverandørens </w:t>
      </w:r>
      <w:bookmarkEnd w:id="116"/>
      <w:bookmarkEnd w:id="117"/>
      <w:r>
        <w:t xml:space="preserve">håndtering av </w:t>
      </w:r>
      <w:bookmarkEnd w:id="118"/>
      <w:bookmarkEnd w:id="119"/>
      <w:r>
        <w:t>endringsordrer</w:t>
      </w:r>
      <w:bookmarkEnd w:id="120"/>
    </w:p>
    <w:p w14:paraId="058744F1" w14:textId="77777777" w:rsidR="00CB7FEA" w:rsidRPr="00DB2C14" w:rsidRDefault="00CB7FEA" w:rsidP="5E348F72">
      <w:r>
        <w:t>Leverandøren skal beskrive sin rutine for håndtering av endringsordrer, herunder leverandørens verktøy for registrering og oppfølging av endringsordrer.</w:t>
      </w:r>
    </w:p>
    <w:p w14:paraId="316C8C85" w14:textId="77777777" w:rsidR="00CB7FEA" w:rsidRPr="00DB2C14" w:rsidRDefault="00CB7FEA" w:rsidP="5E348F72">
      <w:pPr>
        <w:rPr>
          <w:i/>
          <w:iCs/>
        </w:rPr>
      </w:pPr>
    </w:p>
    <w:p w14:paraId="2C57A249" w14:textId="77777777" w:rsidR="00CB7FEA" w:rsidRPr="00DB2C14" w:rsidRDefault="00CB7FEA" w:rsidP="00CD01D1">
      <w:pPr>
        <w:pStyle w:val="Veiledendetekst"/>
        <w:rPr>
          <w:i w:val="0"/>
        </w:rPr>
      </w:pPr>
      <w:r w:rsidRPr="5E348F72">
        <w:t>[Fylles ut av Leverandøren]</w:t>
      </w:r>
    </w:p>
    <w:p w14:paraId="38F98770" w14:textId="77777777" w:rsidR="00CB7FEA" w:rsidRPr="00DB2C14" w:rsidRDefault="00CB7FEA" w:rsidP="5E348F72"/>
    <w:p w14:paraId="06A6DB51" w14:textId="651C76B6" w:rsidR="00CB7FEA" w:rsidRPr="00DB2C14" w:rsidRDefault="00CB7FEA" w:rsidP="5E348F72">
      <w:r>
        <w:t xml:space="preserve">Med mindre annet er avtalt i det enkelte tilfellet, skal Leverandøren innen 10 virkedager fra mottak av endringsordre utrede aktuelle risiko- og endringskonsekvenser og gi et prisestimat. </w:t>
      </w:r>
    </w:p>
    <w:p w14:paraId="703FC55F" w14:textId="4D7A6D90" w:rsidR="00CB7FEA" w:rsidRPr="00DB2C14" w:rsidRDefault="00CB7FEA" w:rsidP="5E348F72">
      <w:pPr>
        <w:rPr>
          <w:rFonts w:cs="Arial"/>
        </w:rPr>
      </w:pPr>
      <w:r>
        <w:t>Utredningen skal som minimum omfatte følgende punkter:</w:t>
      </w:r>
    </w:p>
    <w:p w14:paraId="5983CC4A"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Beskrivelse av endringen</w:t>
      </w:r>
    </w:p>
    <w:p w14:paraId="3041199C"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Beskrivelse av det arbeidet som må gjøres for å levere endringen</w:t>
      </w:r>
    </w:p>
    <w:p w14:paraId="4C8050A2"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Virkning på Leveransen</w:t>
      </w:r>
    </w:p>
    <w:p w14:paraId="71A24452"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Virkning på tidsplaner</w:t>
      </w:r>
    </w:p>
    <w:p w14:paraId="7923E616"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Virkning på vederlag (for å utføre endringen og virkning på forvaltningskostnaden)</w:t>
      </w:r>
    </w:p>
    <w:p w14:paraId="713ED433"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Tidsplan for gjennomføring av endringen</w:t>
      </w:r>
    </w:p>
    <w:p w14:paraId="125F8C43"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Eventuelle virkninger på ansvarsfordeling mellom Kunde og Leverandør eller overfor Leverandør og andre tjenesteleverandører (tredjeparter)</w:t>
      </w:r>
    </w:p>
    <w:p w14:paraId="769490D2" w14:textId="77777777" w:rsidR="00CB7FEA" w:rsidRPr="00FE54B3" w:rsidRDefault="00CB7FEA" w:rsidP="5E348F72">
      <w:pPr>
        <w:pStyle w:val="Bokstavliste2"/>
        <w:rPr>
          <w:rFonts w:asciiTheme="minorHAnsi" w:eastAsiaTheme="minorEastAsia" w:hAnsiTheme="minorHAnsi" w:cstheme="minorBidi"/>
        </w:rPr>
      </w:pPr>
      <w:r w:rsidRPr="00FE54B3">
        <w:rPr>
          <w:rFonts w:asciiTheme="minorHAnsi" w:eastAsiaTheme="minorEastAsia" w:hAnsiTheme="minorHAnsi" w:cstheme="minorBidi"/>
        </w:rPr>
        <w:t>Test og eventuell godkjenning av endringen</w:t>
      </w:r>
    </w:p>
    <w:p w14:paraId="3C84C81E" w14:textId="77777777" w:rsidR="00CB7FEA" w:rsidRPr="00FE54B3" w:rsidRDefault="00CB7FEA" w:rsidP="00CB7FEA"/>
    <w:p w14:paraId="4CFDFC3E" w14:textId="77777777" w:rsidR="00CB7FEA" w:rsidRPr="00DB2C14" w:rsidRDefault="0750E2EE" w:rsidP="05B6E28A">
      <w:pPr>
        <w:pStyle w:val="Overskrift3"/>
        <w:numPr>
          <w:ilvl w:val="0"/>
          <w:numId w:val="0"/>
        </w:numPr>
        <w:spacing w:before="0" w:after="180"/>
      </w:pPr>
      <w:bookmarkStart w:id="121" w:name="_Toc39760001"/>
      <w:bookmarkStart w:id="122" w:name="_Toc43467049"/>
      <w:bookmarkStart w:id="123" w:name="_Toc57897567"/>
      <w:bookmarkStart w:id="124" w:name="_Toc118719123"/>
      <w:bookmarkStart w:id="125" w:name="_Toc168681645"/>
      <w:r>
        <w:t>C. Kundens aksept av Leverandørens utredning</w:t>
      </w:r>
      <w:bookmarkEnd w:id="121"/>
      <w:bookmarkEnd w:id="122"/>
      <w:bookmarkEnd w:id="123"/>
      <w:bookmarkEnd w:id="124"/>
      <w:bookmarkEnd w:id="125"/>
    </w:p>
    <w:p w14:paraId="3550D8D4" w14:textId="0DBFE7E4" w:rsidR="00CB7FEA" w:rsidRPr="00DB2C14" w:rsidRDefault="0750E2EE" w:rsidP="05B6E28A">
      <w:r>
        <w:t>Hvis Kunden aksepterer Leverandørens beskrivelse av endringen, pris og øvrige konsekvenser angitt i utredningen, skal Kunden gi Leverandøren skriftlig beskjed om at Kunden ønsker endringen utført.</w:t>
      </w:r>
    </w:p>
    <w:p w14:paraId="799B1B1F" w14:textId="77777777" w:rsidR="00CB7FEA" w:rsidRPr="00DB2C14" w:rsidRDefault="0750E2EE" w:rsidP="05B6E28A">
      <w:r>
        <w:t xml:space="preserve">Leverandøren skal iverksette endringen i henhold til de frister som </w:t>
      </w:r>
      <w:proofErr w:type="gramStart"/>
      <w:r>
        <w:t>fremgår</w:t>
      </w:r>
      <w:proofErr w:type="gramEnd"/>
      <w:r>
        <w:t xml:space="preserve"> av endringsordren og orienterer Kunden når endringen er utført. Endringsordren skal inntas i bilag 9.</w:t>
      </w:r>
    </w:p>
    <w:p w14:paraId="4E6C79DC" w14:textId="78A48804" w:rsidR="00CB7FEA" w:rsidRPr="00DB2C14" w:rsidRDefault="20248B2B" w:rsidP="6B100644">
      <w:pPr>
        <w:pStyle w:val="Overskrift3"/>
        <w:numPr>
          <w:ilvl w:val="0"/>
          <w:numId w:val="0"/>
        </w:numPr>
      </w:pPr>
      <w:bookmarkStart w:id="126" w:name="_Toc57897568"/>
      <w:bookmarkStart w:id="127" w:name="_Toc118719124"/>
      <w:bookmarkStart w:id="128" w:name="_Toc168681646"/>
      <w:r>
        <w:t>D. Tvisteløsning</w:t>
      </w:r>
      <w:bookmarkEnd w:id="126"/>
      <w:bookmarkEnd w:id="127"/>
      <w:bookmarkEnd w:id="128"/>
    </w:p>
    <w:p w14:paraId="6838BDFF" w14:textId="25B18D15" w:rsidR="00CB7FEA" w:rsidRPr="00FD382C" w:rsidRDefault="148CD4A0" w:rsidP="6B100644">
      <w:r w:rsidRPr="6B100644">
        <w:t>S</w:t>
      </w:r>
      <w:r w:rsidR="20248B2B" w:rsidRPr="6B100644">
        <w:t>e Avtalen punkt 3.4 og 3.5</w:t>
      </w:r>
      <w:r w:rsidR="3F5DC1F2" w:rsidRPr="6B100644">
        <w:t>.</w:t>
      </w:r>
    </w:p>
    <w:p w14:paraId="513CED40" w14:textId="77777777" w:rsidR="00EC0357" w:rsidRDefault="00EC0357" w:rsidP="00040441">
      <w:pPr>
        <w:pStyle w:val="Veiledendetekst"/>
      </w:pPr>
    </w:p>
    <w:p w14:paraId="29E69D80" w14:textId="77777777" w:rsidR="00040441" w:rsidRDefault="00040441" w:rsidP="00040441">
      <w:pPr>
        <w:pStyle w:val="Overskrift2"/>
      </w:pPr>
      <w:bookmarkStart w:id="129" w:name="_Toc306202383"/>
      <w:bookmarkStart w:id="130" w:name="_Toc238580430"/>
      <w:r>
        <w:t>Krav til leverandørens ressurser og kompetanse</w:t>
      </w:r>
      <w:bookmarkEnd w:id="129"/>
      <w:bookmarkEnd w:id="130"/>
    </w:p>
    <w:p w14:paraId="20F1AFE0" w14:textId="77777777" w:rsidR="00DC1A51" w:rsidRDefault="00040441" w:rsidP="00040441">
      <w:pPr>
        <w:pStyle w:val="Veiledendetekst"/>
      </w:pPr>
      <w:r w:rsidRPr="183E10D4">
        <w:rPr>
          <w:color w:val="auto"/>
        </w:rPr>
        <w:lastRenderedPageBreak/>
        <w:t>Avtalen punkt 5.2</w:t>
      </w:r>
      <w:r w:rsidR="00E47812" w:rsidRPr="183E10D4">
        <w:rPr>
          <w:color w:val="auto"/>
        </w:rPr>
        <w:t xml:space="preserve">. </w:t>
      </w:r>
      <w:r w:rsidRPr="183E10D4">
        <w:rPr>
          <w:color w:val="auto"/>
        </w:rPr>
        <w:t xml:space="preserve"> </w:t>
      </w:r>
      <w:r>
        <w:br/>
      </w:r>
      <w:r w:rsidR="00E47812" w:rsidRPr="183E10D4">
        <w:rPr>
          <w:i w:val="0"/>
          <w:color w:val="auto"/>
        </w:rPr>
        <w:t>Leverandørens prosjektleder og øvrig nøkkelpersonell skal angis her</w:t>
      </w:r>
      <w:r w:rsidR="00E47812" w:rsidRPr="00DC1A51">
        <w:rPr>
          <w:color w:val="auto"/>
        </w:rPr>
        <w:t>.</w:t>
      </w:r>
    </w:p>
    <w:p w14:paraId="29E69D81" w14:textId="3883521B" w:rsidR="00040441" w:rsidRPr="00955CBE" w:rsidRDefault="00C12FD7" w:rsidP="00040441">
      <w:pPr>
        <w:pStyle w:val="Veiledendetekst"/>
      </w:pPr>
      <w:r w:rsidRPr="00955CBE">
        <w:t xml:space="preserve">(Leverandøren </w:t>
      </w:r>
      <w:r w:rsidR="00B34AC1" w:rsidRPr="00955CBE">
        <w:t>velger om tabell med nøkkelpersonell fylles ut ved inngivelse av tilbud eller ved eventuell signering av avtale)</w:t>
      </w:r>
    </w:p>
    <w:p w14:paraId="29E69D82" w14:textId="2D70408F" w:rsidR="00040441" w:rsidRPr="00955CBE" w:rsidRDefault="00040441" w:rsidP="00040441">
      <w:pPr>
        <w:rPr>
          <w:rStyle w:val="VeiledendetekstTegn"/>
        </w:rPr>
      </w:pPr>
      <w:r>
        <w:t>Leverandørens prosjektleder:</w:t>
      </w:r>
      <w:r w:rsidR="00AC5A97" w:rsidRPr="34BFFA97">
        <w:rPr>
          <w:color w:val="0070C0"/>
        </w:rPr>
        <w:t xml:space="preserve"> </w:t>
      </w:r>
      <w:r w:rsidR="00AC5A97" w:rsidRPr="00955CBE">
        <w:rPr>
          <w:rStyle w:val="VeiledendetekstTegn"/>
        </w:rPr>
        <w:t>[Leverandøren fyller inn]</w:t>
      </w:r>
    </w:p>
    <w:p w14:paraId="29E69D83" w14:textId="55AE4E8B" w:rsidR="00040441" w:rsidRPr="00955CBE" w:rsidRDefault="00E47812" w:rsidP="00040441">
      <w:pPr>
        <w:rPr>
          <w:rStyle w:val="VeiledendetekstTegn"/>
        </w:rPr>
      </w:pPr>
      <w:r>
        <w:t xml:space="preserve">Øvrig </w:t>
      </w:r>
      <w:r w:rsidR="00040441" w:rsidRPr="00D436B3">
        <w:t>nøkkelpersonell</w:t>
      </w:r>
      <w:r>
        <w:t xml:space="preserve"> hos Leverandøren</w:t>
      </w:r>
      <w:r w:rsidR="00040441" w:rsidRPr="00D436B3">
        <w:t>:</w:t>
      </w:r>
      <w:r w:rsidR="00AC5A97" w:rsidRPr="34BFFA97">
        <w:rPr>
          <w:color w:val="0070C0"/>
        </w:rPr>
        <w:t xml:space="preserve"> </w:t>
      </w:r>
      <w:r w:rsidR="00AC5A97" w:rsidRPr="00955CBE">
        <w:rPr>
          <w:rStyle w:val="VeiledendetekstTegn"/>
        </w:rPr>
        <w:t>[Leverandøren fyller inn]</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1701"/>
        <w:gridCol w:w="1985"/>
        <w:gridCol w:w="3118"/>
      </w:tblGrid>
      <w:tr w:rsidR="00040441" w:rsidRPr="007B6821" w14:paraId="29E69D88" w14:textId="77777777" w:rsidTr="003F079C">
        <w:tc>
          <w:tcPr>
            <w:tcW w:w="2410" w:type="dxa"/>
            <w:shd w:val="clear" w:color="auto" w:fill="D9D9D9"/>
          </w:tcPr>
          <w:p w14:paraId="29E69D84" w14:textId="77777777" w:rsidR="00040441" w:rsidRPr="00E01818" w:rsidRDefault="00040441" w:rsidP="003F079C">
            <w:pPr>
              <w:spacing w:before="80"/>
              <w:rPr>
                <w:b/>
                <w:sz w:val="20"/>
                <w:szCs w:val="20"/>
              </w:rPr>
            </w:pPr>
            <w:r w:rsidRPr="00E01818">
              <w:rPr>
                <w:b/>
                <w:sz w:val="20"/>
                <w:szCs w:val="20"/>
              </w:rPr>
              <w:t>Navn:</w:t>
            </w:r>
          </w:p>
        </w:tc>
        <w:tc>
          <w:tcPr>
            <w:tcW w:w="1701" w:type="dxa"/>
            <w:shd w:val="clear" w:color="auto" w:fill="D9D9D9"/>
          </w:tcPr>
          <w:p w14:paraId="29E69D85" w14:textId="77777777" w:rsidR="00040441" w:rsidRPr="00E01818" w:rsidRDefault="00040441" w:rsidP="003F079C">
            <w:pPr>
              <w:spacing w:before="80"/>
              <w:rPr>
                <w:b/>
                <w:sz w:val="20"/>
                <w:szCs w:val="20"/>
              </w:rPr>
            </w:pPr>
            <w:r w:rsidRPr="00E01818">
              <w:rPr>
                <w:b/>
                <w:sz w:val="20"/>
                <w:szCs w:val="20"/>
              </w:rPr>
              <w:t>Stilling:</w:t>
            </w:r>
          </w:p>
        </w:tc>
        <w:tc>
          <w:tcPr>
            <w:tcW w:w="1985" w:type="dxa"/>
            <w:shd w:val="clear" w:color="auto" w:fill="D9D9D9"/>
          </w:tcPr>
          <w:p w14:paraId="29E69D86" w14:textId="77777777" w:rsidR="00040441" w:rsidRPr="00E01818" w:rsidRDefault="00040441" w:rsidP="003F079C">
            <w:pPr>
              <w:spacing w:before="80"/>
              <w:rPr>
                <w:b/>
                <w:sz w:val="20"/>
                <w:szCs w:val="20"/>
              </w:rPr>
            </w:pPr>
            <w:r w:rsidRPr="00E01818">
              <w:rPr>
                <w:b/>
                <w:sz w:val="20"/>
                <w:szCs w:val="20"/>
              </w:rPr>
              <w:t>Telefon:</w:t>
            </w:r>
          </w:p>
        </w:tc>
        <w:tc>
          <w:tcPr>
            <w:tcW w:w="3118" w:type="dxa"/>
            <w:shd w:val="clear" w:color="auto" w:fill="D9D9D9"/>
          </w:tcPr>
          <w:p w14:paraId="29E69D87" w14:textId="77777777" w:rsidR="00040441" w:rsidRPr="00E01818" w:rsidRDefault="00040441" w:rsidP="003F079C">
            <w:pPr>
              <w:spacing w:before="80"/>
              <w:rPr>
                <w:b/>
                <w:sz w:val="20"/>
                <w:szCs w:val="20"/>
              </w:rPr>
            </w:pPr>
            <w:r w:rsidRPr="00E01818">
              <w:rPr>
                <w:b/>
                <w:sz w:val="20"/>
                <w:szCs w:val="20"/>
              </w:rPr>
              <w:t>E-post:</w:t>
            </w:r>
          </w:p>
        </w:tc>
      </w:tr>
      <w:tr w:rsidR="00040441" w:rsidRPr="007B6821" w14:paraId="29E69D8D" w14:textId="77777777" w:rsidTr="003F079C">
        <w:tc>
          <w:tcPr>
            <w:tcW w:w="2410" w:type="dxa"/>
          </w:tcPr>
          <w:p w14:paraId="29E69D89" w14:textId="77777777" w:rsidR="00040441" w:rsidRPr="00746E75" w:rsidRDefault="00040441" w:rsidP="003F079C"/>
        </w:tc>
        <w:tc>
          <w:tcPr>
            <w:tcW w:w="1701" w:type="dxa"/>
          </w:tcPr>
          <w:p w14:paraId="29E69D8A" w14:textId="77777777" w:rsidR="00040441" w:rsidRPr="00746E75" w:rsidRDefault="00040441" w:rsidP="003F079C"/>
        </w:tc>
        <w:tc>
          <w:tcPr>
            <w:tcW w:w="1985" w:type="dxa"/>
          </w:tcPr>
          <w:p w14:paraId="29E69D8B" w14:textId="77777777" w:rsidR="00040441" w:rsidRPr="00746E75" w:rsidRDefault="00040441" w:rsidP="003F079C"/>
        </w:tc>
        <w:tc>
          <w:tcPr>
            <w:tcW w:w="3118" w:type="dxa"/>
          </w:tcPr>
          <w:p w14:paraId="29E69D8C" w14:textId="77777777" w:rsidR="00040441" w:rsidRPr="00746E75" w:rsidRDefault="00040441" w:rsidP="003F079C"/>
        </w:tc>
      </w:tr>
      <w:tr w:rsidR="00040441" w:rsidRPr="004E6F6C" w14:paraId="29E69D92" w14:textId="77777777" w:rsidTr="003F079C">
        <w:tc>
          <w:tcPr>
            <w:tcW w:w="2410" w:type="dxa"/>
          </w:tcPr>
          <w:p w14:paraId="29E69D8E" w14:textId="77777777" w:rsidR="00040441" w:rsidRPr="00746E75" w:rsidRDefault="00040441" w:rsidP="003F079C">
            <w:pPr>
              <w:rPr>
                <w:color w:val="A6A6A6"/>
              </w:rPr>
            </w:pPr>
          </w:p>
        </w:tc>
        <w:tc>
          <w:tcPr>
            <w:tcW w:w="1701" w:type="dxa"/>
          </w:tcPr>
          <w:p w14:paraId="29E69D8F" w14:textId="77777777" w:rsidR="00040441" w:rsidRPr="00746E75" w:rsidRDefault="00040441" w:rsidP="003F079C">
            <w:pPr>
              <w:rPr>
                <w:color w:val="A6A6A6"/>
              </w:rPr>
            </w:pPr>
          </w:p>
        </w:tc>
        <w:tc>
          <w:tcPr>
            <w:tcW w:w="1985" w:type="dxa"/>
          </w:tcPr>
          <w:p w14:paraId="29E69D90" w14:textId="77777777" w:rsidR="00040441" w:rsidRPr="00746E75" w:rsidRDefault="00040441" w:rsidP="003F079C">
            <w:pPr>
              <w:rPr>
                <w:color w:val="A6A6A6"/>
              </w:rPr>
            </w:pPr>
          </w:p>
        </w:tc>
        <w:tc>
          <w:tcPr>
            <w:tcW w:w="3118" w:type="dxa"/>
          </w:tcPr>
          <w:p w14:paraId="29E69D91" w14:textId="77777777" w:rsidR="00040441" w:rsidRPr="00746E75" w:rsidRDefault="00040441" w:rsidP="003F079C">
            <w:pPr>
              <w:rPr>
                <w:color w:val="A6A6A6"/>
              </w:rPr>
            </w:pPr>
          </w:p>
        </w:tc>
      </w:tr>
      <w:tr w:rsidR="00040441" w:rsidRPr="004E6F6C" w14:paraId="29E69D97" w14:textId="77777777" w:rsidTr="003F079C">
        <w:tc>
          <w:tcPr>
            <w:tcW w:w="2410" w:type="dxa"/>
          </w:tcPr>
          <w:p w14:paraId="29E69D93" w14:textId="77777777" w:rsidR="00040441" w:rsidRPr="00746E75" w:rsidRDefault="00040441" w:rsidP="003F079C">
            <w:pPr>
              <w:rPr>
                <w:color w:val="A6A6A6"/>
              </w:rPr>
            </w:pPr>
          </w:p>
        </w:tc>
        <w:tc>
          <w:tcPr>
            <w:tcW w:w="1701" w:type="dxa"/>
          </w:tcPr>
          <w:p w14:paraId="29E69D94" w14:textId="77777777" w:rsidR="00040441" w:rsidRPr="00746E75" w:rsidRDefault="00040441" w:rsidP="003F079C">
            <w:pPr>
              <w:rPr>
                <w:color w:val="A6A6A6"/>
              </w:rPr>
            </w:pPr>
          </w:p>
        </w:tc>
        <w:tc>
          <w:tcPr>
            <w:tcW w:w="1985" w:type="dxa"/>
          </w:tcPr>
          <w:p w14:paraId="29E69D95" w14:textId="77777777" w:rsidR="00040441" w:rsidRPr="00746E75" w:rsidRDefault="00040441" w:rsidP="003F079C">
            <w:pPr>
              <w:rPr>
                <w:color w:val="A6A6A6"/>
              </w:rPr>
            </w:pPr>
          </w:p>
        </w:tc>
        <w:tc>
          <w:tcPr>
            <w:tcW w:w="3118" w:type="dxa"/>
          </w:tcPr>
          <w:p w14:paraId="29E69D96" w14:textId="77777777" w:rsidR="00040441" w:rsidRPr="00746E75" w:rsidRDefault="00040441" w:rsidP="003F079C">
            <w:pPr>
              <w:rPr>
                <w:color w:val="A6A6A6"/>
              </w:rPr>
            </w:pPr>
          </w:p>
        </w:tc>
      </w:tr>
    </w:tbl>
    <w:p w14:paraId="29E69DA2" w14:textId="77777777" w:rsidR="00040441" w:rsidRDefault="00040441" w:rsidP="00040441">
      <w:pPr>
        <w:rPr>
          <w:color w:val="A6A6A6"/>
        </w:rPr>
      </w:pPr>
    </w:p>
    <w:p w14:paraId="7474A746" w14:textId="77777777" w:rsidR="007E7D0D" w:rsidRPr="00AC5A97" w:rsidRDefault="007E7D0D" w:rsidP="00955CBE">
      <w:pPr>
        <w:pStyle w:val="Veiledendetekst"/>
        <w:rPr>
          <w:rFonts w:ascii="Calibri" w:eastAsia="Times New Roman" w:hAnsi="Calibri" w:cs="Calibri"/>
          <w:i w:val="0"/>
        </w:rPr>
      </w:pPr>
      <w:r w:rsidRPr="34BFFA97">
        <w:t>Leverandøren skal dokumentere kompetanse hos tilbudte konsulenter innen:</w:t>
      </w:r>
    </w:p>
    <w:p w14:paraId="30A66756" w14:textId="467E76BD" w:rsidR="00E60A99" w:rsidRPr="003F32D5" w:rsidRDefault="00E60A99" w:rsidP="48E865DD">
      <w:pPr>
        <w:rPr>
          <w:i/>
          <w:iCs/>
        </w:rPr>
      </w:pPr>
      <w:r>
        <w:br/>
      </w:r>
      <w:r w:rsidRPr="003F32D5">
        <w:rPr>
          <w:i/>
          <w:iCs/>
        </w:rPr>
        <w:t xml:space="preserve">Kompetanseområder som leverandøren </w:t>
      </w:r>
      <w:r w:rsidR="00A54401" w:rsidRPr="003F32D5">
        <w:rPr>
          <w:i/>
          <w:iCs/>
        </w:rPr>
        <w:t>bes å</w:t>
      </w:r>
      <w:r w:rsidRPr="003F32D5">
        <w:rPr>
          <w:i/>
          <w:iCs/>
        </w:rPr>
        <w:t xml:space="preserve"> dokumentere: </w:t>
      </w:r>
    </w:p>
    <w:p w14:paraId="3A422F14" w14:textId="77777777" w:rsidR="007E7D0D" w:rsidRPr="003F32D5" w:rsidRDefault="49D1F21D" w:rsidP="001B3E9D">
      <w:pPr>
        <w:pStyle w:val="Listeavsnitt"/>
        <w:numPr>
          <w:ilvl w:val="0"/>
          <w:numId w:val="16"/>
        </w:numPr>
        <w:spacing w:after="0" w:line="240" w:lineRule="auto"/>
        <w:rPr>
          <w:i/>
          <w:iCs/>
        </w:rPr>
      </w:pPr>
      <w:r w:rsidRPr="003F32D5">
        <w:rPr>
          <w:i/>
          <w:iCs/>
        </w:rPr>
        <w:t>Prosjektledelse</w:t>
      </w:r>
    </w:p>
    <w:p w14:paraId="1814D57B" w14:textId="77777777" w:rsidR="007E7D0D" w:rsidRPr="003F32D5" w:rsidRDefault="49D1F21D" w:rsidP="001B3E9D">
      <w:pPr>
        <w:pStyle w:val="Listeavsnitt"/>
        <w:numPr>
          <w:ilvl w:val="0"/>
          <w:numId w:val="16"/>
        </w:numPr>
        <w:spacing w:after="0" w:line="240" w:lineRule="auto"/>
        <w:rPr>
          <w:i/>
          <w:iCs/>
        </w:rPr>
      </w:pPr>
      <w:r w:rsidRPr="003F32D5">
        <w:rPr>
          <w:i/>
          <w:iCs/>
        </w:rPr>
        <w:t>Smidig utviklingsmetode</w:t>
      </w:r>
    </w:p>
    <w:p w14:paraId="611BDA25" w14:textId="77777777" w:rsidR="007E7D0D" w:rsidRPr="003F32D5" w:rsidRDefault="49D1F21D" w:rsidP="001B3E9D">
      <w:pPr>
        <w:pStyle w:val="Listeavsnitt"/>
        <w:numPr>
          <w:ilvl w:val="0"/>
          <w:numId w:val="16"/>
        </w:numPr>
        <w:spacing w:after="0" w:line="240" w:lineRule="auto"/>
        <w:rPr>
          <w:i/>
          <w:iCs/>
        </w:rPr>
      </w:pPr>
      <w:r w:rsidRPr="003F32D5">
        <w:rPr>
          <w:i/>
          <w:iCs/>
        </w:rPr>
        <w:t>Test og testledelse - herunder også sikkerhets-, brukervennlighets-, og ytelsestest</w:t>
      </w:r>
    </w:p>
    <w:p w14:paraId="048CA885" w14:textId="77777777" w:rsidR="007E7D0D" w:rsidRPr="003F32D5" w:rsidRDefault="49D1F21D" w:rsidP="001B3E9D">
      <w:pPr>
        <w:pStyle w:val="Listeavsnitt"/>
        <w:numPr>
          <w:ilvl w:val="0"/>
          <w:numId w:val="16"/>
        </w:numPr>
        <w:spacing w:after="0" w:line="240" w:lineRule="auto"/>
        <w:rPr>
          <w:i/>
          <w:iCs/>
        </w:rPr>
      </w:pPr>
      <w:proofErr w:type="gramStart"/>
      <w:r w:rsidRPr="003F32D5">
        <w:rPr>
          <w:i/>
          <w:iCs/>
        </w:rPr>
        <w:t>Robust</w:t>
      </w:r>
      <w:proofErr w:type="gramEnd"/>
      <w:r w:rsidRPr="003F32D5">
        <w:rPr>
          <w:i/>
          <w:iCs/>
        </w:rPr>
        <w:t xml:space="preserve"> håndtering av gamle data</w:t>
      </w:r>
    </w:p>
    <w:p w14:paraId="23299916" w14:textId="77777777" w:rsidR="007E7D0D" w:rsidRPr="003F32D5" w:rsidRDefault="49D1F21D" w:rsidP="001B3E9D">
      <w:pPr>
        <w:pStyle w:val="Listeavsnitt"/>
        <w:numPr>
          <w:ilvl w:val="0"/>
          <w:numId w:val="16"/>
        </w:numPr>
        <w:spacing w:after="0" w:line="240" w:lineRule="auto"/>
        <w:rPr>
          <w:i/>
          <w:iCs/>
        </w:rPr>
      </w:pPr>
      <w:r w:rsidRPr="003F32D5">
        <w:rPr>
          <w:i/>
          <w:iCs/>
        </w:rPr>
        <w:t>Utfasing av eksisterende systemer</w:t>
      </w:r>
    </w:p>
    <w:p w14:paraId="0DE29F43" w14:textId="77777777" w:rsidR="007E7D0D" w:rsidRPr="003F32D5" w:rsidRDefault="49D1F21D" w:rsidP="001B3E9D">
      <w:pPr>
        <w:pStyle w:val="Listeavsnitt"/>
        <w:numPr>
          <w:ilvl w:val="0"/>
          <w:numId w:val="16"/>
        </w:numPr>
        <w:spacing w:after="0" w:line="240" w:lineRule="auto"/>
        <w:rPr>
          <w:i/>
          <w:iCs/>
        </w:rPr>
      </w:pPr>
      <w:r w:rsidRPr="003F32D5">
        <w:rPr>
          <w:i/>
          <w:iCs/>
        </w:rPr>
        <w:t>Kundens:</w:t>
      </w:r>
    </w:p>
    <w:p w14:paraId="4A047EA4" w14:textId="77777777" w:rsidR="007E7D0D" w:rsidRPr="003F32D5" w:rsidRDefault="49D1F21D" w:rsidP="001B3E9D">
      <w:pPr>
        <w:pStyle w:val="Listeavsnitt"/>
        <w:numPr>
          <w:ilvl w:val="1"/>
          <w:numId w:val="16"/>
        </w:numPr>
        <w:spacing w:after="0" w:line="240" w:lineRule="auto"/>
        <w:rPr>
          <w:i/>
          <w:iCs/>
        </w:rPr>
      </w:pPr>
      <w:r w:rsidRPr="003F32D5">
        <w:rPr>
          <w:i/>
          <w:iCs/>
        </w:rPr>
        <w:t>Tekniske plattform, utviklings- og testmiljø.</w:t>
      </w:r>
    </w:p>
    <w:p w14:paraId="297B475A" w14:textId="77777777" w:rsidR="007E7D0D" w:rsidRPr="003F32D5" w:rsidRDefault="49D1F21D" w:rsidP="001B3E9D">
      <w:pPr>
        <w:pStyle w:val="Listeavsnitt"/>
        <w:numPr>
          <w:ilvl w:val="1"/>
          <w:numId w:val="16"/>
        </w:numPr>
        <w:spacing w:after="0" w:line="240" w:lineRule="auto"/>
        <w:rPr>
          <w:i/>
          <w:iCs/>
        </w:rPr>
      </w:pPr>
      <w:r w:rsidRPr="003F32D5">
        <w:rPr>
          <w:i/>
          <w:iCs/>
        </w:rPr>
        <w:t>Plattform for tjenesteorientert arkitektur</w:t>
      </w:r>
    </w:p>
    <w:p w14:paraId="796CFF24" w14:textId="77777777" w:rsidR="007E7D0D" w:rsidRPr="003F32D5" w:rsidRDefault="49D1F21D" w:rsidP="001B3E9D">
      <w:pPr>
        <w:pStyle w:val="Listeavsnitt"/>
        <w:numPr>
          <w:ilvl w:val="1"/>
          <w:numId w:val="16"/>
        </w:numPr>
        <w:spacing w:after="0" w:line="240" w:lineRule="auto"/>
        <w:rPr>
          <w:i/>
          <w:iCs/>
        </w:rPr>
      </w:pPr>
      <w:r w:rsidRPr="003F32D5">
        <w:rPr>
          <w:i/>
          <w:iCs/>
        </w:rPr>
        <w:t>Integrasjonsplattform</w:t>
      </w:r>
    </w:p>
    <w:p w14:paraId="2353EF1A" w14:textId="77777777" w:rsidR="007E7D0D" w:rsidRPr="001C1AC1" w:rsidRDefault="007E7D0D" w:rsidP="007E7D0D">
      <w:pPr>
        <w:spacing w:after="0" w:line="240" w:lineRule="auto"/>
        <w:rPr>
          <w:rFonts w:ascii="Calibri" w:eastAsia="Times New Roman" w:hAnsi="Calibri" w:cs="Calibri"/>
        </w:rPr>
      </w:pPr>
    </w:p>
    <w:p w14:paraId="3C72D0AC" w14:textId="77777777" w:rsidR="00A62E65" w:rsidRPr="00AC5A97" w:rsidRDefault="00A62E65" w:rsidP="00040441">
      <w:pPr>
        <w:rPr>
          <w:rFonts w:ascii="Calibri" w:eastAsia="Times New Roman" w:hAnsi="Calibri" w:cs="Calibri"/>
          <w:i/>
          <w:color w:val="0070C0"/>
        </w:rPr>
      </w:pPr>
      <w:r w:rsidRPr="010BD8EA">
        <w:rPr>
          <w:rFonts w:ascii="Calibri" w:eastAsia="Times New Roman" w:hAnsi="Calibri" w:cs="Calibri"/>
          <w:i/>
          <w:color w:val="0070C0"/>
        </w:rPr>
        <w:t>Leverandøren skal beskrive planlagt bemanning, og ressursforbruk for hver av prosjektets delleveranser. Dette skal vedlikeholdes i prosjektgjennomføringen.</w:t>
      </w:r>
    </w:p>
    <w:p w14:paraId="1B42B5C7" w14:textId="5115F2B8" w:rsidR="00A62E65" w:rsidRPr="001C1AC1" w:rsidRDefault="00EC0357" w:rsidP="00040441">
      <w:r w:rsidRPr="001C1AC1">
        <w:t xml:space="preserve">Leverandøren skal varsle Kunden skriftlig </w:t>
      </w:r>
      <w:r w:rsidRPr="00AC5A97">
        <w:rPr>
          <w:b/>
        </w:rPr>
        <w:t>minimum 1 måned</w:t>
      </w:r>
      <w:r w:rsidRPr="00AC5A97">
        <w:t xml:space="preserve"> </w:t>
      </w:r>
      <w:r w:rsidRPr="001C1AC1">
        <w:t>før hvis personell skal skiftes ut eller personellets reelle deltagelse reduseres.</w:t>
      </w:r>
    </w:p>
    <w:p w14:paraId="0F752FAC" w14:textId="1DB283AC" w:rsidR="007E7D0D" w:rsidRDefault="007E7D0D" w:rsidP="007E7D0D">
      <w:r w:rsidRPr="001C1AC1">
        <w:t>Leverandøren skal ved utskifting av personell ivareta kravene til kompetanse slik de er angitt i kravgruppe Kompetanse. Ved utskifting av personell har Leverandøren ansvar for overføring av nødvendig kompetanse. Kunden skal ikke belastes med kostnader for kompetanseoverføringen.</w:t>
      </w:r>
    </w:p>
    <w:p w14:paraId="06D0A7DD" w14:textId="77777777" w:rsidR="00BC0835" w:rsidRPr="001C1AC1" w:rsidRDefault="00BC0835" w:rsidP="007E7D0D"/>
    <w:p w14:paraId="29E69DA3" w14:textId="77777777" w:rsidR="00040441" w:rsidRDefault="00040441" w:rsidP="00040441">
      <w:pPr>
        <w:pStyle w:val="Overskrift2"/>
      </w:pPr>
      <w:bookmarkStart w:id="131" w:name="_Toc306202384"/>
      <w:bookmarkStart w:id="132" w:name="_Toc238580431"/>
      <w:r>
        <w:t>Bruk av underleverandør</w:t>
      </w:r>
      <w:bookmarkEnd w:id="131"/>
      <w:bookmarkEnd w:id="132"/>
      <w:r>
        <w:t xml:space="preserve"> </w:t>
      </w:r>
    </w:p>
    <w:p w14:paraId="29E69DA5" w14:textId="20550721" w:rsidR="00040441" w:rsidRPr="00D436B3" w:rsidRDefault="00040441" w:rsidP="00E56B00">
      <w:pPr>
        <w:pStyle w:val="VeiledendetekstfellesforKundeogLeverandr"/>
      </w:pPr>
      <w:r>
        <w:t>Avtalen punkt 5.3</w:t>
      </w:r>
      <w:r w:rsidR="00855529">
        <w:t>.1</w:t>
      </w:r>
      <w:r w:rsidR="00BC0835">
        <w:t>.</w:t>
      </w:r>
      <w:r>
        <w:br/>
      </w:r>
      <w:r>
        <w:br/>
        <w:t>Leverandørens godkjente underleverandører:</w:t>
      </w:r>
      <w:r w:rsidR="00AC5A97">
        <w:t xml:space="preserve"> </w:t>
      </w:r>
      <w:r w:rsidR="00AC5A97" w:rsidRPr="00200D2B">
        <w:rPr>
          <w:rStyle w:val="VeiledendetekstTegn"/>
        </w:rPr>
        <w:t>[Leverandøren fyller inn]</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1842"/>
        <w:gridCol w:w="3544"/>
      </w:tblGrid>
      <w:tr w:rsidR="00040441" w:rsidRPr="007B6821" w14:paraId="29E69DA9" w14:textId="77777777" w:rsidTr="003F079C">
        <w:tc>
          <w:tcPr>
            <w:tcW w:w="3828" w:type="dxa"/>
            <w:shd w:val="clear" w:color="auto" w:fill="D9D9D9"/>
          </w:tcPr>
          <w:p w14:paraId="29E69DA6" w14:textId="77777777" w:rsidR="00040441" w:rsidRPr="00746E75" w:rsidRDefault="00040441" w:rsidP="003F079C">
            <w:pPr>
              <w:spacing w:before="80"/>
              <w:rPr>
                <w:b/>
                <w:sz w:val="18"/>
                <w:szCs w:val="18"/>
              </w:rPr>
            </w:pPr>
            <w:r w:rsidRPr="00746E75">
              <w:rPr>
                <w:b/>
                <w:sz w:val="18"/>
                <w:szCs w:val="18"/>
              </w:rPr>
              <w:lastRenderedPageBreak/>
              <w:t>Navn:</w:t>
            </w:r>
          </w:p>
        </w:tc>
        <w:tc>
          <w:tcPr>
            <w:tcW w:w="1842" w:type="dxa"/>
            <w:shd w:val="clear" w:color="auto" w:fill="D9D9D9"/>
          </w:tcPr>
          <w:p w14:paraId="29E69DA7" w14:textId="77777777" w:rsidR="00040441" w:rsidRPr="00746E75" w:rsidRDefault="00040441" w:rsidP="003F079C">
            <w:pPr>
              <w:spacing w:before="80"/>
              <w:rPr>
                <w:b/>
                <w:sz w:val="18"/>
                <w:szCs w:val="18"/>
              </w:rPr>
            </w:pPr>
            <w:r w:rsidRPr="00746E75">
              <w:rPr>
                <w:b/>
                <w:sz w:val="18"/>
                <w:szCs w:val="18"/>
              </w:rPr>
              <w:t>Org.nr.:</w:t>
            </w:r>
          </w:p>
        </w:tc>
        <w:tc>
          <w:tcPr>
            <w:tcW w:w="3544" w:type="dxa"/>
            <w:shd w:val="clear" w:color="auto" w:fill="D9D9D9"/>
          </w:tcPr>
          <w:p w14:paraId="29E69DA8" w14:textId="77777777" w:rsidR="00040441" w:rsidRPr="00746E75" w:rsidRDefault="00040441" w:rsidP="003F079C">
            <w:pPr>
              <w:spacing w:before="80"/>
              <w:rPr>
                <w:b/>
                <w:sz w:val="18"/>
                <w:szCs w:val="18"/>
              </w:rPr>
            </w:pPr>
            <w:r w:rsidRPr="00746E75">
              <w:rPr>
                <w:b/>
                <w:sz w:val="18"/>
                <w:szCs w:val="18"/>
              </w:rPr>
              <w:t>Leveranseområde</w:t>
            </w:r>
          </w:p>
        </w:tc>
      </w:tr>
      <w:tr w:rsidR="00040441" w:rsidRPr="007B6821" w14:paraId="29E69DAD" w14:textId="77777777" w:rsidTr="003F079C">
        <w:tc>
          <w:tcPr>
            <w:tcW w:w="3828" w:type="dxa"/>
          </w:tcPr>
          <w:p w14:paraId="29E69DAA" w14:textId="77777777" w:rsidR="00040441" w:rsidRPr="00746E75" w:rsidRDefault="00040441" w:rsidP="003F079C"/>
        </w:tc>
        <w:tc>
          <w:tcPr>
            <w:tcW w:w="1842" w:type="dxa"/>
          </w:tcPr>
          <w:p w14:paraId="29E69DAB" w14:textId="77777777" w:rsidR="00040441" w:rsidRPr="00746E75" w:rsidRDefault="00040441" w:rsidP="003F079C"/>
        </w:tc>
        <w:tc>
          <w:tcPr>
            <w:tcW w:w="3544" w:type="dxa"/>
          </w:tcPr>
          <w:p w14:paraId="29E69DAC" w14:textId="77777777" w:rsidR="00040441" w:rsidRPr="00746E75" w:rsidRDefault="00040441" w:rsidP="003F079C"/>
        </w:tc>
      </w:tr>
      <w:tr w:rsidR="00040441" w:rsidRPr="007B6821" w14:paraId="29E69DB1" w14:textId="77777777" w:rsidTr="003F079C">
        <w:tc>
          <w:tcPr>
            <w:tcW w:w="3828" w:type="dxa"/>
          </w:tcPr>
          <w:p w14:paraId="29E69DAE" w14:textId="77777777" w:rsidR="00040441" w:rsidRPr="00746E75" w:rsidRDefault="00040441" w:rsidP="003F079C"/>
        </w:tc>
        <w:tc>
          <w:tcPr>
            <w:tcW w:w="1842" w:type="dxa"/>
          </w:tcPr>
          <w:p w14:paraId="29E69DAF" w14:textId="77777777" w:rsidR="00040441" w:rsidRPr="00746E75" w:rsidRDefault="00040441" w:rsidP="003F079C"/>
        </w:tc>
        <w:tc>
          <w:tcPr>
            <w:tcW w:w="3544" w:type="dxa"/>
          </w:tcPr>
          <w:p w14:paraId="29E69DB0" w14:textId="77777777" w:rsidR="00040441" w:rsidRPr="00746E75" w:rsidRDefault="00040441" w:rsidP="003F079C"/>
        </w:tc>
      </w:tr>
      <w:tr w:rsidR="00040441" w:rsidRPr="007B6821" w14:paraId="29E69DB5" w14:textId="77777777" w:rsidTr="003F079C">
        <w:tc>
          <w:tcPr>
            <w:tcW w:w="3828" w:type="dxa"/>
          </w:tcPr>
          <w:p w14:paraId="29E69DB2" w14:textId="77777777" w:rsidR="00040441" w:rsidRPr="00746E75" w:rsidRDefault="00040441" w:rsidP="003F079C"/>
        </w:tc>
        <w:tc>
          <w:tcPr>
            <w:tcW w:w="1842" w:type="dxa"/>
          </w:tcPr>
          <w:p w14:paraId="29E69DB3" w14:textId="77777777" w:rsidR="00040441" w:rsidRPr="00746E75" w:rsidRDefault="00040441" w:rsidP="003F079C"/>
        </w:tc>
        <w:tc>
          <w:tcPr>
            <w:tcW w:w="3544" w:type="dxa"/>
          </w:tcPr>
          <w:p w14:paraId="29E69DB4" w14:textId="77777777" w:rsidR="00040441" w:rsidRPr="00746E75" w:rsidRDefault="00040441" w:rsidP="003F079C"/>
        </w:tc>
      </w:tr>
    </w:tbl>
    <w:p w14:paraId="29E69DBE" w14:textId="77777777" w:rsidR="00040441" w:rsidRDefault="00040441" w:rsidP="00040441">
      <w:pPr>
        <w:rPr>
          <w:color w:val="A6A6A6"/>
        </w:rPr>
      </w:pPr>
    </w:p>
    <w:p w14:paraId="1356DAA6" w14:textId="743BA87F" w:rsidR="00A62E65" w:rsidRPr="00AC5A97" w:rsidRDefault="00A62E65" w:rsidP="00200D2B">
      <w:pPr>
        <w:pStyle w:val="Veiledendetekst"/>
        <w:rPr>
          <w:i w:val="0"/>
        </w:rPr>
      </w:pPr>
      <w:r w:rsidRPr="0BF6A2FF">
        <w:t>Leverandøren skal redegjøre for beh</w:t>
      </w:r>
      <w:r w:rsidR="001837F1" w:rsidRPr="0BF6A2FF">
        <w:rPr>
          <w:i w:val="0"/>
        </w:rPr>
        <w:t>ov for og bruk (roller)</w:t>
      </w:r>
      <w:r w:rsidR="009E251E" w:rsidRPr="0BF6A2FF">
        <w:rPr>
          <w:i w:val="0"/>
        </w:rPr>
        <w:t xml:space="preserve"> </w:t>
      </w:r>
      <w:r w:rsidR="001837F1" w:rsidRPr="0BF6A2FF">
        <w:rPr>
          <w:i w:val="0"/>
        </w:rPr>
        <w:t>av underl</w:t>
      </w:r>
      <w:r w:rsidRPr="0BF6A2FF">
        <w:rPr>
          <w:i w:val="0"/>
        </w:rPr>
        <w:t>everandører.</w:t>
      </w:r>
    </w:p>
    <w:p w14:paraId="7A559F5C" w14:textId="40A3BF6F" w:rsidR="00DB6F95" w:rsidRDefault="00DB6F95" w:rsidP="001C6EDE"/>
    <w:p w14:paraId="28EFDCDE" w14:textId="77777777" w:rsidR="001C6EDE" w:rsidRPr="00E42507" w:rsidRDefault="001C6EDE" w:rsidP="001C6EDE">
      <w:pPr>
        <w:pStyle w:val="Overskrift2"/>
      </w:pPr>
      <w:bookmarkStart w:id="133" w:name="_Toc372887571"/>
      <w:bookmarkStart w:id="134" w:name="_Toc421110713"/>
      <w:bookmarkStart w:id="135" w:name="_Toc238580432"/>
      <w:r>
        <w:t>Lønns- og arbeidsvilkår</w:t>
      </w:r>
      <w:bookmarkEnd w:id="133"/>
      <w:bookmarkEnd w:id="134"/>
      <w:bookmarkEnd w:id="135"/>
      <w:r>
        <w:t xml:space="preserve"> </w:t>
      </w:r>
    </w:p>
    <w:p w14:paraId="1AC55BFA" w14:textId="77777777" w:rsidR="000D031F" w:rsidRPr="00970BBF" w:rsidRDefault="001C6EDE" w:rsidP="0064001B">
      <w:pPr>
        <w:pStyle w:val="VeiledendetekstfellesforKundeogLeverandr"/>
        <w:rPr>
          <w:rFonts w:asciiTheme="minorHAnsi" w:eastAsiaTheme="minorEastAsia" w:hAnsiTheme="minorHAnsi" w:cstheme="minorBidi"/>
          <w:iCs w:val="0"/>
          <w:color w:val="0070C0"/>
          <w:lang w:eastAsia="nb-NO"/>
        </w:rPr>
      </w:pPr>
      <w:r w:rsidRPr="001C6EDE">
        <w:t>Avtalens punkt 5.</w:t>
      </w:r>
      <w:r>
        <w:t xml:space="preserve">5. </w:t>
      </w:r>
      <w:r>
        <w:br/>
      </w:r>
      <w:r w:rsidR="000D031F">
        <w:t xml:space="preserve">Dokumentasjon av Leverandørens oppfyllelse av Leverandørens forpliktelser som nevnt i avtalens punkt 5.5 (Lønns- og arbeidsvilkår) skal fremkomme her. </w:t>
      </w:r>
      <w:r w:rsidR="000D031F">
        <w:br/>
      </w:r>
      <w:r w:rsidR="000D031F">
        <w:br/>
      </w:r>
      <w:r w:rsidR="000D031F" w:rsidRPr="00970BBF">
        <w:rPr>
          <w:rFonts w:asciiTheme="minorHAnsi" w:eastAsiaTheme="minorEastAsia" w:hAnsiTheme="minorHAnsi" w:cstheme="minorBidi"/>
          <w:iCs w:val="0"/>
          <w:color w:val="0070C0"/>
          <w:lang w:eastAsia="nb-NO"/>
        </w:rPr>
        <w:t xml:space="preserve">Leverandøren skal identifisere allmenngjort tariffavtale eller aktuell landsomfattende tariffavtale, samt innta egenerklæring evt. tredjepartserklæring om samsvar mellom aktuell tariffavtale og faktiske lønns- og arbeidsvilkår for oppfyllelse av Leverandørens og eventuelle underleverandørers forpliktelser. </w:t>
      </w:r>
    </w:p>
    <w:p w14:paraId="0A94054E" w14:textId="20664BCE" w:rsidR="001C6EDE" w:rsidRDefault="001C6EDE" w:rsidP="001C6EDE">
      <w:r>
        <w:t xml:space="preserve">Nærmere presiseringer om gjennomføring av avtalens punkt 5.5 kan avtales her. </w:t>
      </w:r>
    </w:p>
    <w:p w14:paraId="6057541F" w14:textId="306DA3CF" w:rsidR="001C6EDE" w:rsidRDefault="001C6EDE" w:rsidP="0088474F">
      <w:pPr>
        <w:pStyle w:val="Veiledendetekst"/>
      </w:pPr>
    </w:p>
    <w:p w14:paraId="29E69DCB" w14:textId="0E4B53AE" w:rsidR="00040441" w:rsidRDefault="001C6EDE" w:rsidP="00040441">
      <w:pPr>
        <w:pStyle w:val="Overskrift2"/>
      </w:pPr>
      <w:bookmarkStart w:id="136" w:name="_Toc306202386"/>
      <w:bookmarkStart w:id="137" w:name="_Toc238580433"/>
      <w:r>
        <w:t>Kundens b</w:t>
      </w:r>
      <w:r w:rsidR="00040441">
        <w:t>ruk av tredjepart</w:t>
      </w:r>
      <w:bookmarkEnd w:id="136"/>
      <w:bookmarkEnd w:id="137"/>
      <w:r w:rsidR="00040441">
        <w:t xml:space="preserve"> </w:t>
      </w:r>
    </w:p>
    <w:p w14:paraId="096B9031" w14:textId="7D601321" w:rsidR="001C6EDE" w:rsidRPr="0010081A" w:rsidRDefault="00040441" w:rsidP="298AE9A2">
      <w:pPr>
        <w:pStyle w:val="VeiledendetekstfellesforKundeogLeverandr"/>
      </w:pPr>
      <w:r>
        <w:t xml:space="preserve">Avtalen punkt </w:t>
      </w:r>
      <w:r w:rsidR="00231843">
        <w:t>5.3.</w:t>
      </w:r>
      <w:r w:rsidR="004E1607">
        <w:t>2</w:t>
      </w:r>
      <w:r w:rsidR="001C6EDE">
        <w:t>.</w:t>
      </w:r>
      <w:r>
        <w:t xml:space="preserve"> </w:t>
      </w:r>
      <w:r>
        <w:br/>
      </w:r>
      <w:r w:rsidR="001C6EDE" w:rsidRPr="298AE9A2">
        <w:rPr>
          <w:i w:val="0"/>
          <w:iCs w:val="0"/>
        </w:rPr>
        <w:t>Dersom Kunden skal la seg bistå av tredjepart i forbindelse med sine oppgaver under avtalen</w:t>
      </w:r>
      <w:r w:rsidR="001C6EDE" w:rsidRPr="0010081A">
        <w:t>, skal Kunden angi tredjeparten(e) her.</w:t>
      </w:r>
    </w:p>
    <w:p w14:paraId="29E69DCD" w14:textId="77777777" w:rsidR="00040441" w:rsidRPr="00296E76" w:rsidRDefault="00040441" w:rsidP="00040441">
      <w:r w:rsidRPr="00296E76">
        <w:t>Kundens valgte tredjeparter:</w:t>
      </w:r>
    </w:p>
    <w:tbl>
      <w:tblPr>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41"/>
        <w:gridCol w:w="1842"/>
        <w:gridCol w:w="3544"/>
      </w:tblGrid>
      <w:tr w:rsidR="008440E5" w:rsidRPr="007B6821" w14:paraId="29E69DD1" w14:textId="77777777" w:rsidTr="007002D7">
        <w:tc>
          <w:tcPr>
            <w:tcW w:w="3941" w:type="dxa"/>
            <w:shd w:val="clear" w:color="auto" w:fill="D9D9D9"/>
          </w:tcPr>
          <w:p w14:paraId="29E69DCE" w14:textId="77777777" w:rsidR="00040441" w:rsidRPr="00746E75" w:rsidRDefault="00040441" w:rsidP="003F079C">
            <w:pPr>
              <w:spacing w:before="80"/>
              <w:rPr>
                <w:b/>
                <w:sz w:val="18"/>
                <w:szCs w:val="18"/>
              </w:rPr>
            </w:pPr>
            <w:r w:rsidRPr="00746E75">
              <w:rPr>
                <w:b/>
                <w:sz w:val="18"/>
                <w:szCs w:val="18"/>
              </w:rPr>
              <w:t>Navn:</w:t>
            </w:r>
          </w:p>
        </w:tc>
        <w:tc>
          <w:tcPr>
            <w:tcW w:w="1842" w:type="dxa"/>
            <w:shd w:val="clear" w:color="auto" w:fill="D9D9D9"/>
          </w:tcPr>
          <w:p w14:paraId="29E69DCF" w14:textId="77777777" w:rsidR="00040441" w:rsidRPr="00746E75" w:rsidRDefault="00040441" w:rsidP="003F079C">
            <w:pPr>
              <w:spacing w:before="80"/>
              <w:rPr>
                <w:b/>
                <w:sz w:val="18"/>
                <w:szCs w:val="18"/>
              </w:rPr>
            </w:pPr>
            <w:r w:rsidRPr="00746E75">
              <w:rPr>
                <w:b/>
                <w:sz w:val="18"/>
                <w:szCs w:val="18"/>
              </w:rPr>
              <w:t>Org.nr.:</w:t>
            </w:r>
          </w:p>
        </w:tc>
        <w:tc>
          <w:tcPr>
            <w:tcW w:w="3544" w:type="dxa"/>
            <w:shd w:val="clear" w:color="auto" w:fill="D9D9D9"/>
          </w:tcPr>
          <w:p w14:paraId="29E69DD0" w14:textId="77777777" w:rsidR="00040441" w:rsidRPr="00746E75" w:rsidRDefault="00040441" w:rsidP="003F079C">
            <w:pPr>
              <w:spacing w:before="80"/>
              <w:rPr>
                <w:b/>
                <w:sz w:val="18"/>
                <w:szCs w:val="18"/>
              </w:rPr>
            </w:pPr>
            <w:r w:rsidRPr="00746E75">
              <w:rPr>
                <w:b/>
                <w:sz w:val="18"/>
                <w:szCs w:val="18"/>
              </w:rPr>
              <w:t>Arbeidsområde:</w:t>
            </w:r>
          </w:p>
        </w:tc>
      </w:tr>
      <w:tr w:rsidR="00040441" w:rsidRPr="007B6821" w14:paraId="29E69DD5" w14:textId="77777777" w:rsidTr="007002D7">
        <w:tc>
          <w:tcPr>
            <w:tcW w:w="3941" w:type="dxa"/>
          </w:tcPr>
          <w:p w14:paraId="29E69DD2" w14:textId="77777777" w:rsidR="00040441" w:rsidRPr="00746E75" w:rsidRDefault="00040441" w:rsidP="003F079C"/>
        </w:tc>
        <w:tc>
          <w:tcPr>
            <w:tcW w:w="1842" w:type="dxa"/>
          </w:tcPr>
          <w:p w14:paraId="29E69DD3" w14:textId="77777777" w:rsidR="00040441" w:rsidRPr="00746E75" w:rsidRDefault="00040441" w:rsidP="003F079C"/>
        </w:tc>
        <w:tc>
          <w:tcPr>
            <w:tcW w:w="3544" w:type="dxa"/>
          </w:tcPr>
          <w:p w14:paraId="29E69DD4" w14:textId="77777777" w:rsidR="00040441" w:rsidRPr="00746E75" w:rsidRDefault="00040441" w:rsidP="003F079C"/>
        </w:tc>
      </w:tr>
      <w:tr w:rsidR="00040441" w:rsidRPr="007B6821" w14:paraId="29E69DD9" w14:textId="77777777" w:rsidTr="007002D7">
        <w:tc>
          <w:tcPr>
            <w:tcW w:w="3941" w:type="dxa"/>
          </w:tcPr>
          <w:p w14:paraId="29E69DD6" w14:textId="77777777" w:rsidR="00040441" w:rsidRPr="00746E75" w:rsidRDefault="00040441" w:rsidP="003F079C"/>
        </w:tc>
        <w:tc>
          <w:tcPr>
            <w:tcW w:w="1842" w:type="dxa"/>
          </w:tcPr>
          <w:p w14:paraId="29E69DD7" w14:textId="77777777" w:rsidR="00040441" w:rsidRPr="00746E75" w:rsidRDefault="00040441" w:rsidP="003F079C"/>
        </w:tc>
        <w:tc>
          <w:tcPr>
            <w:tcW w:w="3544" w:type="dxa"/>
          </w:tcPr>
          <w:p w14:paraId="29E69DD8" w14:textId="77777777" w:rsidR="00040441" w:rsidRPr="00746E75" w:rsidRDefault="00040441" w:rsidP="003F079C"/>
        </w:tc>
      </w:tr>
    </w:tbl>
    <w:p w14:paraId="29E69DDE" w14:textId="77777777" w:rsidR="00040441" w:rsidRPr="00AC5A97" w:rsidRDefault="00040441" w:rsidP="0088474F">
      <w:pPr>
        <w:pStyle w:val="Veiledendetekst"/>
        <w:rPr>
          <w:i w:val="0"/>
          <w:color w:val="auto"/>
        </w:rPr>
      </w:pPr>
      <w:r w:rsidRPr="00AC5A97">
        <w:rPr>
          <w:i w:val="0"/>
          <w:color w:val="auto"/>
        </w:rPr>
        <w:t>(Tredjeparter engasjert til å bistå Kunden i forbindelse med sine oppgaver under avtalen)</w:t>
      </w:r>
    </w:p>
    <w:p w14:paraId="1DD9C760" w14:textId="6D307870" w:rsidR="007002D7" w:rsidRPr="00EE25F9" w:rsidRDefault="00914597" w:rsidP="0088474F">
      <w:pPr>
        <w:pStyle w:val="Veiledendetekst"/>
      </w:pPr>
      <w:r>
        <w:rPr>
          <w:i w:val="0"/>
          <w:color w:val="auto"/>
        </w:rPr>
        <w:t>Kunden har ved avtaleinngåelse ikke engasjert noen tredjepart.</w:t>
      </w:r>
    </w:p>
    <w:p w14:paraId="6F0CE50C" w14:textId="77777777" w:rsidR="007002D7" w:rsidRPr="00D9571B" w:rsidRDefault="007002D7" w:rsidP="007002D7">
      <w:pPr>
        <w:pStyle w:val="Overskrift2"/>
      </w:pPr>
      <w:bookmarkStart w:id="138" w:name="_Toc238580434"/>
      <w:r>
        <w:t>Personopplysninger</w:t>
      </w:r>
      <w:bookmarkEnd w:id="138"/>
    </w:p>
    <w:p w14:paraId="695EA5D6" w14:textId="6222B131" w:rsidR="007002D7" w:rsidRDefault="007002D7" w:rsidP="0064001B">
      <w:pPr>
        <w:pStyle w:val="VeiledendetekstfellesforKundeogLeverandr"/>
      </w:pPr>
      <w:r>
        <w:t xml:space="preserve">Avtalen punkt </w:t>
      </w:r>
      <w:r w:rsidR="007A6398">
        <w:t>7.3</w:t>
      </w:r>
      <w:r>
        <w:br/>
      </w:r>
      <w:r w:rsidRPr="41F76329">
        <w:rPr>
          <w:i w:val="0"/>
          <w:iCs w:val="0"/>
        </w:rPr>
        <w:t xml:space="preserve">Underleverandører som er godkjent av Kunden til å </w:t>
      </w:r>
      <w:r w:rsidR="00054B77" w:rsidRPr="41F76329">
        <w:rPr>
          <w:i w:val="0"/>
          <w:iCs w:val="0"/>
        </w:rPr>
        <w:t xml:space="preserve">behandle (f.eks. </w:t>
      </w:r>
      <w:r w:rsidRPr="41F76329">
        <w:rPr>
          <w:i w:val="0"/>
          <w:iCs w:val="0"/>
        </w:rPr>
        <w:t>lagre, bearbeide eller slette</w:t>
      </w:r>
      <w:r w:rsidR="00054B77" w:rsidRPr="41F76329">
        <w:rPr>
          <w:i w:val="0"/>
          <w:iCs w:val="0"/>
        </w:rPr>
        <w:t>)</w:t>
      </w:r>
      <w:r w:rsidRPr="41F76329">
        <w:rPr>
          <w:i w:val="0"/>
          <w:iCs w:val="0"/>
        </w:rPr>
        <w:t xml:space="preserve"> personopplysninger på vegne av Leverandøren: </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1842"/>
        <w:gridCol w:w="3544"/>
      </w:tblGrid>
      <w:tr w:rsidR="007002D7" w:rsidRPr="007B6821" w14:paraId="463C2A10" w14:textId="77777777" w:rsidTr="002F40B9">
        <w:tc>
          <w:tcPr>
            <w:tcW w:w="3828" w:type="dxa"/>
            <w:shd w:val="clear" w:color="auto" w:fill="D9D9D9"/>
          </w:tcPr>
          <w:p w14:paraId="355B8ADE" w14:textId="77777777" w:rsidR="007002D7" w:rsidRPr="00E01818" w:rsidRDefault="007002D7" w:rsidP="002F40B9">
            <w:pPr>
              <w:spacing w:before="80"/>
              <w:rPr>
                <w:b/>
                <w:sz w:val="20"/>
                <w:szCs w:val="20"/>
              </w:rPr>
            </w:pPr>
            <w:r w:rsidRPr="00E01818">
              <w:rPr>
                <w:b/>
                <w:sz w:val="20"/>
                <w:szCs w:val="20"/>
              </w:rPr>
              <w:t>Navn:</w:t>
            </w:r>
          </w:p>
        </w:tc>
        <w:tc>
          <w:tcPr>
            <w:tcW w:w="1842" w:type="dxa"/>
            <w:shd w:val="clear" w:color="auto" w:fill="D9D9D9"/>
          </w:tcPr>
          <w:p w14:paraId="13EB3DB8" w14:textId="77777777" w:rsidR="007002D7" w:rsidRPr="00E01818" w:rsidRDefault="007002D7" w:rsidP="002F40B9">
            <w:pPr>
              <w:spacing w:before="80"/>
              <w:rPr>
                <w:b/>
                <w:sz w:val="20"/>
                <w:szCs w:val="20"/>
              </w:rPr>
            </w:pPr>
            <w:r w:rsidRPr="00E01818">
              <w:rPr>
                <w:b/>
                <w:sz w:val="20"/>
                <w:szCs w:val="20"/>
              </w:rPr>
              <w:t>Org.nr.:</w:t>
            </w:r>
          </w:p>
        </w:tc>
        <w:tc>
          <w:tcPr>
            <w:tcW w:w="3544" w:type="dxa"/>
            <w:shd w:val="clear" w:color="auto" w:fill="D9D9D9"/>
          </w:tcPr>
          <w:p w14:paraId="42AB71DE" w14:textId="77777777" w:rsidR="007002D7" w:rsidRPr="00E01818" w:rsidRDefault="007002D7" w:rsidP="002F40B9">
            <w:pPr>
              <w:spacing w:before="80"/>
              <w:rPr>
                <w:b/>
                <w:sz w:val="20"/>
                <w:szCs w:val="20"/>
              </w:rPr>
            </w:pPr>
            <w:r w:rsidRPr="00E01818">
              <w:rPr>
                <w:b/>
                <w:sz w:val="20"/>
                <w:szCs w:val="20"/>
              </w:rPr>
              <w:t>Leveranseområde</w:t>
            </w:r>
          </w:p>
        </w:tc>
      </w:tr>
      <w:tr w:rsidR="007002D7" w:rsidRPr="007B6821" w14:paraId="15231EBE" w14:textId="77777777" w:rsidTr="002F40B9">
        <w:tc>
          <w:tcPr>
            <w:tcW w:w="3828" w:type="dxa"/>
          </w:tcPr>
          <w:p w14:paraId="0D268E8B" w14:textId="77777777" w:rsidR="007002D7" w:rsidRPr="00746E75" w:rsidRDefault="007002D7" w:rsidP="002F40B9"/>
        </w:tc>
        <w:tc>
          <w:tcPr>
            <w:tcW w:w="1842" w:type="dxa"/>
          </w:tcPr>
          <w:p w14:paraId="1B371F19" w14:textId="77777777" w:rsidR="007002D7" w:rsidRPr="00746E75" w:rsidRDefault="007002D7" w:rsidP="002F40B9"/>
        </w:tc>
        <w:tc>
          <w:tcPr>
            <w:tcW w:w="3544" w:type="dxa"/>
          </w:tcPr>
          <w:p w14:paraId="2CB0C931" w14:textId="77777777" w:rsidR="007002D7" w:rsidRPr="00746E75" w:rsidRDefault="007002D7" w:rsidP="002F40B9"/>
        </w:tc>
      </w:tr>
      <w:tr w:rsidR="007002D7" w:rsidRPr="007B6821" w14:paraId="512947B2" w14:textId="77777777" w:rsidTr="002F40B9">
        <w:tc>
          <w:tcPr>
            <w:tcW w:w="3828" w:type="dxa"/>
          </w:tcPr>
          <w:p w14:paraId="7F5F0C80" w14:textId="77777777" w:rsidR="007002D7" w:rsidRPr="00746E75" w:rsidRDefault="007002D7" w:rsidP="002F40B9"/>
        </w:tc>
        <w:tc>
          <w:tcPr>
            <w:tcW w:w="1842" w:type="dxa"/>
          </w:tcPr>
          <w:p w14:paraId="7C6F9484" w14:textId="77777777" w:rsidR="007002D7" w:rsidRPr="00746E75" w:rsidRDefault="007002D7" w:rsidP="002F40B9"/>
        </w:tc>
        <w:tc>
          <w:tcPr>
            <w:tcW w:w="3544" w:type="dxa"/>
          </w:tcPr>
          <w:p w14:paraId="5FA17C45" w14:textId="77777777" w:rsidR="007002D7" w:rsidRPr="00746E75" w:rsidRDefault="007002D7" w:rsidP="002F40B9"/>
        </w:tc>
      </w:tr>
      <w:tr w:rsidR="007002D7" w:rsidRPr="007B6821" w14:paraId="05F9853F" w14:textId="77777777" w:rsidTr="002F40B9">
        <w:tc>
          <w:tcPr>
            <w:tcW w:w="3828" w:type="dxa"/>
          </w:tcPr>
          <w:p w14:paraId="37B04F55" w14:textId="77777777" w:rsidR="007002D7" w:rsidRPr="00746E75" w:rsidRDefault="007002D7" w:rsidP="002F40B9"/>
        </w:tc>
        <w:tc>
          <w:tcPr>
            <w:tcW w:w="1842" w:type="dxa"/>
          </w:tcPr>
          <w:p w14:paraId="01E0374A" w14:textId="77777777" w:rsidR="007002D7" w:rsidRPr="00746E75" w:rsidRDefault="007002D7" w:rsidP="002F40B9"/>
        </w:tc>
        <w:tc>
          <w:tcPr>
            <w:tcW w:w="3544" w:type="dxa"/>
          </w:tcPr>
          <w:p w14:paraId="11B5C955" w14:textId="77777777" w:rsidR="007002D7" w:rsidRPr="00746E75" w:rsidRDefault="007002D7" w:rsidP="002F40B9"/>
        </w:tc>
      </w:tr>
    </w:tbl>
    <w:p w14:paraId="5C1539E9" w14:textId="77777777" w:rsidR="007002D7" w:rsidRDefault="007002D7" w:rsidP="007002D7"/>
    <w:p w14:paraId="75283831" w14:textId="5839E071" w:rsidR="00826E96" w:rsidRPr="005F4F71" w:rsidRDefault="00826E96" w:rsidP="6B3AFD32">
      <w:pPr>
        <w:pStyle w:val="Overskrift2"/>
      </w:pPr>
      <w:bookmarkStart w:id="139" w:name="_Toc238580435"/>
      <w:bookmarkStart w:id="140" w:name="_Toc306202388"/>
      <w:r>
        <w:t>Medlemskap i Motorola Developer Program</w:t>
      </w:r>
      <w:bookmarkEnd w:id="139"/>
    </w:p>
    <w:p w14:paraId="034A646E" w14:textId="50B966DB" w:rsidR="00826E96" w:rsidRPr="00826E96" w:rsidRDefault="005F4F71" w:rsidP="00826E96">
      <w:r>
        <w:t>Leverandøren har bekreftet at de er eller skal kunne bli medlem i Motorola Developer Program for å kunne utføre integrasjon med Nødnett. Medlemskap skal senest være på plass innen integrasjonsarbeidet påbegynnes. </w:t>
      </w:r>
    </w:p>
    <w:p w14:paraId="29E69DE8" w14:textId="77777777" w:rsidR="00040441" w:rsidRDefault="00040441" w:rsidP="00040441">
      <w:pPr>
        <w:pStyle w:val="Overskrift2"/>
      </w:pPr>
      <w:bookmarkStart w:id="141" w:name="_Toc238580436"/>
      <w:r>
        <w:t>Uavhengig ekspert</w:t>
      </w:r>
      <w:bookmarkEnd w:id="140"/>
      <w:bookmarkEnd w:id="141"/>
    </w:p>
    <w:p w14:paraId="4978BAA8" w14:textId="7972833F" w:rsidR="007002D7" w:rsidRDefault="00040441" w:rsidP="0064001B">
      <w:pPr>
        <w:pStyle w:val="VeiledendetekstfellesforKundeogLeverandr"/>
      </w:pPr>
      <w:r>
        <w:t xml:space="preserve">Avtalen punkt </w:t>
      </w:r>
      <w:r w:rsidR="00C35433">
        <w:t>12.2</w:t>
      </w:r>
      <w:r>
        <w:br/>
      </w:r>
      <w:r w:rsidR="007002D7" w:rsidRPr="41F76329">
        <w:rPr>
          <w:i w:val="0"/>
          <w:iCs w:val="0"/>
        </w:rPr>
        <w:t>Dersom partene i forbindelse med inngåelsen av avtalen oppnevner en uavhengig ekspert, skal denne angis her.</w:t>
      </w:r>
      <w:r w:rsidR="007002D7">
        <w:t xml:space="preserve"> </w:t>
      </w:r>
    </w:p>
    <w:p w14:paraId="29E69DEA" w14:textId="77777777" w:rsidR="00040441" w:rsidRPr="007B6821" w:rsidRDefault="00040441" w:rsidP="00040441">
      <w:pPr>
        <w:pStyle w:val="Ingenmellomrom"/>
      </w:pPr>
    </w:p>
    <w:p w14:paraId="29E69DEB" w14:textId="77777777" w:rsidR="00040441" w:rsidRPr="007B6821" w:rsidRDefault="00040441" w:rsidP="00040441">
      <w:r w:rsidRPr="007B6821">
        <w:rPr>
          <w:b/>
        </w:rPr>
        <w:t>Uavhengig ekspert valgt av partene:</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gridCol w:w="3544"/>
      </w:tblGrid>
      <w:tr w:rsidR="00040441" w:rsidRPr="007B6821" w14:paraId="29E69DEE" w14:textId="77777777" w:rsidTr="003F079C">
        <w:tc>
          <w:tcPr>
            <w:tcW w:w="5670" w:type="dxa"/>
            <w:shd w:val="clear" w:color="auto" w:fill="D9D9D9"/>
          </w:tcPr>
          <w:p w14:paraId="29E69DEC" w14:textId="77777777" w:rsidR="00040441" w:rsidRPr="00E01818" w:rsidRDefault="00040441" w:rsidP="003F079C">
            <w:pPr>
              <w:spacing w:before="80"/>
              <w:rPr>
                <w:b/>
                <w:sz w:val="20"/>
                <w:szCs w:val="20"/>
              </w:rPr>
            </w:pPr>
            <w:r w:rsidRPr="00E01818">
              <w:rPr>
                <w:b/>
                <w:sz w:val="20"/>
                <w:szCs w:val="20"/>
              </w:rPr>
              <w:t>Navn:</w:t>
            </w:r>
          </w:p>
        </w:tc>
        <w:tc>
          <w:tcPr>
            <w:tcW w:w="3544" w:type="dxa"/>
            <w:shd w:val="clear" w:color="auto" w:fill="D9D9D9"/>
          </w:tcPr>
          <w:p w14:paraId="29E69DED" w14:textId="77777777" w:rsidR="00040441" w:rsidRPr="00E01818" w:rsidRDefault="00040441" w:rsidP="003F079C">
            <w:pPr>
              <w:spacing w:before="80"/>
              <w:rPr>
                <w:b/>
                <w:sz w:val="20"/>
                <w:szCs w:val="20"/>
              </w:rPr>
            </w:pPr>
            <w:r w:rsidRPr="00E01818">
              <w:rPr>
                <w:b/>
                <w:sz w:val="20"/>
                <w:szCs w:val="20"/>
              </w:rPr>
              <w:t>Kompetanseområde:</w:t>
            </w:r>
          </w:p>
        </w:tc>
      </w:tr>
      <w:tr w:rsidR="00040441" w:rsidRPr="007B6821" w14:paraId="29E69DF1" w14:textId="77777777" w:rsidTr="003F079C">
        <w:tc>
          <w:tcPr>
            <w:tcW w:w="5670" w:type="dxa"/>
          </w:tcPr>
          <w:p w14:paraId="29E69DEF" w14:textId="77777777" w:rsidR="00040441" w:rsidRPr="00746E75" w:rsidRDefault="00040441" w:rsidP="003F079C"/>
        </w:tc>
        <w:tc>
          <w:tcPr>
            <w:tcW w:w="3544" w:type="dxa"/>
          </w:tcPr>
          <w:p w14:paraId="29E69DF0" w14:textId="77777777" w:rsidR="00040441" w:rsidRPr="00746E75" w:rsidRDefault="00040441" w:rsidP="003F079C"/>
        </w:tc>
      </w:tr>
    </w:tbl>
    <w:p w14:paraId="29E69DF3" w14:textId="77777777" w:rsidR="00515504" w:rsidRDefault="00515504">
      <w:r>
        <w:br w:type="page"/>
      </w:r>
    </w:p>
    <w:p w14:paraId="29E69DF4" w14:textId="58D47F07" w:rsidR="00515504" w:rsidRDefault="00AC5A97" w:rsidP="00515504">
      <w:pPr>
        <w:pStyle w:val="Overskrift1"/>
      </w:pPr>
      <w:bookmarkStart w:id="142" w:name="_Toc238580437"/>
      <w:r>
        <w:lastRenderedPageBreak/>
        <w:t xml:space="preserve">T </w:t>
      </w:r>
      <w:r w:rsidR="00515504">
        <w:t>Bilag 7</w:t>
      </w:r>
      <w:r w:rsidR="001E760E">
        <w:t xml:space="preserve"> Samlet pris og prisbestemmelser</w:t>
      </w:r>
      <w:bookmarkEnd w:id="142"/>
    </w:p>
    <w:p w14:paraId="665976B4" w14:textId="5AF64722" w:rsidR="00054B77" w:rsidRDefault="00054B77" w:rsidP="001E760E">
      <w:r w:rsidRPr="00054B77">
        <w:t>Alle priser og nærmere betingelser for det vederlaget Kunden skal betale for Leverandørens ytelser skal fremgå her i bilag 7</w:t>
      </w:r>
      <w:r w:rsidR="004A5944">
        <w:t xml:space="preserve">. </w:t>
      </w:r>
      <w:r w:rsidRPr="00054B77">
        <w:t xml:space="preserve">Eventuelle spesielle betalingsordninger som rabatter, forskudd, delbetalinger samt avvikende betalingstidspunkter skal også </w:t>
      </w:r>
      <w:proofErr w:type="gramStart"/>
      <w:r w:rsidRPr="00054B77">
        <w:t>fremgå</w:t>
      </w:r>
      <w:proofErr w:type="gramEnd"/>
      <w:r w:rsidRPr="00054B77">
        <w:t>.</w:t>
      </w:r>
      <w:r w:rsidR="00C42227">
        <w:t xml:space="preserve"> </w:t>
      </w:r>
    </w:p>
    <w:p w14:paraId="7E0C2CDD" w14:textId="77777777" w:rsidR="00C42227" w:rsidRPr="00C42227" w:rsidRDefault="00C42227" w:rsidP="00C42227">
      <w:r w:rsidRPr="00C42227">
        <w:t xml:space="preserve">Alle prisposter med estimert mengde fra Statens vegvesen er volumen lagt til grunn for evalueringen. Reelt volum kan avvike fra dette.  </w:t>
      </w:r>
    </w:p>
    <w:p w14:paraId="3F74644A" w14:textId="32299316" w:rsidR="00327A05" w:rsidRDefault="00327A05" w:rsidP="001E760E">
      <w:r w:rsidRPr="00327A05">
        <w:t>Ser Leverandøren at det mangler informasjon fra Statens vegvesen som er nødvendig for å kunne gjøre en riktig prising av lisenser eller løsningen som sådan, skal dette adresseres snarest mulig</w:t>
      </w:r>
      <w:r>
        <w:t>.</w:t>
      </w:r>
    </w:p>
    <w:p w14:paraId="69AC4163" w14:textId="77777777" w:rsidR="00327A05" w:rsidRDefault="00327A05" w:rsidP="001E760E"/>
    <w:p w14:paraId="29E69DF8" w14:textId="3D5ABFDF" w:rsidR="001E760E" w:rsidRPr="0047237F" w:rsidRDefault="001E760E" w:rsidP="001E760E">
      <w:pPr>
        <w:pStyle w:val="Overskrift2"/>
        <w:spacing w:before="240" w:after="60"/>
      </w:pPr>
      <w:bookmarkStart w:id="143" w:name="_Toc291846964"/>
      <w:bookmarkStart w:id="144" w:name="_Toc296425098"/>
      <w:bookmarkStart w:id="145" w:name="_Toc238580438"/>
      <w:r>
        <w:t>Vederlag</w:t>
      </w:r>
      <w:bookmarkEnd w:id="143"/>
      <w:bookmarkEnd w:id="144"/>
      <w:bookmarkEnd w:id="145"/>
      <w:r>
        <w:t xml:space="preserve"> </w:t>
      </w:r>
    </w:p>
    <w:p w14:paraId="29E69DF9" w14:textId="5BD77CEC" w:rsidR="001E760E" w:rsidRPr="00A16F53" w:rsidRDefault="001E760E" w:rsidP="001E760E">
      <w:pPr>
        <w:pStyle w:val="Veiledendetekst"/>
        <w:rPr>
          <w:color w:val="auto"/>
        </w:rPr>
      </w:pPr>
      <w:r w:rsidRPr="00A16F53">
        <w:rPr>
          <w:color w:val="auto"/>
        </w:rPr>
        <w:t xml:space="preserve">Avtalen punkt </w:t>
      </w:r>
      <w:r w:rsidR="00AD45E4" w:rsidRPr="0080492A">
        <w:rPr>
          <w:color w:val="auto"/>
        </w:rPr>
        <w:t>6</w:t>
      </w:r>
      <w:r w:rsidRPr="0080492A">
        <w:rPr>
          <w:color w:val="auto"/>
        </w:rPr>
        <w:t>.1</w:t>
      </w:r>
      <w:r w:rsidR="00A16F53" w:rsidRPr="0080492A">
        <w:rPr>
          <w:color w:val="auto"/>
        </w:rPr>
        <w:t>.</w:t>
      </w:r>
    </w:p>
    <w:p w14:paraId="346DEE29" w14:textId="77777777" w:rsidR="00054B77" w:rsidRDefault="00054B77" w:rsidP="00054B77">
      <w:r>
        <w:t>Alle priser og nærmere betingelser for det vederlaget Kunden skal betale for Leverandørens ytelser skal fremkomme her</w:t>
      </w:r>
      <w:r w:rsidRPr="002D600A">
        <w:rPr>
          <w:color w:val="FF0000"/>
        </w:rPr>
        <w:t xml:space="preserve">. </w:t>
      </w:r>
    </w:p>
    <w:p w14:paraId="02FB1BDA" w14:textId="77777777" w:rsidR="000C3A97" w:rsidRPr="00CC6F30" w:rsidRDefault="00F83EDC" w:rsidP="000C3A97">
      <w:pPr>
        <w:rPr>
          <w:iCs/>
          <w:noProof/>
        </w:rPr>
      </w:pPr>
      <w:r w:rsidRPr="000C3A97">
        <w:rPr>
          <w:iCs/>
          <w:noProof/>
        </w:rPr>
        <w:t xml:space="preserve">Prisene oppgis i norske kroner og eksklusiv merverdiavgift. Annet må spesifiseres særskilt. </w:t>
      </w:r>
      <w:r w:rsidR="000C3A97" w:rsidRPr="00CC6F30">
        <w:rPr>
          <w:iCs/>
          <w:noProof/>
        </w:rPr>
        <w:t>I tilfeller der en Leverandør har unnlatt å prise en prisenhet vil Statens vegvesen anta prisenheten som inkludert i tilbudssummen.</w:t>
      </w:r>
    </w:p>
    <w:p w14:paraId="2F04B401" w14:textId="0A68165A" w:rsidR="00F92F94" w:rsidRPr="0043375D" w:rsidRDefault="004D4C88" w:rsidP="0043375D">
      <w:pPr>
        <w:pStyle w:val="Overskrift3"/>
        <w:ind w:left="709"/>
      </w:pPr>
      <w:bookmarkStart w:id="146" w:name="_Samlet_vederlag_frem"/>
      <w:bookmarkEnd w:id="146"/>
      <w:r w:rsidRPr="0043375D">
        <w:t xml:space="preserve">Samlet vederlag </w:t>
      </w:r>
      <w:r w:rsidR="00642DF1" w:rsidRPr="0043375D">
        <w:t>f</w:t>
      </w:r>
      <w:r w:rsidR="00F43062" w:rsidRPr="0043375D">
        <w:t xml:space="preserve">rem til </w:t>
      </w:r>
      <w:r w:rsidR="0043375D" w:rsidRPr="0043375D">
        <w:t>endelig godkjenning - leveringsdag</w:t>
      </w:r>
    </w:p>
    <w:p w14:paraId="19C2F145" w14:textId="5F0E0CB1" w:rsidR="0064001B" w:rsidRDefault="00AD554D" w:rsidP="2182F7A0">
      <w:pPr>
        <w:pStyle w:val="Veiledendetekst"/>
        <w:rPr>
          <w:i w:val="0"/>
          <w:color w:val="auto"/>
        </w:rPr>
      </w:pPr>
      <w:r>
        <w:rPr>
          <w:i w:val="0"/>
          <w:color w:val="auto"/>
        </w:rPr>
        <w:t>Under er de ulike leveranse</w:t>
      </w:r>
      <w:r w:rsidR="001D2BA0">
        <w:rPr>
          <w:i w:val="0"/>
          <w:color w:val="auto"/>
        </w:rPr>
        <w:t>ne</w:t>
      </w:r>
      <w:r>
        <w:rPr>
          <w:i w:val="0"/>
          <w:color w:val="auto"/>
        </w:rPr>
        <w:t xml:space="preserve"> fra Bilag 1 </w:t>
      </w:r>
      <w:r w:rsidR="0067322A">
        <w:rPr>
          <w:i w:val="0"/>
          <w:color w:val="auto"/>
        </w:rPr>
        <w:t>som inngår frem til leveringsdag</w:t>
      </w:r>
      <w:r w:rsidR="006645A0">
        <w:rPr>
          <w:i w:val="0"/>
          <w:color w:val="auto"/>
        </w:rPr>
        <w:t>.</w:t>
      </w:r>
      <w:r w:rsidR="00D8059F">
        <w:rPr>
          <w:i w:val="0"/>
          <w:color w:val="auto"/>
        </w:rPr>
        <w:t xml:space="preserve"> </w:t>
      </w:r>
      <w:r w:rsidR="00AD5D69">
        <w:rPr>
          <w:i w:val="0"/>
          <w:color w:val="auto"/>
        </w:rPr>
        <w:t xml:space="preserve">Leverandøren skal prise de ulike </w:t>
      </w:r>
      <w:r w:rsidR="00905154">
        <w:rPr>
          <w:i w:val="0"/>
          <w:color w:val="auto"/>
        </w:rPr>
        <w:t>leveransene</w:t>
      </w:r>
      <w:r w:rsidR="005E6FAA">
        <w:rPr>
          <w:i w:val="0"/>
          <w:color w:val="auto"/>
        </w:rPr>
        <w:t xml:space="preserve"> i tabellen under</w:t>
      </w:r>
      <w:r w:rsidR="00905154">
        <w:rPr>
          <w:i w:val="0"/>
          <w:color w:val="auto"/>
        </w:rPr>
        <w:t>.</w:t>
      </w:r>
    </w:p>
    <w:tbl>
      <w:tblPr>
        <w:tblW w:w="9067" w:type="dxa"/>
        <w:tblCellMar>
          <w:left w:w="70" w:type="dxa"/>
          <w:right w:w="70" w:type="dxa"/>
        </w:tblCellMar>
        <w:tblLook w:val="04A0" w:firstRow="1" w:lastRow="0" w:firstColumn="1" w:lastColumn="0" w:noHBand="0" w:noVBand="1"/>
      </w:tblPr>
      <w:tblGrid>
        <w:gridCol w:w="1397"/>
        <w:gridCol w:w="2722"/>
        <w:gridCol w:w="3793"/>
        <w:gridCol w:w="1155"/>
      </w:tblGrid>
      <w:tr w:rsidR="0039597F" w:rsidRPr="00D87390" w14:paraId="3043EFA1" w14:textId="77777777" w:rsidTr="00905154">
        <w:trPr>
          <w:trHeight w:val="600"/>
        </w:trPr>
        <w:tc>
          <w:tcPr>
            <w:tcW w:w="1397" w:type="dxa"/>
            <w:tcBorders>
              <w:top w:val="single" w:sz="4" w:space="0" w:color="auto"/>
              <w:left w:val="single" w:sz="4" w:space="0" w:color="auto"/>
              <w:bottom w:val="single" w:sz="4" w:space="0" w:color="auto"/>
              <w:right w:val="single" w:sz="4" w:space="0" w:color="auto"/>
            </w:tcBorders>
            <w:shd w:val="clear" w:color="auto" w:fill="FFC000"/>
            <w:vAlign w:val="bottom"/>
            <w:hideMark/>
          </w:tcPr>
          <w:p w14:paraId="38774FD9"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w:t>
            </w:r>
          </w:p>
        </w:tc>
        <w:tc>
          <w:tcPr>
            <w:tcW w:w="2722" w:type="dxa"/>
            <w:tcBorders>
              <w:top w:val="single" w:sz="4" w:space="0" w:color="auto"/>
              <w:left w:val="nil"/>
              <w:bottom w:val="single" w:sz="4" w:space="0" w:color="auto"/>
              <w:right w:val="single" w:sz="4" w:space="0" w:color="auto"/>
            </w:tcBorders>
            <w:shd w:val="clear" w:color="auto" w:fill="FFC000"/>
            <w:vAlign w:val="bottom"/>
            <w:hideMark/>
          </w:tcPr>
          <w:p w14:paraId="543F083B"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Leveranser frem til leveringsdag</w:t>
            </w:r>
          </w:p>
        </w:tc>
        <w:tc>
          <w:tcPr>
            <w:tcW w:w="3793" w:type="dxa"/>
            <w:tcBorders>
              <w:top w:val="single" w:sz="4" w:space="0" w:color="auto"/>
              <w:left w:val="nil"/>
              <w:bottom w:val="single" w:sz="4" w:space="0" w:color="auto"/>
              <w:right w:val="nil"/>
            </w:tcBorders>
            <w:shd w:val="clear" w:color="auto" w:fill="FFC000"/>
            <w:vAlign w:val="bottom"/>
            <w:hideMark/>
          </w:tcPr>
          <w:p w14:paraId="112B9574"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Kommentar</w:t>
            </w:r>
          </w:p>
        </w:tc>
        <w:tc>
          <w:tcPr>
            <w:tcW w:w="1155" w:type="dxa"/>
            <w:tcBorders>
              <w:top w:val="single" w:sz="4" w:space="0" w:color="auto"/>
              <w:left w:val="single" w:sz="4" w:space="0" w:color="auto"/>
              <w:bottom w:val="single" w:sz="4" w:space="0" w:color="auto"/>
              <w:right w:val="single" w:sz="4" w:space="0" w:color="auto"/>
            </w:tcBorders>
            <w:shd w:val="clear" w:color="auto" w:fill="FFC000"/>
            <w:vAlign w:val="bottom"/>
            <w:hideMark/>
          </w:tcPr>
          <w:p w14:paraId="50114AB2" w14:textId="77777777" w:rsidR="0039597F" w:rsidRPr="00D87390" w:rsidRDefault="0039597F" w:rsidP="00D87390">
            <w:pPr>
              <w:spacing w:after="0" w:line="240" w:lineRule="auto"/>
              <w:jc w:val="right"/>
              <w:rPr>
                <w:rFonts w:ascii="Aptos Narrow" w:eastAsia="Times New Roman" w:hAnsi="Aptos Narrow" w:cs="Times New Roman"/>
                <w:color w:val="000000"/>
              </w:rPr>
            </w:pPr>
            <w:r w:rsidRPr="00D87390">
              <w:rPr>
                <w:rFonts w:ascii="Aptos Narrow" w:eastAsia="Times New Roman" w:hAnsi="Aptos Narrow" w:cs="Times New Roman"/>
                <w:color w:val="000000"/>
              </w:rPr>
              <w:t>Pris</w:t>
            </w:r>
          </w:p>
        </w:tc>
      </w:tr>
      <w:tr w:rsidR="0039597F" w:rsidRPr="00D87390" w14:paraId="6F21FF9B"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394CB307"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L1</w:t>
            </w:r>
          </w:p>
        </w:tc>
        <w:tc>
          <w:tcPr>
            <w:tcW w:w="2722" w:type="dxa"/>
            <w:tcBorders>
              <w:top w:val="nil"/>
              <w:left w:val="nil"/>
              <w:bottom w:val="single" w:sz="4" w:space="0" w:color="auto"/>
              <w:right w:val="single" w:sz="4" w:space="0" w:color="auto"/>
            </w:tcBorders>
            <w:vAlign w:val="bottom"/>
            <w:hideMark/>
          </w:tcPr>
          <w:p w14:paraId="4E7CEE95" w14:textId="2018D639"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Oppsett</w:t>
            </w:r>
            <w:r w:rsidR="00AD140F">
              <w:rPr>
                <w:rFonts w:ascii="Aptos Narrow" w:eastAsia="Times New Roman" w:hAnsi="Aptos Narrow" w:cs="Times New Roman"/>
                <w:color w:val="000000"/>
              </w:rPr>
              <w:t xml:space="preserve"> av løsning</w:t>
            </w:r>
          </w:p>
        </w:tc>
        <w:tc>
          <w:tcPr>
            <w:tcW w:w="3793" w:type="dxa"/>
            <w:tcBorders>
              <w:top w:val="nil"/>
              <w:left w:val="nil"/>
              <w:bottom w:val="single" w:sz="4" w:space="0" w:color="auto"/>
              <w:right w:val="nil"/>
            </w:tcBorders>
            <w:vAlign w:val="bottom"/>
            <w:hideMark/>
          </w:tcPr>
          <w:p w14:paraId="29D99835" w14:textId="418EA11E" w:rsidR="0039597F" w:rsidRPr="00D87390" w:rsidRDefault="0039597F" w:rsidP="00D87390">
            <w:pPr>
              <w:spacing w:after="0" w:line="240" w:lineRule="auto"/>
              <w:rPr>
                <w:rFonts w:ascii="Aptos Narrow" w:eastAsia="Times New Roman" w:hAnsi="Aptos Narrow" w:cs="Times New Roman"/>
                <w:color w:val="000000"/>
              </w:rPr>
            </w:pPr>
            <w:r w:rsidRPr="0BD44AA4">
              <w:rPr>
                <w:rFonts w:ascii="Aptos Narrow" w:eastAsia="Times New Roman" w:hAnsi="Aptos Narrow" w:cs="Times New Roman"/>
                <w:color w:val="000000" w:themeColor="text1"/>
              </w:rPr>
              <w:t> Fastpris</w:t>
            </w:r>
          </w:p>
        </w:tc>
        <w:tc>
          <w:tcPr>
            <w:tcW w:w="1155" w:type="dxa"/>
            <w:tcBorders>
              <w:top w:val="nil"/>
              <w:left w:val="single" w:sz="4" w:space="0" w:color="auto"/>
              <w:bottom w:val="single" w:sz="4" w:space="0" w:color="auto"/>
              <w:right w:val="single" w:sz="4" w:space="0" w:color="auto"/>
            </w:tcBorders>
            <w:vAlign w:val="bottom"/>
            <w:hideMark/>
          </w:tcPr>
          <w:p w14:paraId="1BB0E713"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422E2C30"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0657DF50"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L2</w:t>
            </w:r>
          </w:p>
        </w:tc>
        <w:tc>
          <w:tcPr>
            <w:tcW w:w="2722" w:type="dxa"/>
            <w:tcBorders>
              <w:top w:val="nil"/>
              <w:left w:val="nil"/>
              <w:bottom w:val="single" w:sz="4" w:space="0" w:color="auto"/>
              <w:right w:val="single" w:sz="4" w:space="0" w:color="auto"/>
            </w:tcBorders>
            <w:vAlign w:val="bottom"/>
            <w:hideMark/>
          </w:tcPr>
          <w:p w14:paraId="741EB93B"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Migrering</w:t>
            </w:r>
          </w:p>
        </w:tc>
        <w:tc>
          <w:tcPr>
            <w:tcW w:w="3793" w:type="dxa"/>
            <w:tcBorders>
              <w:top w:val="nil"/>
              <w:left w:val="nil"/>
              <w:bottom w:val="single" w:sz="4" w:space="0" w:color="auto"/>
              <w:right w:val="nil"/>
            </w:tcBorders>
            <w:vAlign w:val="bottom"/>
            <w:hideMark/>
          </w:tcPr>
          <w:p w14:paraId="59B4FCFA"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250 timer</w:t>
            </w:r>
          </w:p>
        </w:tc>
        <w:tc>
          <w:tcPr>
            <w:tcW w:w="1155" w:type="dxa"/>
            <w:tcBorders>
              <w:top w:val="nil"/>
              <w:left w:val="single" w:sz="4" w:space="0" w:color="auto"/>
              <w:bottom w:val="single" w:sz="4" w:space="0" w:color="auto"/>
              <w:right w:val="single" w:sz="4" w:space="0" w:color="auto"/>
            </w:tcBorders>
            <w:vAlign w:val="bottom"/>
            <w:hideMark/>
          </w:tcPr>
          <w:p w14:paraId="0F59D612"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6A5E8F81" w14:textId="77777777" w:rsidTr="00905154">
        <w:trPr>
          <w:trHeight w:val="600"/>
        </w:trPr>
        <w:tc>
          <w:tcPr>
            <w:tcW w:w="1397" w:type="dxa"/>
            <w:tcBorders>
              <w:top w:val="nil"/>
              <w:left w:val="single" w:sz="4" w:space="0" w:color="auto"/>
              <w:bottom w:val="single" w:sz="4" w:space="0" w:color="auto"/>
              <w:right w:val="single" w:sz="4" w:space="0" w:color="auto"/>
            </w:tcBorders>
            <w:vAlign w:val="bottom"/>
            <w:hideMark/>
          </w:tcPr>
          <w:p w14:paraId="00620110"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L3</w:t>
            </w:r>
          </w:p>
        </w:tc>
        <w:tc>
          <w:tcPr>
            <w:tcW w:w="2722" w:type="dxa"/>
            <w:tcBorders>
              <w:top w:val="nil"/>
              <w:left w:val="nil"/>
              <w:bottom w:val="single" w:sz="4" w:space="0" w:color="auto"/>
              <w:right w:val="single" w:sz="4" w:space="0" w:color="auto"/>
            </w:tcBorders>
            <w:vAlign w:val="bottom"/>
            <w:hideMark/>
          </w:tcPr>
          <w:p w14:paraId="4ACF6B33"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Dokumentasjon og opplæring</w:t>
            </w:r>
          </w:p>
        </w:tc>
        <w:tc>
          <w:tcPr>
            <w:tcW w:w="3793" w:type="dxa"/>
            <w:tcBorders>
              <w:top w:val="nil"/>
              <w:left w:val="nil"/>
              <w:bottom w:val="single" w:sz="4" w:space="0" w:color="auto"/>
              <w:right w:val="nil"/>
            </w:tcBorders>
            <w:vAlign w:val="bottom"/>
            <w:hideMark/>
          </w:tcPr>
          <w:p w14:paraId="125059B3" w14:textId="4CFBC837" w:rsidR="0039597F" w:rsidRPr="00D87390" w:rsidRDefault="0039597F" w:rsidP="00D87390">
            <w:pPr>
              <w:spacing w:after="0" w:line="240" w:lineRule="auto"/>
              <w:rPr>
                <w:rFonts w:ascii="Aptos Narrow" w:eastAsia="Times New Roman" w:hAnsi="Aptos Narrow" w:cs="Times New Roman"/>
                <w:color w:val="000000"/>
              </w:rPr>
            </w:pPr>
            <w:r w:rsidRPr="0066937E">
              <w:rPr>
                <w:rFonts w:ascii="Aptos Narrow" w:eastAsia="Times New Roman" w:hAnsi="Aptos Narrow" w:cs="Times New Roman"/>
                <w:color w:val="000000" w:themeColor="text1"/>
              </w:rPr>
              <w:t>Ca. 20 superbrukere og ca. 5 administratorer, ref. punkt 1.</w:t>
            </w:r>
            <w:r w:rsidR="153D3944" w:rsidRPr="0066937E">
              <w:rPr>
                <w:rFonts w:ascii="Aptos Narrow" w:eastAsia="Times New Roman" w:hAnsi="Aptos Narrow" w:cs="Times New Roman"/>
                <w:color w:val="000000" w:themeColor="text1"/>
              </w:rPr>
              <w:t>1</w:t>
            </w:r>
            <w:r w:rsidRPr="0066937E">
              <w:rPr>
                <w:rFonts w:ascii="Aptos Narrow" w:eastAsia="Times New Roman" w:hAnsi="Aptos Narrow" w:cs="Times New Roman"/>
                <w:color w:val="000000" w:themeColor="text1"/>
              </w:rPr>
              <w:t>.</w:t>
            </w:r>
            <w:r w:rsidR="4A1155A2" w:rsidRPr="6CD5A838">
              <w:rPr>
                <w:rFonts w:ascii="Aptos Narrow" w:eastAsia="Times New Roman" w:hAnsi="Aptos Narrow" w:cs="Times New Roman"/>
                <w:color w:val="000000" w:themeColor="text1"/>
              </w:rPr>
              <w:t>3</w:t>
            </w:r>
            <w:r w:rsidR="00D87390" w:rsidRPr="6CD5A838">
              <w:rPr>
                <w:rFonts w:ascii="Aptos Narrow" w:eastAsia="Times New Roman" w:hAnsi="Aptos Narrow" w:cs="Times New Roman"/>
                <w:color w:val="000000" w:themeColor="text1"/>
              </w:rPr>
              <w:t>.</w:t>
            </w:r>
            <w:r w:rsidRPr="0066937E">
              <w:rPr>
                <w:rFonts w:ascii="Aptos Narrow" w:eastAsia="Times New Roman" w:hAnsi="Aptos Narrow" w:cs="Times New Roman"/>
                <w:color w:val="000000" w:themeColor="text1"/>
              </w:rPr>
              <w:t>1</w:t>
            </w:r>
          </w:p>
        </w:tc>
        <w:tc>
          <w:tcPr>
            <w:tcW w:w="1155" w:type="dxa"/>
            <w:tcBorders>
              <w:top w:val="nil"/>
              <w:left w:val="single" w:sz="4" w:space="0" w:color="auto"/>
              <w:bottom w:val="single" w:sz="4" w:space="0" w:color="auto"/>
              <w:right w:val="single" w:sz="4" w:space="0" w:color="auto"/>
            </w:tcBorders>
            <w:vAlign w:val="bottom"/>
            <w:hideMark/>
          </w:tcPr>
          <w:p w14:paraId="2F8DE58B"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7F56345D"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48B4485D"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L4</w:t>
            </w:r>
          </w:p>
        </w:tc>
        <w:tc>
          <w:tcPr>
            <w:tcW w:w="2722" w:type="dxa"/>
            <w:tcBorders>
              <w:top w:val="nil"/>
              <w:left w:val="nil"/>
              <w:bottom w:val="single" w:sz="4" w:space="0" w:color="auto"/>
              <w:right w:val="single" w:sz="4" w:space="0" w:color="auto"/>
            </w:tcBorders>
            <w:vAlign w:val="bottom"/>
            <w:hideMark/>
          </w:tcPr>
          <w:p w14:paraId="47490555"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Integrasjon IDM</w:t>
            </w:r>
          </w:p>
        </w:tc>
        <w:tc>
          <w:tcPr>
            <w:tcW w:w="3793" w:type="dxa"/>
            <w:tcBorders>
              <w:top w:val="nil"/>
              <w:left w:val="nil"/>
              <w:bottom w:val="single" w:sz="4" w:space="0" w:color="auto"/>
              <w:right w:val="nil"/>
            </w:tcBorders>
            <w:vAlign w:val="bottom"/>
            <w:hideMark/>
          </w:tcPr>
          <w:p w14:paraId="575E56C8"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Fastpris</w:t>
            </w:r>
          </w:p>
        </w:tc>
        <w:tc>
          <w:tcPr>
            <w:tcW w:w="1155" w:type="dxa"/>
            <w:tcBorders>
              <w:top w:val="nil"/>
              <w:left w:val="single" w:sz="4" w:space="0" w:color="auto"/>
              <w:bottom w:val="single" w:sz="4" w:space="0" w:color="auto"/>
              <w:right w:val="single" w:sz="4" w:space="0" w:color="auto"/>
            </w:tcBorders>
            <w:vAlign w:val="bottom"/>
            <w:hideMark/>
          </w:tcPr>
          <w:p w14:paraId="59342CBE"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7A4A8D71"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2923E286"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L5</w:t>
            </w:r>
          </w:p>
        </w:tc>
        <w:tc>
          <w:tcPr>
            <w:tcW w:w="2722" w:type="dxa"/>
            <w:tcBorders>
              <w:top w:val="nil"/>
              <w:left w:val="nil"/>
              <w:bottom w:val="single" w:sz="4" w:space="0" w:color="auto"/>
              <w:right w:val="single" w:sz="4" w:space="0" w:color="auto"/>
            </w:tcBorders>
            <w:vAlign w:val="bottom"/>
            <w:hideMark/>
          </w:tcPr>
          <w:p w14:paraId="60B60991"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Integrasjon HBT</w:t>
            </w:r>
          </w:p>
        </w:tc>
        <w:tc>
          <w:tcPr>
            <w:tcW w:w="3793" w:type="dxa"/>
            <w:tcBorders>
              <w:top w:val="nil"/>
              <w:left w:val="nil"/>
              <w:bottom w:val="single" w:sz="4" w:space="0" w:color="auto"/>
              <w:right w:val="nil"/>
            </w:tcBorders>
            <w:vAlign w:val="bottom"/>
            <w:hideMark/>
          </w:tcPr>
          <w:p w14:paraId="4299E62E" w14:textId="5E501A33" w:rsidR="0039597F" w:rsidRPr="00D87390" w:rsidRDefault="0039597F" w:rsidP="00D87390">
            <w:pPr>
              <w:spacing w:after="0" w:line="240" w:lineRule="auto"/>
              <w:rPr>
                <w:rFonts w:ascii="Aptos Narrow" w:eastAsia="Times New Roman" w:hAnsi="Aptos Narrow" w:cs="Times New Roman"/>
                <w:color w:val="000000"/>
              </w:rPr>
            </w:pPr>
            <w:r w:rsidRPr="3E9E151D">
              <w:rPr>
                <w:rFonts w:ascii="Aptos Narrow" w:eastAsia="Times New Roman" w:hAnsi="Aptos Narrow" w:cs="Times New Roman"/>
                <w:color w:val="000000" w:themeColor="text1"/>
              </w:rPr>
              <w:t> 500 timer</w:t>
            </w:r>
          </w:p>
        </w:tc>
        <w:tc>
          <w:tcPr>
            <w:tcW w:w="1155" w:type="dxa"/>
            <w:tcBorders>
              <w:top w:val="nil"/>
              <w:left w:val="single" w:sz="4" w:space="0" w:color="auto"/>
              <w:bottom w:val="single" w:sz="4" w:space="0" w:color="auto"/>
              <w:right w:val="single" w:sz="4" w:space="0" w:color="auto"/>
            </w:tcBorders>
            <w:vAlign w:val="bottom"/>
            <w:hideMark/>
          </w:tcPr>
          <w:p w14:paraId="252038C5"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1829E67A" w14:textId="77777777" w:rsidTr="00905154">
        <w:trPr>
          <w:trHeight w:val="600"/>
        </w:trPr>
        <w:tc>
          <w:tcPr>
            <w:tcW w:w="1397" w:type="dxa"/>
            <w:tcBorders>
              <w:top w:val="nil"/>
              <w:left w:val="single" w:sz="4" w:space="0" w:color="auto"/>
              <w:bottom w:val="single" w:sz="4" w:space="0" w:color="auto"/>
              <w:right w:val="single" w:sz="4" w:space="0" w:color="auto"/>
            </w:tcBorders>
            <w:vAlign w:val="bottom"/>
            <w:hideMark/>
          </w:tcPr>
          <w:p w14:paraId="19212CD4"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L6</w:t>
            </w:r>
          </w:p>
        </w:tc>
        <w:tc>
          <w:tcPr>
            <w:tcW w:w="2722" w:type="dxa"/>
            <w:tcBorders>
              <w:top w:val="nil"/>
              <w:left w:val="nil"/>
              <w:bottom w:val="single" w:sz="4" w:space="0" w:color="auto"/>
              <w:right w:val="single" w:sz="4" w:space="0" w:color="auto"/>
            </w:tcBorders>
            <w:vAlign w:val="bottom"/>
            <w:hideMark/>
          </w:tcPr>
          <w:p w14:paraId="28C16F66"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Integrasjon Telefonkatalogtjeneste</w:t>
            </w:r>
          </w:p>
        </w:tc>
        <w:tc>
          <w:tcPr>
            <w:tcW w:w="3793" w:type="dxa"/>
            <w:tcBorders>
              <w:top w:val="nil"/>
              <w:left w:val="nil"/>
              <w:bottom w:val="single" w:sz="4" w:space="0" w:color="auto"/>
              <w:right w:val="nil"/>
            </w:tcBorders>
            <w:vAlign w:val="bottom"/>
            <w:hideMark/>
          </w:tcPr>
          <w:p w14:paraId="1FDB603E"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Fastpris</w:t>
            </w:r>
          </w:p>
        </w:tc>
        <w:tc>
          <w:tcPr>
            <w:tcW w:w="1155" w:type="dxa"/>
            <w:tcBorders>
              <w:top w:val="nil"/>
              <w:left w:val="single" w:sz="4" w:space="0" w:color="auto"/>
              <w:bottom w:val="single" w:sz="4" w:space="0" w:color="auto"/>
              <w:right w:val="single" w:sz="4" w:space="0" w:color="auto"/>
            </w:tcBorders>
            <w:vAlign w:val="bottom"/>
            <w:hideMark/>
          </w:tcPr>
          <w:p w14:paraId="3E07E93D"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08BC081A" w14:textId="77777777" w:rsidTr="00905154">
        <w:trPr>
          <w:trHeight w:val="600"/>
        </w:trPr>
        <w:tc>
          <w:tcPr>
            <w:tcW w:w="1397" w:type="dxa"/>
            <w:tcBorders>
              <w:top w:val="nil"/>
              <w:left w:val="single" w:sz="4" w:space="0" w:color="auto"/>
              <w:bottom w:val="single" w:sz="4" w:space="0" w:color="auto"/>
              <w:right w:val="single" w:sz="4" w:space="0" w:color="auto"/>
            </w:tcBorders>
            <w:vAlign w:val="bottom"/>
            <w:hideMark/>
          </w:tcPr>
          <w:p w14:paraId="1A7B9005"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L7</w:t>
            </w:r>
          </w:p>
        </w:tc>
        <w:tc>
          <w:tcPr>
            <w:tcW w:w="2722" w:type="dxa"/>
            <w:tcBorders>
              <w:top w:val="nil"/>
              <w:left w:val="nil"/>
              <w:bottom w:val="single" w:sz="4" w:space="0" w:color="auto"/>
              <w:right w:val="single" w:sz="4" w:space="0" w:color="auto"/>
            </w:tcBorders>
            <w:vAlign w:val="bottom"/>
            <w:hideMark/>
          </w:tcPr>
          <w:p w14:paraId="1150BE0D" w14:textId="62AF8386" w:rsidR="0039597F" w:rsidRPr="00D87390" w:rsidRDefault="0039597F" w:rsidP="00D87390">
            <w:pPr>
              <w:spacing w:after="0" w:line="240" w:lineRule="auto"/>
              <w:rPr>
                <w:rFonts w:ascii="Aptos Narrow" w:eastAsia="Times New Roman" w:hAnsi="Aptos Narrow" w:cs="Times New Roman"/>
                <w:color w:val="000000"/>
              </w:rPr>
            </w:pPr>
            <w:r w:rsidRPr="7A77FCE8">
              <w:rPr>
                <w:rFonts w:ascii="Aptos Narrow" w:eastAsia="Times New Roman" w:hAnsi="Aptos Narrow" w:cs="Times New Roman"/>
                <w:color w:val="000000" w:themeColor="text1"/>
              </w:rPr>
              <w:t>Integrasjon fra SOS-telefoni fra tunneler</w:t>
            </w:r>
          </w:p>
        </w:tc>
        <w:tc>
          <w:tcPr>
            <w:tcW w:w="3793" w:type="dxa"/>
            <w:tcBorders>
              <w:top w:val="nil"/>
              <w:left w:val="nil"/>
              <w:bottom w:val="single" w:sz="4" w:space="0" w:color="auto"/>
              <w:right w:val="nil"/>
            </w:tcBorders>
            <w:vAlign w:val="bottom"/>
            <w:hideMark/>
          </w:tcPr>
          <w:p w14:paraId="6197AEF8"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20 timer</w:t>
            </w:r>
          </w:p>
        </w:tc>
        <w:tc>
          <w:tcPr>
            <w:tcW w:w="1155" w:type="dxa"/>
            <w:tcBorders>
              <w:top w:val="nil"/>
              <w:left w:val="single" w:sz="4" w:space="0" w:color="auto"/>
              <w:bottom w:val="single" w:sz="4" w:space="0" w:color="auto"/>
              <w:right w:val="single" w:sz="4" w:space="0" w:color="auto"/>
            </w:tcBorders>
            <w:vAlign w:val="bottom"/>
            <w:hideMark/>
          </w:tcPr>
          <w:p w14:paraId="13204D6B"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79A13F2A"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308F89FD"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L8</w:t>
            </w:r>
          </w:p>
        </w:tc>
        <w:tc>
          <w:tcPr>
            <w:tcW w:w="2722" w:type="dxa"/>
            <w:tcBorders>
              <w:top w:val="nil"/>
              <w:left w:val="nil"/>
              <w:bottom w:val="single" w:sz="4" w:space="0" w:color="auto"/>
              <w:right w:val="single" w:sz="4" w:space="0" w:color="auto"/>
            </w:tcBorders>
            <w:vAlign w:val="bottom"/>
            <w:hideMark/>
          </w:tcPr>
          <w:p w14:paraId="0DAD7FC3"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Integrasjon Nødnett</w:t>
            </w:r>
          </w:p>
        </w:tc>
        <w:tc>
          <w:tcPr>
            <w:tcW w:w="3793" w:type="dxa"/>
            <w:tcBorders>
              <w:top w:val="nil"/>
              <w:left w:val="nil"/>
              <w:bottom w:val="single" w:sz="4" w:space="0" w:color="auto"/>
              <w:right w:val="nil"/>
            </w:tcBorders>
            <w:vAlign w:val="bottom"/>
            <w:hideMark/>
          </w:tcPr>
          <w:p w14:paraId="540B0EF1"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Fastpris</w:t>
            </w:r>
          </w:p>
        </w:tc>
        <w:tc>
          <w:tcPr>
            <w:tcW w:w="1155" w:type="dxa"/>
            <w:tcBorders>
              <w:top w:val="nil"/>
              <w:left w:val="single" w:sz="4" w:space="0" w:color="auto"/>
              <w:bottom w:val="single" w:sz="4" w:space="0" w:color="auto"/>
              <w:right w:val="single" w:sz="4" w:space="0" w:color="auto"/>
            </w:tcBorders>
            <w:vAlign w:val="bottom"/>
            <w:hideMark/>
          </w:tcPr>
          <w:p w14:paraId="474908BE"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50D17775"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3A0131FC"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L9</w:t>
            </w:r>
          </w:p>
        </w:tc>
        <w:tc>
          <w:tcPr>
            <w:tcW w:w="2722" w:type="dxa"/>
            <w:tcBorders>
              <w:top w:val="nil"/>
              <w:left w:val="nil"/>
              <w:bottom w:val="single" w:sz="4" w:space="0" w:color="auto"/>
              <w:right w:val="single" w:sz="4" w:space="0" w:color="auto"/>
            </w:tcBorders>
            <w:vAlign w:val="bottom"/>
            <w:hideMark/>
          </w:tcPr>
          <w:p w14:paraId="5AE7509C"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175 samtaler</w:t>
            </w:r>
          </w:p>
        </w:tc>
        <w:tc>
          <w:tcPr>
            <w:tcW w:w="3793" w:type="dxa"/>
            <w:tcBorders>
              <w:top w:val="nil"/>
              <w:left w:val="nil"/>
              <w:bottom w:val="single" w:sz="4" w:space="0" w:color="auto"/>
              <w:right w:val="nil"/>
            </w:tcBorders>
            <w:vAlign w:val="bottom"/>
            <w:hideMark/>
          </w:tcPr>
          <w:p w14:paraId="770C561F"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Fastpris/Inkludert</w:t>
            </w:r>
          </w:p>
        </w:tc>
        <w:tc>
          <w:tcPr>
            <w:tcW w:w="1155" w:type="dxa"/>
            <w:tcBorders>
              <w:top w:val="nil"/>
              <w:left w:val="single" w:sz="4" w:space="0" w:color="auto"/>
              <w:bottom w:val="single" w:sz="4" w:space="0" w:color="auto"/>
              <w:right w:val="single" w:sz="4" w:space="0" w:color="auto"/>
            </w:tcBorders>
            <w:vAlign w:val="bottom"/>
            <w:hideMark/>
          </w:tcPr>
          <w:p w14:paraId="2F50E138"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5D61F940" w14:textId="77777777" w:rsidTr="00905154">
        <w:trPr>
          <w:trHeight w:val="600"/>
        </w:trPr>
        <w:tc>
          <w:tcPr>
            <w:tcW w:w="1397" w:type="dxa"/>
            <w:tcBorders>
              <w:top w:val="nil"/>
              <w:left w:val="single" w:sz="4" w:space="0" w:color="auto"/>
              <w:bottom w:val="single" w:sz="4" w:space="0" w:color="auto"/>
              <w:right w:val="single" w:sz="4" w:space="0" w:color="auto"/>
            </w:tcBorders>
            <w:vAlign w:val="bottom"/>
            <w:hideMark/>
          </w:tcPr>
          <w:p w14:paraId="0EE0A8BC"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L10</w:t>
            </w:r>
          </w:p>
        </w:tc>
        <w:tc>
          <w:tcPr>
            <w:tcW w:w="2722" w:type="dxa"/>
            <w:tcBorders>
              <w:top w:val="nil"/>
              <w:left w:val="nil"/>
              <w:bottom w:val="single" w:sz="4" w:space="0" w:color="auto"/>
              <w:right w:val="single" w:sz="4" w:space="0" w:color="auto"/>
            </w:tcBorders>
            <w:vAlign w:val="bottom"/>
            <w:hideMark/>
          </w:tcPr>
          <w:p w14:paraId="5BB5F6FB"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Integrasjon IP-trunk</w:t>
            </w:r>
          </w:p>
        </w:tc>
        <w:tc>
          <w:tcPr>
            <w:tcW w:w="3793" w:type="dxa"/>
            <w:tcBorders>
              <w:top w:val="nil"/>
              <w:left w:val="nil"/>
              <w:bottom w:val="single" w:sz="4" w:space="0" w:color="auto"/>
              <w:right w:val="nil"/>
            </w:tcBorders>
            <w:vAlign w:val="bottom"/>
            <w:hideMark/>
          </w:tcPr>
          <w:p w14:paraId="6ED0EE59"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xml:space="preserve">Fastpris (gjerne inkludert </w:t>
            </w:r>
            <w:proofErr w:type="spellStart"/>
            <w:r w:rsidRPr="00D87390">
              <w:rPr>
                <w:rFonts w:ascii="Aptos Narrow" w:eastAsia="Times New Roman" w:hAnsi="Aptos Narrow" w:cs="Times New Roman"/>
                <w:color w:val="000000"/>
              </w:rPr>
              <w:t>Session</w:t>
            </w:r>
            <w:proofErr w:type="spellEnd"/>
            <w:r w:rsidRPr="00D87390">
              <w:rPr>
                <w:rFonts w:ascii="Aptos Narrow" w:eastAsia="Times New Roman" w:hAnsi="Aptos Narrow" w:cs="Times New Roman"/>
                <w:color w:val="000000"/>
              </w:rPr>
              <w:t xml:space="preserve"> Border </w:t>
            </w:r>
            <w:proofErr w:type="spellStart"/>
            <w:r w:rsidRPr="00D87390">
              <w:rPr>
                <w:rFonts w:ascii="Aptos Narrow" w:eastAsia="Times New Roman" w:hAnsi="Aptos Narrow" w:cs="Times New Roman"/>
                <w:color w:val="000000"/>
              </w:rPr>
              <w:t>Controllere</w:t>
            </w:r>
            <w:proofErr w:type="spellEnd"/>
            <w:r w:rsidRPr="00D87390">
              <w:rPr>
                <w:rFonts w:ascii="Aptos Narrow" w:eastAsia="Times New Roman" w:hAnsi="Aptos Narrow" w:cs="Times New Roman"/>
                <w:color w:val="000000"/>
              </w:rPr>
              <w:t>)</w:t>
            </w:r>
          </w:p>
        </w:tc>
        <w:tc>
          <w:tcPr>
            <w:tcW w:w="1155" w:type="dxa"/>
            <w:tcBorders>
              <w:top w:val="nil"/>
              <w:left w:val="single" w:sz="4" w:space="0" w:color="auto"/>
              <w:bottom w:val="single" w:sz="4" w:space="0" w:color="auto"/>
              <w:right w:val="single" w:sz="4" w:space="0" w:color="auto"/>
            </w:tcBorders>
            <w:vAlign w:val="bottom"/>
            <w:hideMark/>
          </w:tcPr>
          <w:p w14:paraId="6054AD23"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6287E15E"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12A3FD52"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L11</w:t>
            </w:r>
          </w:p>
        </w:tc>
        <w:tc>
          <w:tcPr>
            <w:tcW w:w="2722" w:type="dxa"/>
            <w:tcBorders>
              <w:top w:val="nil"/>
              <w:left w:val="nil"/>
              <w:bottom w:val="single" w:sz="4" w:space="0" w:color="auto"/>
              <w:right w:val="single" w:sz="4" w:space="0" w:color="auto"/>
            </w:tcBorders>
            <w:vAlign w:val="bottom"/>
            <w:hideMark/>
          </w:tcPr>
          <w:p w14:paraId="3839E9F0"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Integrasjon Mobil fallback</w:t>
            </w:r>
          </w:p>
        </w:tc>
        <w:tc>
          <w:tcPr>
            <w:tcW w:w="3793" w:type="dxa"/>
            <w:tcBorders>
              <w:top w:val="nil"/>
              <w:left w:val="nil"/>
              <w:bottom w:val="single" w:sz="4" w:space="0" w:color="auto"/>
              <w:right w:val="nil"/>
            </w:tcBorders>
            <w:vAlign w:val="bottom"/>
            <w:hideMark/>
          </w:tcPr>
          <w:p w14:paraId="20D06A0A" w14:textId="3902E4DB" w:rsidR="0039597F" w:rsidRPr="00D87390" w:rsidRDefault="0039597F" w:rsidP="00D87390">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25 timer</w:t>
            </w:r>
          </w:p>
        </w:tc>
        <w:tc>
          <w:tcPr>
            <w:tcW w:w="1155" w:type="dxa"/>
            <w:tcBorders>
              <w:top w:val="nil"/>
              <w:left w:val="single" w:sz="4" w:space="0" w:color="auto"/>
              <w:bottom w:val="single" w:sz="4" w:space="0" w:color="auto"/>
              <w:right w:val="single" w:sz="4" w:space="0" w:color="auto"/>
            </w:tcBorders>
            <w:vAlign w:val="bottom"/>
            <w:hideMark/>
          </w:tcPr>
          <w:p w14:paraId="7680D0E7"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35B08A7B" w14:textId="77777777" w:rsidTr="00905154">
        <w:trPr>
          <w:trHeight w:val="600"/>
        </w:trPr>
        <w:tc>
          <w:tcPr>
            <w:tcW w:w="1397" w:type="dxa"/>
            <w:tcBorders>
              <w:top w:val="nil"/>
              <w:left w:val="single" w:sz="4" w:space="0" w:color="auto"/>
              <w:bottom w:val="single" w:sz="4" w:space="0" w:color="auto"/>
              <w:right w:val="single" w:sz="4" w:space="0" w:color="auto"/>
            </w:tcBorders>
            <w:vAlign w:val="bottom"/>
            <w:hideMark/>
          </w:tcPr>
          <w:p w14:paraId="11DDC03F"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L12</w:t>
            </w:r>
          </w:p>
        </w:tc>
        <w:tc>
          <w:tcPr>
            <w:tcW w:w="2722" w:type="dxa"/>
            <w:tcBorders>
              <w:top w:val="nil"/>
              <w:left w:val="nil"/>
              <w:bottom w:val="single" w:sz="4" w:space="0" w:color="auto"/>
              <w:right w:val="single" w:sz="4" w:space="0" w:color="auto"/>
            </w:tcBorders>
            <w:vAlign w:val="bottom"/>
            <w:hideMark/>
          </w:tcPr>
          <w:p w14:paraId="0324F659"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Oppsett og test av integrasjoner</w:t>
            </w:r>
          </w:p>
        </w:tc>
        <w:tc>
          <w:tcPr>
            <w:tcW w:w="3793" w:type="dxa"/>
            <w:tcBorders>
              <w:top w:val="nil"/>
              <w:left w:val="nil"/>
              <w:bottom w:val="single" w:sz="4" w:space="0" w:color="auto"/>
              <w:right w:val="nil"/>
            </w:tcBorders>
            <w:vAlign w:val="bottom"/>
            <w:hideMark/>
          </w:tcPr>
          <w:p w14:paraId="3C0B766B" w14:textId="2AD6F133" w:rsidR="0039597F" w:rsidRPr="00D87390" w:rsidRDefault="0039597F" w:rsidP="00D87390">
            <w:pPr>
              <w:spacing w:after="0" w:line="240" w:lineRule="auto"/>
              <w:rPr>
                <w:rFonts w:ascii="Aptos Narrow" w:eastAsia="Times New Roman" w:hAnsi="Aptos Narrow" w:cs="Times New Roman"/>
                <w:color w:val="000000"/>
              </w:rPr>
            </w:pPr>
            <w:r w:rsidRPr="63572A1E">
              <w:rPr>
                <w:rFonts w:ascii="Aptos Narrow" w:eastAsia="Times New Roman" w:hAnsi="Aptos Narrow" w:cs="Times New Roman"/>
                <w:color w:val="000000" w:themeColor="text1"/>
              </w:rPr>
              <w:t> Fastpris</w:t>
            </w:r>
          </w:p>
        </w:tc>
        <w:tc>
          <w:tcPr>
            <w:tcW w:w="1155" w:type="dxa"/>
            <w:tcBorders>
              <w:top w:val="nil"/>
              <w:left w:val="single" w:sz="4" w:space="0" w:color="auto"/>
              <w:bottom w:val="single" w:sz="4" w:space="0" w:color="auto"/>
              <w:right w:val="single" w:sz="4" w:space="0" w:color="auto"/>
            </w:tcBorders>
            <w:vAlign w:val="bottom"/>
            <w:hideMark/>
          </w:tcPr>
          <w:p w14:paraId="1ECAC8A8"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01B10CDA" w14:textId="77777777" w:rsidTr="00905154">
        <w:trPr>
          <w:trHeight w:val="900"/>
        </w:trPr>
        <w:tc>
          <w:tcPr>
            <w:tcW w:w="1397" w:type="dxa"/>
            <w:tcBorders>
              <w:top w:val="nil"/>
              <w:left w:val="single" w:sz="4" w:space="0" w:color="auto"/>
              <w:bottom w:val="single" w:sz="4" w:space="0" w:color="auto"/>
              <w:right w:val="single" w:sz="4" w:space="0" w:color="auto"/>
            </w:tcBorders>
            <w:vAlign w:val="bottom"/>
            <w:hideMark/>
          </w:tcPr>
          <w:p w14:paraId="50BD6115"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lastRenderedPageBreak/>
              <w:t>L13</w:t>
            </w:r>
          </w:p>
        </w:tc>
        <w:tc>
          <w:tcPr>
            <w:tcW w:w="2722" w:type="dxa"/>
            <w:tcBorders>
              <w:top w:val="nil"/>
              <w:left w:val="nil"/>
              <w:bottom w:val="single" w:sz="4" w:space="0" w:color="auto"/>
              <w:right w:val="single" w:sz="4" w:space="0" w:color="auto"/>
            </w:tcBorders>
            <w:vAlign w:val="bottom"/>
            <w:hideMark/>
          </w:tcPr>
          <w:p w14:paraId="0C4238A6" w14:textId="067B65D5" w:rsidR="0039597F" w:rsidRPr="00D87390" w:rsidRDefault="0039597F" w:rsidP="00D87390">
            <w:pPr>
              <w:spacing w:after="0" w:line="240" w:lineRule="auto"/>
              <w:rPr>
                <w:rFonts w:ascii="Aptos Narrow" w:eastAsia="Times New Roman" w:hAnsi="Aptos Narrow" w:cs="Times New Roman"/>
                <w:color w:val="000000"/>
              </w:rPr>
            </w:pPr>
            <w:r w:rsidRPr="4D214331">
              <w:rPr>
                <w:rFonts w:ascii="Aptos Narrow" w:eastAsia="Times New Roman" w:hAnsi="Aptos Narrow" w:cs="Times New Roman"/>
                <w:color w:val="000000" w:themeColor="text1"/>
              </w:rPr>
              <w:t>Planlegging og gjennomføring av testing for kommunikasjons-løsningen</w:t>
            </w:r>
          </w:p>
        </w:tc>
        <w:tc>
          <w:tcPr>
            <w:tcW w:w="3793" w:type="dxa"/>
            <w:tcBorders>
              <w:top w:val="nil"/>
              <w:left w:val="nil"/>
              <w:bottom w:val="single" w:sz="4" w:space="0" w:color="auto"/>
              <w:right w:val="nil"/>
            </w:tcBorders>
            <w:vAlign w:val="bottom"/>
            <w:hideMark/>
          </w:tcPr>
          <w:p w14:paraId="6383FFDC" w14:textId="18F19190" w:rsidR="0039597F" w:rsidRPr="00D87390" w:rsidRDefault="0039597F" w:rsidP="00D87390">
            <w:pPr>
              <w:spacing w:after="0" w:line="240" w:lineRule="auto"/>
              <w:rPr>
                <w:rFonts w:ascii="Aptos Narrow" w:eastAsia="Times New Roman" w:hAnsi="Aptos Narrow" w:cs="Times New Roman"/>
                <w:color w:val="000000"/>
              </w:rPr>
            </w:pPr>
            <w:r w:rsidRPr="63572A1E">
              <w:rPr>
                <w:rFonts w:ascii="Aptos Narrow" w:eastAsia="Times New Roman" w:hAnsi="Aptos Narrow" w:cs="Times New Roman"/>
                <w:color w:val="000000" w:themeColor="text1"/>
              </w:rPr>
              <w:t> Fastpris</w:t>
            </w:r>
          </w:p>
        </w:tc>
        <w:tc>
          <w:tcPr>
            <w:tcW w:w="1155" w:type="dxa"/>
            <w:tcBorders>
              <w:top w:val="nil"/>
              <w:left w:val="single" w:sz="4" w:space="0" w:color="auto"/>
              <w:bottom w:val="single" w:sz="4" w:space="0" w:color="auto"/>
              <w:right w:val="single" w:sz="4" w:space="0" w:color="auto"/>
            </w:tcBorders>
            <w:vAlign w:val="bottom"/>
            <w:hideMark/>
          </w:tcPr>
          <w:p w14:paraId="59FB86AB"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1139E8B3" w14:textId="77777777" w:rsidTr="00905154">
        <w:trPr>
          <w:trHeight w:val="300"/>
        </w:trPr>
        <w:tc>
          <w:tcPr>
            <w:tcW w:w="1397" w:type="dxa"/>
            <w:tcBorders>
              <w:top w:val="nil"/>
              <w:left w:val="single" w:sz="4" w:space="0" w:color="auto"/>
              <w:bottom w:val="single" w:sz="4" w:space="0" w:color="auto"/>
              <w:right w:val="single" w:sz="4" w:space="0" w:color="auto"/>
            </w:tcBorders>
            <w:vAlign w:val="bottom"/>
            <w:hideMark/>
          </w:tcPr>
          <w:p w14:paraId="0046BBE0"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c>
          <w:tcPr>
            <w:tcW w:w="2722" w:type="dxa"/>
            <w:tcBorders>
              <w:top w:val="nil"/>
              <w:left w:val="nil"/>
              <w:bottom w:val="single" w:sz="4" w:space="0" w:color="auto"/>
              <w:right w:val="single" w:sz="4" w:space="0" w:color="auto"/>
            </w:tcBorders>
            <w:vAlign w:val="bottom"/>
            <w:hideMark/>
          </w:tcPr>
          <w:p w14:paraId="34A22817" w14:textId="77777777" w:rsidR="0039597F" w:rsidRPr="00AF3051" w:rsidRDefault="0039597F" w:rsidP="00D87390">
            <w:pPr>
              <w:spacing w:after="0" w:line="240" w:lineRule="auto"/>
              <w:rPr>
                <w:rFonts w:ascii="Aptos Narrow" w:eastAsia="Times New Roman" w:hAnsi="Aptos Narrow" w:cs="Times New Roman"/>
                <w:i/>
                <w:iCs/>
                <w:color w:val="000000"/>
              </w:rPr>
            </w:pPr>
            <w:r w:rsidRPr="00AF3051">
              <w:rPr>
                <w:rFonts w:ascii="Aptos Narrow" w:eastAsia="Times New Roman" w:hAnsi="Aptos Narrow" w:cs="Times New Roman"/>
                <w:i/>
                <w:iCs/>
                <w:color w:val="1F497D" w:themeColor="text2"/>
              </w:rPr>
              <w:t>Annet</w:t>
            </w:r>
          </w:p>
        </w:tc>
        <w:tc>
          <w:tcPr>
            <w:tcW w:w="3793" w:type="dxa"/>
            <w:tcBorders>
              <w:top w:val="nil"/>
              <w:left w:val="nil"/>
              <w:bottom w:val="single" w:sz="4" w:space="0" w:color="auto"/>
              <w:right w:val="nil"/>
            </w:tcBorders>
            <w:vAlign w:val="bottom"/>
            <w:hideMark/>
          </w:tcPr>
          <w:p w14:paraId="4BE8CF2B"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c>
          <w:tcPr>
            <w:tcW w:w="1155" w:type="dxa"/>
            <w:tcBorders>
              <w:top w:val="nil"/>
              <w:left w:val="single" w:sz="4" w:space="0" w:color="auto"/>
              <w:bottom w:val="single" w:sz="4" w:space="0" w:color="auto"/>
              <w:right w:val="single" w:sz="4" w:space="0" w:color="auto"/>
            </w:tcBorders>
            <w:vAlign w:val="bottom"/>
            <w:hideMark/>
          </w:tcPr>
          <w:p w14:paraId="3D6085E1" w14:textId="77777777" w:rsidR="0039597F" w:rsidRPr="00D87390" w:rsidRDefault="0039597F" w:rsidP="00D87390">
            <w:pPr>
              <w:spacing w:after="0" w:line="240" w:lineRule="auto"/>
              <w:rPr>
                <w:rFonts w:ascii="Aptos Narrow" w:eastAsia="Times New Roman" w:hAnsi="Aptos Narrow" w:cs="Times New Roman"/>
                <w:color w:val="000000"/>
              </w:rPr>
            </w:pPr>
            <w:r w:rsidRPr="00D87390">
              <w:rPr>
                <w:rFonts w:ascii="Aptos Narrow" w:eastAsia="Times New Roman" w:hAnsi="Aptos Narrow" w:cs="Times New Roman"/>
                <w:color w:val="000000"/>
              </w:rPr>
              <w:t> </w:t>
            </w:r>
          </w:p>
        </w:tc>
      </w:tr>
      <w:tr w:rsidR="0039597F" w:rsidRPr="00D87390" w14:paraId="6C2450D1" w14:textId="77777777" w:rsidTr="00905154">
        <w:trPr>
          <w:trHeight w:val="300"/>
        </w:trPr>
        <w:tc>
          <w:tcPr>
            <w:tcW w:w="1397" w:type="dxa"/>
            <w:tcBorders>
              <w:top w:val="nil"/>
              <w:left w:val="single" w:sz="4" w:space="0" w:color="auto"/>
              <w:bottom w:val="single" w:sz="4" w:space="0" w:color="auto"/>
              <w:right w:val="single" w:sz="4" w:space="0" w:color="auto"/>
            </w:tcBorders>
            <w:vAlign w:val="bottom"/>
          </w:tcPr>
          <w:p w14:paraId="64F2C80D" w14:textId="77777777" w:rsidR="0039597F" w:rsidRPr="00D87390" w:rsidRDefault="0039597F" w:rsidP="00D87390">
            <w:pPr>
              <w:spacing w:after="0" w:line="240" w:lineRule="auto"/>
              <w:rPr>
                <w:rFonts w:ascii="Aptos Narrow" w:eastAsia="Times New Roman" w:hAnsi="Aptos Narrow" w:cs="Times New Roman"/>
                <w:color w:val="000000"/>
              </w:rPr>
            </w:pPr>
          </w:p>
        </w:tc>
        <w:tc>
          <w:tcPr>
            <w:tcW w:w="2722" w:type="dxa"/>
            <w:tcBorders>
              <w:top w:val="nil"/>
              <w:left w:val="nil"/>
              <w:bottom w:val="single" w:sz="4" w:space="0" w:color="auto"/>
              <w:right w:val="single" w:sz="4" w:space="0" w:color="auto"/>
            </w:tcBorders>
            <w:vAlign w:val="bottom"/>
          </w:tcPr>
          <w:p w14:paraId="50F1868B" w14:textId="03AEBCCF" w:rsidR="0039597F" w:rsidRPr="00D87390" w:rsidRDefault="0039597F" w:rsidP="00D87390">
            <w:pPr>
              <w:spacing w:after="0" w:line="240" w:lineRule="auto"/>
              <w:rPr>
                <w:rFonts w:ascii="Aptos Narrow" w:eastAsia="Times New Roman" w:hAnsi="Aptos Narrow" w:cs="Times New Roman"/>
                <w:color w:val="000000"/>
              </w:rPr>
            </w:pPr>
            <w:r w:rsidRPr="00AF3051">
              <w:rPr>
                <w:rFonts w:ascii="Aptos Narrow" w:eastAsia="Times New Roman" w:hAnsi="Aptos Narrow" w:cs="Times New Roman"/>
                <w:i/>
                <w:iCs/>
                <w:color w:val="1F497D" w:themeColor="text2"/>
              </w:rPr>
              <w:t>Annet</w:t>
            </w:r>
          </w:p>
        </w:tc>
        <w:tc>
          <w:tcPr>
            <w:tcW w:w="3793" w:type="dxa"/>
            <w:tcBorders>
              <w:top w:val="nil"/>
              <w:left w:val="nil"/>
              <w:bottom w:val="single" w:sz="4" w:space="0" w:color="auto"/>
              <w:right w:val="nil"/>
            </w:tcBorders>
            <w:vAlign w:val="bottom"/>
          </w:tcPr>
          <w:p w14:paraId="5CC36AF2" w14:textId="77777777" w:rsidR="0039597F" w:rsidRPr="00D87390" w:rsidRDefault="0039597F" w:rsidP="00D87390">
            <w:pPr>
              <w:spacing w:after="0" w:line="240" w:lineRule="auto"/>
              <w:rPr>
                <w:rFonts w:ascii="Aptos Narrow" w:eastAsia="Times New Roman" w:hAnsi="Aptos Narrow" w:cs="Times New Roman"/>
                <w:color w:val="000000"/>
              </w:rPr>
            </w:pPr>
          </w:p>
        </w:tc>
        <w:tc>
          <w:tcPr>
            <w:tcW w:w="1155" w:type="dxa"/>
            <w:tcBorders>
              <w:top w:val="nil"/>
              <w:left w:val="single" w:sz="4" w:space="0" w:color="auto"/>
              <w:bottom w:val="single" w:sz="4" w:space="0" w:color="auto"/>
              <w:right w:val="single" w:sz="4" w:space="0" w:color="auto"/>
            </w:tcBorders>
            <w:vAlign w:val="bottom"/>
          </w:tcPr>
          <w:p w14:paraId="4FEAA7B2" w14:textId="77777777" w:rsidR="0039597F" w:rsidRPr="00D87390" w:rsidRDefault="0039597F" w:rsidP="00D87390">
            <w:pPr>
              <w:spacing w:after="0" w:line="240" w:lineRule="auto"/>
              <w:rPr>
                <w:rFonts w:ascii="Aptos Narrow" w:eastAsia="Times New Roman" w:hAnsi="Aptos Narrow" w:cs="Times New Roman"/>
                <w:color w:val="000000"/>
              </w:rPr>
            </w:pPr>
          </w:p>
        </w:tc>
      </w:tr>
      <w:tr w:rsidR="00905154" w:rsidRPr="00D87390" w14:paraId="1C2C6764" w14:textId="77777777">
        <w:trPr>
          <w:trHeight w:val="300"/>
        </w:trPr>
        <w:tc>
          <w:tcPr>
            <w:tcW w:w="7912" w:type="dxa"/>
            <w:gridSpan w:val="3"/>
            <w:tcBorders>
              <w:top w:val="nil"/>
              <w:left w:val="single" w:sz="4" w:space="0" w:color="auto"/>
              <w:bottom w:val="single" w:sz="4" w:space="0" w:color="auto"/>
              <w:right w:val="single" w:sz="4" w:space="0" w:color="auto"/>
            </w:tcBorders>
            <w:vAlign w:val="bottom"/>
          </w:tcPr>
          <w:p w14:paraId="3A27731F" w14:textId="35E0BA40" w:rsidR="00905154" w:rsidRPr="00905154" w:rsidRDefault="00905154" w:rsidP="00D87390">
            <w:pPr>
              <w:spacing w:after="0" w:line="240" w:lineRule="auto"/>
              <w:rPr>
                <w:rFonts w:ascii="Aptos Narrow" w:eastAsia="Times New Roman" w:hAnsi="Aptos Narrow" w:cs="Times New Roman"/>
                <w:b/>
                <w:bCs/>
                <w:color w:val="000000"/>
              </w:rPr>
            </w:pPr>
            <w:r w:rsidRPr="00905154">
              <w:rPr>
                <w:rFonts w:ascii="Aptos Narrow" w:eastAsia="Times New Roman" w:hAnsi="Aptos Narrow" w:cs="Times New Roman"/>
                <w:b/>
                <w:bCs/>
                <w:color w:val="000000"/>
              </w:rPr>
              <w:t>TOTALT</w:t>
            </w:r>
          </w:p>
        </w:tc>
        <w:tc>
          <w:tcPr>
            <w:tcW w:w="1155" w:type="dxa"/>
            <w:tcBorders>
              <w:top w:val="nil"/>
              <w:left w:val="single" w:sz="4" w:space="0" w:color="auto"/>
              <w:bottom w:val="single" w:sz="4" w:space="0" w:color="auto"/>
              <w:right w:val="single" w:sz="4" w:space="0" w:color="auto"/>
            </w:tcBorders>
            <w:vAlign w:val="bottom"/>
          </w:tcPr>
          <w:p w14:paraId="1678323F" w14:textId="77777777" w:rsidR="00905154" w:rsidRPr="00D87390" w:rsidRDefault="00905154" w:rsidP="00D87390">
            <w:pPr>
              <w:spacing w:after="0" w:line="240" w:lineRule="auto"/>
              <w:rPr>
                <w:rFonts w:ascii="Aptos Narrow" w:eastAsia="Times New Roman" w:hAnsi="Aptos Narrow" w:cs="Times New Roman"/>
                <w:color w:val="000000"/>
              </w:rPr>
            </w:pPr>
          </w:p>
        </w:tc>
      </w:tr>
    </w:tbl>
    <w:p w14:paraId="00E99BBC" w14:textId="77777777" w:rsidR="00FD17AD" w:rsidRDefault="00FD17AD" w:rsidP="002F353D">
      <w:pPr>
        <w:rPr>
          <w:rFonts w:cs="Arial"/>
        </w:rPr>
      </w:pPr>
    </w:p>
    <w:p w14:paraId="6C91DB4C" w14:textId="64A178FA" w:rsidR="00844C1E" w:rsidRDefault="00CC21EE" w:rsidP="00FD17AD">
      <w:r>
        <w:t>Alle a</w:t>
      </w:r>
      <w:r w:rsidR="00844C1E">
        <w:t xml:space="preserve">ndre kostnader som </w:t>
      </w:r>
      <w:r>
        <w:t xml:space="preserve">vil </w:t>
      </w:r>
      <w:r w:rsidR="004502B0">
        <w:t xml:space="preserve">tilkomme skal spesifiseres i </w:t>
      </w:r>
      <w:r w:rsidR="005176AC">
        <w:t xml:space="preserve">tabellen over. </w:t>
      </w:r>
      <w:r w:rsidR="00AD140F">
        <w:br/>
      </w:r>
    </w:p>
    <w:p w14:paraId="5196B705" w14:textId="2DDF936D" w:rsidR="00FD17AD" w:rsidRDefault="00A34F3D" w:rsidP="009D1F29">
      <w:pPr>
        <w:pStyle w:val="Overskrift3"/>
        <w:ind w:left="709"/>
        <w:rPr>
          <w:rFonts w:cs="Arial"/>
        </w:rPr>
      </w:pPr>
      <w:r>
        <w:rPr>
          <w:rFonts w:cs="Arial"/>
        </w:rPr>
        <w:t>Timepris integrasjoner</w:t>
      </w:r>
      <w:r w:rsidR="00466761">
        <w:rPr>
          <w:rFonts w:cs="Arial"/>
        </w:rPr>
        <w:t xml:space="preserve"> og etablering</w:t>
      </w:r>
    </w:p>
    <w:p w14:paraId="6039954C" w14:textId="52119BB8" w:rsidR="005075BF" w:rsidRDefault="00547012" w:rsidP="005922A0">
      <w:pPr>
        <w:rPr>
          <w:rFonts w:cs="Arial"/>
          <w:iCs/>
          <w:sz w:val="20"/>
          <w:szCs w:val="20"/>
        </w:rPr>
      </w:pPr>
      <w:r>
        <w:rPr>
          <w:rFonts w:cs="Arial"/>
          <w:iCs/>
          <w:sz w:val="20"/>
          <w:szCs w:val="20"/>
        </w:rPr>
        <w:t xml:space="preserve">Det skal oppgis </w:t>
      </w:r>
      <w:r w:rsidR="00FA53C0">
        <w:rPr>
          <w:rFonts w:cs="Arial"/>
          <w:iCs/>
          <w:sz w:val="20"/>
          <w:szCs w:val="20"/>
        </w:rPr>
        <w:t xml:space="preserve">en timepris </w:t>
      </w:r>
      <w:r w:rsidR="002036CF">
        <w:rPr>
          <w:rFonts w:cs="Arial"/>
          <w:iCs/>
          <w:sz w:val="20"/>
          <w:szCs w:val="20"/>
        </w:rPr>
        <w:t xml:space="preserve">for fakturering av </w:t>
      </w:r>
      <w:r w:rsidR="005650DA">
        <w:rPr>
          <w:rFonts w:cs="Arial"/>
          <w:iCs/>
          <w:sz w:val="20"/>
          <w:szCs w:val="20"/>
        </w:rPr>
        <w:t xml:space="preserve">integrasjoner. </w:t>
      </w:r>
      <w:r w:rsidR="00C037C2">
        <w:rPr>
          <w:rFonts w:cs="Arial"/>
          <w:iCs/>
          <w:sz w:val="20"/>
          <w:szCs w:val="20"/>
        </w:rPr>
        <w:t>Oppgitt timepris benytte</w:t>
      </w:r>
      <w:r w:rsidR="002F5146">
        <w:rPr>
          <w:rFonts w:cs="Arial"/>
          <w:iCs/>
          <w:sz w:val="20"/>
          <w:szCs w:val="20"/>
        </w:rPr>
        <w:t xml:space="preserve">s </w:t>
      </w:r>
      <w:r w:rsidR="00A434EC">
        <w:rPr>
          <w:rFonts w:cs="Arial"/>
          <w:iCs/>
          <w:sz w:val="20"/>
          <w:szCs w:val="20"/>
        </w:rPr>
        <w:t>som grunnlag for timeestimatene i tabellen i pkt. 7.1.1.</w:t>
      </w:r>
    </w:p>
    <w:p w14:paraId="6ACE131D" w14:textId="49050AE2" w:rsidR="009957E3" w:rsidRDefault="009957E3" w:rsidP="009957E3">
      <w:r>
        <w:rPr>
          <w:rFonts w:cs="Arial"/>
        </w:rPr>
        <w:t xml:space="preserve">Timepris </w:t>
      </w:r>
      <w:r w:rsidR="00A434EC">
        <w:rPr>
          <w:rFonts w:cs="Arial"/>
        </w:rPr>
        <w:t>integrasjoner e.l.</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1985"/>
      </w:tblGrid>
      <w:tr w:rsidR="009957E3" w:rsidRPr="00C61FF2" w14:paraId="53B11EC1" w14:textId="77777777">
        <w:trPr>
          <w:trHeight w:val="486"/>
          <w:tblHeader/>
        </w:trPr>
        <w:tc>
          <w:tcPr>
            <w:tcW w:w="6804" w:type="dxa"/>
            <w:shd w:val="clear" w:color="auto" w:fill="F2F2F2" w:themeFill="background1" w:themeFillShade="F2"/>
          </w:tcPr>
          <w:p w14:paraId="7EC03FF5" w14:textId="77777777" w:rsidR="009957E3" w:rsidRPr="00D240C7" w:rsidRDefault="009957E3">
            <w:pPr>
              <w:rPr>
                <w:rFonts w:cs="Arial"/>
                <w:bCs/>
                <w:sz w:val="20"/>
                <w:szCs w:val="20"/>
              </w:rPr>
            </w:pPr>
            <w:r>
              <w:rPr>
                <w:rFonts w:cs="Arial"/>
              </w:rPr>
              <w:t>Timepris som ligger til grunn for målprisberegning (pris ekskl. mva.)</w:t>
            </w:r>
          </w:p>
        </w:tc>
        <w:tc>
          <w:tcPr>
            <w:tcW w:w="1985" w:type="dxa"/>
          </w:tcPr>
          <w:p w14:paraId="3062A718" w14:textId="77777777" w:rsidR="009957E3" w:rsidRPr="00C61FF2" w:rsidRDefault="009957E3">
            <w:pPr>
              <w:rPr>
                <w:rFonts w:cs="Arial"/>
                <w:b/>
                <w:sz w:val="20"/>
                <w:szCs w:val="20"/>
              </w:rPr>
            </w:pPr>
          </w:p>
        </w:tc>
      </w:tr>
    </w:tbl>
    <w:p w14:paraId="611E8480" w14:textId="77777777" w:rsidR="009957E3" w:rsidRPr="005075BF" w:rsidRDefault="009957E3" w:rsidP="005922A0">
      <w:pPr>
        <w:rPr>
          <w:rFonts w:cs="Arial"/>
          <w:i/>
          <w:sz w:val="20"/>
          <w:szCs w:val="20"/>
        </w:rPr>
      </w:pPr>
    </w:p>
    <w:p w14:paraId="29E69E4B" w14:textId="678E1B44" w:rsidR="001E760E" w:rsidRDefault="003B29FA" w:rsidP="003B29FA">
      <w:pPr>
        <w:pStyle w:val="Overskrift3"/>
        <w:ind w:left="709"/>
        <w:rPr>
          <w:rFonts w:cs="Arial"/>
        </w:rPr>
      </w:pPr>
      <w:r>
        <w:rPr>
          <w:rFonts w:cs="Arial"/>
        </w:rPr>
        <w:t>Timepriser løpende timer</w:t>
      </w:r>
    </w:p>
    <w:p w14:paraId="6F2DAB2E" w14:textId="253EC77C" w:rsidR="00866806" w:rsidRPr="00547012" w:rsidRDefault="004E54C4" w:rsidP="00547012">
      <w:r>
        <w:br/>
      </w:r>
      <w:r w:rsidR="00C17115">
        <w:t>Lev</w:t>
      </w:r>
      <w:r w:rsidR="006F556C">
        <w:t xml:space="preserve">erandør bes fylle inn timepriser </w:t>
      </w:r>
      <w:r w:rsidR="001E0E07">
        <w:t>(eks</w:t>
      </w:r>
      <w:r w:rsidR="00866806">
        <w:t>kl</w:t>
      </w:r>
      <w:r w:rsidR="001140C6">
        <w:t>.</w:t>
      </w:r>
      <w:r w:rsidR="00866806">
        <w:t xml:space="preserve"> mva</w:t>
      </w:r>
      <w:r w:rsidR="00A472FD">
        <w:t>.</w:t>
      </w:r>
      <w:r w:rsidR="00866806">
        <w:t xml:space="preserve">) </w:t>
      </w:r>
      <w:r w:rsidR="006F556C">
        <w:t xml:space="preserve">for </w:t>
      </w:r>
      <w:r w:rsidR="001E0E07">
        <w:t>de ulike kategoriene under.</w:t>
      </w:r>
    </w:p>
    <w:tbl>
      <w:tblPr>
        <w:tblpPr w:leftFromText="141" w:rightFromText="141" w:vertAnchor="text" w:horzAnchor="margin" w:tblpY="147"/>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1944"/>
        <w:gridCol w:w="2140"/>
        <w:gridCol w:w="1943"/>
      </w:tblGrid>
      <w:tr w:rsidR="00547012" w:rsidRPr="00851329" w14:paraId="01445536" w14:textId="77777777" w:rsidTr="00547012">
        <w:trPr>
          <w:trHeight w:val="679"/>
        </w:trPr>
        <w:tc>
          <w:tcPr>
            <w:tcW w:w="3035" w:type="dxa"/>
            <w:shd w:val="clear" w:color="auto" w:fill="D9D9D9" w:themeFill="background1" w:themeFillShade="D9"/>
          </w:tcPr>
          <w:p w14:paraId="79EE2ED1" w14:textId="1C8EA089" w:rsidR="00547012" w:rsidRPr="00851329" w:rsidRDefault="00590AD7" w:rsidP="00547012">
            <w:pPr>
              <w:rPr>
                <w:rFonts w:cs="Arial"/>
                <w:b/>
                <w:bCs/>
                <w:sz w:val="20"/>
                <w:szCs w:val="20"/>
              </w:rPr>
            </w:pPr>
            <w:r>
              <w:rPr>
                <w:rFonts w:cs="Arial"/>
                <w:b/>
                <w:bCs/>
                <w:sz w:val="20"/>
                <w:szCs w:val="20"/>
              </w:rPr>
              <w:t>Rolle</w:t>
            </w:r>
            <w:r w:rsidR="00547012">
              <w:br/>
            </w:r>
          </w:p>
        </w:tc>
        <w:tc>
          <w:tcPr>
            <w:tcW w:w="1944" w:type="dxa"/>
            <w:shd w:val="clear" w:color="auto" w:fill="D9D9D9" w:themeFill="background1" w:themeFillShade="D9"/>
          </w:tcPr>
          <w:p w14:paraId="4186FE2A" w14:textId="77777777" w:rsidR="00547012" w:rsidRPr="005075BF" w:rsidRDefault="00547012" w:rsidP="00547012">
            <w:pPr>
              <w:rPr>
                <w:rFonts w:cs="Arial"/>
                <w:b/>
                <w:bCs/>
                <w:sz w:val="20"/>
                <w:szCs w:val="20"/>
              </w:rPr>
            </w:pPr>
            <w:r w:rsidRPr="2182F7A0">
              <w:rPr>
                <w:rFonts w:cs="Arial"/>
                <w:b/>
                <w:bCs/>
                <w:sz w:val="20"/>
                <w:szCs w:val="20"/>
              </w:rPr>
              <w:t>Konsulent</w:t>
            </w:r>
          </w:p>
        </w:tc>
        <w:tc>
          <w:tcPr>
            <w:tcW w:w="2140" w:type="dxa"/>
            <w:shd w:val="clear" w:color="auto" w:fill="D9D9D9" w:themeFill="background1" w:themeFillShade="D9"/>
          </w:tcPr>
          <w:p w14:paraId="72D15D02" w14:textId="77777777" w:rsidR="00547012" w:rsidRPr="005075BF" w:rsidRDefault="00547012" w:rsidP="00547012">
            <w:pPr>
              <w:rPr>
                <w:rFonts w:cs="Arial"/>
                <w:b/>
                <w:bCs/>
                <w:sz w:val="20"/>
                <w:szCs w:val="20"/>
              </w:rPr>
            </w:pPr>
            <w:r w:rsidRPr="2182F7A0">
              <w:rPr>
                <w:rFonts w:cs="Arial"/>
                <w:b/>
                <w:bCs/>
                <w:sz w:val="20"/>
                <w:szCs w:val="20"/>
              </w:rPr>
              <w:t>Seniorkonsulent</w:t>
            </w:r>
          </w:p>
        </w:tc>
        <w:tc>
          <w:tcPr>
            <w:tcW w:w="1943" w:type="dxa"/>
            <w:shd w:val="clear" w:color="auto" w:fill="D9D9D9" w:themeFill="background1" w:themeFillShade="D9"/>
          </w:tcPr>
          <w:p w14:paraId="64EA0811" w14:textId="77777777" w:rsidR="00547012" w:rsidRPr="005075BF" w:rsidRDefault="00547012" w:rsidP="00547012">
            <w:pPr>
              <w:rPr>
                <w:rFonts w:cs="Arial"/>
                <w:b/>
                <w:bCs/>
                <w:sz w:val="20"/>
                <w:szCs w:val="20"/>
              </w:rPr>
            </w:pPr>
            <w:r w:rsidRPr="2182F7A0">
              <w:rPr>
                <w:rFonts w:cs="Arial"/>
                <w:b/>
                <w:bCs/>
                <w:sz w:val="20"/>
                <w:szCs w:val="20"/>
              </w:rPr>
              <w:t>Sjefskonsulent</w:t>
            </w:r>
          </w:p>
        </w:tc>
      </w:tr>
      <w:tr w:rsidR="00547012" w:rsidRPr="00EB2755" w14:paraId="4C097EFF" w14:textId="77777777" w:rsidTr="00547012">
        <w:trPr>
          <w:trHeight w:val="557"/>
        </w:trPr>
        <w:tc>
          <w:tcPr>
            <w:tcW w:w="3035" w:type="dxa"/>
          </w:tcPr>
          <w:p w14:paraId="3585B4B6" w14:textId="77777777" w:rsidR="00547012" w:rsidRPr="005255BB" w:rsidRDefault="00547012" w:rsidP="00547012">
            <w:pPr>
              <w:rPr>
                <w:rFonts w:cs="Arial"/>
                <w:sz w:val="20"/>
                <w:szCs w:val="20"/>
              </w:rPr>
            </w:pPr>
          </w:p>
        </w:tc>
        <w:tc>
          <w:tcPr>
            <w:tcW w:w="1944" w:type="dxa"/>
          </w:tcPr>
          <w:p w14:paraId="65727784" w14:textId="77777777" w:rsidR="00547012" w:rsidRPr="00EB2755" w:rsidRDefault="00547012" w:rsidP="00547012">
            <w:pPr>
              <w:jc w:val="center"/>
              <w:rPr>
                <w:rFonts w:ascii="Times New Roman" w:hAnsi="Times New Roman"/>
                <w:bCs/>
              </w:rPr>
            </w:pPr>
          </w:p>
        </w:tc>
        <w:tc>
          <w:tcPr>
            <w:tcW w:w="2140" w:type="dxa"/>
          </w:tcPr>
          <w:p w14:paraId="7360009B" w14:textId="77777777" w:rsidR="00547012" w:rsidRPr="00EB2755" w:rsidRDefault="00547012" w:rsidP="00547012">
            <w:pPr>
              <w:jc w:val="center"/>
              <w:rPr>
                <w:rFonts w:ascii="Times New Roman" w:hAnsi="Times New Roman"/>
                <w:bCs/>
              </w:rPr>
            </w:pPr>
          </w:p>
        </w:tc>
        <w:tc>
          <w:tcPr>
            <w:tcW w:w="1943" w:type="dxa"/>
          </w:tcPr>
          <w:p w14:paraId="45042B9A" w14:textId="77777777" w:rsidR="00547012" w:rsidRPr="00EB2755" w:rsidRDefault="00547012" w:rsidP="00547012">
            <w:pPr>
              <w:jc w:val="center"/>
              <w:rPr>
                <w:rFonts w:ascii="Times New Roman" w:hAnsi="Times New Roman"/>
                <w:bCs/>
              </w:rPr>
            </w:pPr>
          </w:p>
        </w:tc>
      </w:tr>
    </w:tbl>
    <w:p w14:paraId="0687EC01" w14:textId="7D19F070" w:rsidR="00A434EC" w:rsidRPr="005075BF" w:rsidRDefault="004E54C4" w:rsidP="00A434EC">
      <w:r>
        <w:rPr>
          <w:b/>
        </w:rPr>
        <w:br/>
      </w:r>
      <w:r w:rsidR="00A434EC" w:rsidRPr="005075BF">
        <w:rPr>
          <w:b/>
        </w:rPr>
        <w:t>Konsulent</w:t>
      </w:r>
      <w:r w:rsidR="00A434EC" w:rsidRPr="005075BF">
        <w:t>: Minimum 3 års relevant erfaring</w:t>
      </w:r>
      <w:r w:rsidR="00A434EC" w:rsidRPr="005075BF">
        <w:br/>
      </w:r>
      <w:r w:rsidR="00A434EC" w:rsidRPr="005075BF">
        <w:rPr>
          <w:b/>
        </w:rPr>
        <w:t>Seniorkonsulent</w:t>
      </w:r>
      <w:r w:rsidR="00A434EC" w:rsidRPr="005075BF">
        <w:t>: Minimum 5 års relevant erfaring</w:t>
      </w:r>
      <w:r w:rsidR="00A434EC" w:rsidRPr="005075BF">
        <w:br/>
      </w:r>
      <w:r w:rsidR="00A434EC" w:rsidRPr="005075BF">
        <w:rPr>
          <w:b/>
        </w:rPr>
        <w:t>Sjefskonsulent</w:t>
      </w:r>
      <w:r w:rsidR="00A434EC" w:rsidRPr="005075BF">
        <w:t>: Minimum 8 års relevant erfaring</w:t>
      </w:r>
    </w:p>
    <w:p w14:paraId="1E4016D2" w14:textId="6729E4F5" w:rsidR="00851329" w:rsidRDefault="00851329" w:rsidP="001A54D3"/>
    <w:p w14:paraId="642DD554" w14:textId="2D690EC2" w:rsidR="00460FF3" w:rsidRPr="00460FF3" w:rsidRDefault="00460FF3" w:rsidP="00460FF3">
      <w:pPr>
        <w:pStyle w:val="Overskrift3"/>
        <w:ind w:left="709"/>
        <w:rPr>
          <w:rFonts w:cs="Arial"/>
        </w:rPr>
      </w:pPr>
      <w:r w:rsidRPr="00460FF3">
        <w:rPr>
          <w:rFonts w:cs="Arial"/>
        </w:rPr>
        <w:t>Faste vederlag</w:t>
      </w:r>
    </w:p>
    <w:p w14:paraId="460C01EA" w14:textId="77777777" w:rsidR="00163364" w:rsidRDefault="00163364" w:rsidP="00163364">
      <w:pPr>
        <w:rPr>
          <w:iCs/>
        </w:rPr>
      </w:pPr>
      <w:r>
        <w:rPr>
          <w:iCs/>
        </w:rPr>
        <w:t xml:space="preserve">Dersom det er faste vederlag tilknyttet tjenesten skal det </w:t>
      </w:r>
      <w:proofErr w:type="gramStart"/>
      <w:r>
        <w:rPr>
          <w:iCs/>
        </w:rPr>
        <w:t>fremkomme</w:t>
      </w:r>
      <w:proofErr w:type="gramEnd"/>
      <w:r>
        <w:rPr>
          <w:iCs/>
        </w:rPr>
        <w:t xml:space="preserve"> av tabellen under.</w:t>
      </w:r>
    </w:p>
    <w:p w14:paraId="55B2424D" w14:textId="77777777" w:rsidR="00163364" w:rsidRDefault="00163364" w:rsidP="00163364">
      <w:pPr>
        <w:rPr>
          <w:iCs/>
        </w:rPr>
      </w:pPr>
      <w:r>
        <w:rPr>
          <w:iCs/>
        </w:rPr>
        <w:t>Faste vederlag baseres på månedlig kost, hvis annet ikke er avtalt med Statens vegvesen.</w:t>
      </w:r>
    </w:p>
    <w:p w14:paraId="32A66B13" w14:textId="1AD4D14C" w:rsidR="00163364" w:rsidRPr="000E64D4" w:rsidRDefault="00163364" w:rsidP="00BA786E">
      <w:pPr>
        <w:pStyle w:val="Veiledendetekst"/>
      </w:pPr>
      <w:r w:rsidRPr="000E64D4">
        <w:t>Leverandøren skal fylle ut nedenstående tabell om det er faste vederlag tilknyttet tjenesten. Dette kan f.eks. være faste priser for fast lisenspris uavhengig av antall brukere</w:t>
      </w:r>
      <w:r>
        <w:t xml:space="preserve"> eller tilsvarende</w:t>
      </w:r>
      <w:r w:rsidRPr="000E64D4">
        <w:t xml:space="preserve">. </w:t>
      </w:r>
    </w:p>
    <w:p w14:paraId="35668F58" w14:textId="77777777" w:rsidR="00163364" w:rsidRPr="000E64D4" w:rsidRDefault="00163364" w:rsidP="00BA786E">
      <w:pPr>
        <w:pStyle w:val="Veiledendetekst"/>
      </w:pPr>
      <w:r w:rsidRPr="000E64D4">
        <w:t xml:space="preserve">Forklaring til tabellen </w:t>
      </w:r>
      <w:proofErr w:type="gramStart"/>
      <w:r w:rsidRPr="000E64D4">
        <w:t>fremgår</w:t>
      </w:r>
      <w:proofErr w:type="gramEnd"/>
      <w:r w:rsidRPr="000E64D4">
        <w:t xml:space="preserve"> under. Ytterligere linjer kan tilføyes ved behov.</w:t>
      </w:r>
    </w:p>
    <w:p w14:paraId="3A95FBD6" w14:textId="77777777" w:rsidR="00163364" w:rsidRPr="000E64D4" w:rsidRDefault="00163364" w:rsidP="00BA786E">
      <w:pPr>
        <w:pStyle w:val="Veiledendetekst"/>
        <w:numPr>
          <w:ilvl w:val="0"/>
          <w:numId w:val="16"/>
        </w:numPr>
      </w:pPr>
      <w:r>
        <w:rPr>
          <w:u w:val="single"/>
        </w:rPr>
        <w:t>Leverandørens t</w:t>
      </w:r>
      <w:r w:rsidRPr="000E64D4">
        <w:rPr>
          <w:u w:val="single"/>
        </w:rPr>
        <w:t>jeneste:</w:t>
      </w:r>
      <w:r w:rsidRPr="000E64D4">
        <w:t xml:space="preserve"> Her skal leverandøren angi hvilken type tjeneste som prises</w:t>
      </w:r>
    </w:p>
    <w:p w14:paraId="26EB048E" w14:textId="77777777" w:rsidR="00163364" w:rsidRPr="000E64D4" w:rsidRDefault="00163364" w:rsidP="00BA786E">
      <w:pPr>
        <w:pStyle w:val="Veiledendetekst"/>
        <w:numPr>
          <w:ilvl w:val="0"/>
          <w:numId w:val="16"/>
        </w:numPr>
      </w:pPr>
      <w:r w:rsidRPr="000E64D4">
        <w:rPr>
          <w:u w:val="single"/>
        </w:rPr>
        <w:t>Beskrivelse:</w:t>
      </w:r>
      <w:r w:rsidRPr="000E64D4">
        <w:t xml:space="preserve"> Her skal leverandøren kort beskrive hva tjenesten omfatter</w:t>
      </w:r>
    </w:p>
    <w:p w14:paraId="211A7DD3" w14:textId="77777777" w:rsidR="00163364" w:rsidRDefault="00163364" w:rsidP="00BA786E">
      <w:pPr>
        <w:pStyle w:val="Veiledendetekst"/>
        <w:numPr>
          <w:ilvl w:val="0"/>
          <w:numId w:val="16"/>
        </w:numPr>
      </w:pPr>
      <w:r w:rsidRPr="000E64D4">
        <w:rPr>
          <w:u w:val="single"/>
        </w:rPr>
        <w:lastRenderedPageBreak/>
        <w:t>Månedlig pris:</w:t>
      </w:r>
      <w:r w:rsidRPr="000E64D4">
        <w:t xml:space="preserve"> Her skal leverandøren angi den månedlige pris for tjenesten</w:t>
      </w:r>
    </w:p>
    <w:p w14:paraId="1059D103" w14:textId="77777777" w:rsidR="00163364" w:rsidRDefault="00163364" w:rsidP="00BA786E">
      <w:pPr>
        <w:pStyle w:val="Veiledendetekst"/>
        <w:rPr>
          <w:b/>
          <w:bCs/>
        </w:rPr>
      </w:pPr>
      <w:r>
        <w:rPr>
          <w:b/>
          <w:bCs/>
        </w:rPr>
        <w:br/>
      </w:r>
      <w:r w:rsidRPr="004A5631">
        <w:t>Fylles ut av Leverandøren.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4223"/>
        <w:gridCol w:w="2575"/>
      </w:tblGrid>
      <w:tr w:rsidR="00163364" w:rsidRPr="009B30DA" w14:paraId="2FF60363" w14:textId="77777777" w:rsidTr="004B5999">
        <w:trPr>
          <w:trHeight w:val="763"/>
        </w:trPr>
        <w:tc>
          <w:tcPr>
            <w:tcW w:w="1249" w:type="pct"/>
            <w:shd w:val="clear" w:color="auto" w:fill="D9D9D9" w:themeFill="background1" w:themeFillShade="D9"/>
          </w:tcPr>
          <w:p w14:paraId="60B40CE5" w14:textId="77777777" w:rsidR="00163364" w:rsidRPr="009B30DA" w:rsidRDefault="00163364">
            <w:pPr>
              <w:tabs>
                <w:tab w:val="left" w:pos="-1080"/>
                <w:tab w:val="left" w:pos="-720"/>
                <w:tab w:val="left" w:pos="0"/>
                <w:tab w:val="left" w:pos="487"/>
                <w:tab w:val="left" w:pos="884"/>
                <w:tab w:val="left" w:pos="2160"/>
              </w:tabs>
              <w:ind w:right="36"/>
              <w:rPr>
                <w:rFonts w:cs="Arial"/>
                <w:b/>
                <w:sz w:val="20"/>
                <w:szCs w:val="20"/>
              </w:rPr>
            </w:pPr>
            <w:r>
              <w:rPr>
                <w:rFonts w:cs="Arial"/>
                <w:b/>
                <w:sz w:val="20"/>
                <w:szCs w:val="20"/>
              </w:rPr>
              <w:t>Leverandørens t</w:t>
            </w:r>
            <w:r w:rsidRPr="009B30DA">
              <w:rPr>
                <w:rFonts w:cs="Arial"/>
                <w:b/>
                <w:sz w:val="20"/>
                <w:szCs w:val="20"/>
              </w:rPr>
              <w:t>jeneste</w:t>
            </w:r>
          </w:p>
        </w:tc>
        <w:tc>
          <w:tcPr>
            <w:tcW w:w="2330" w:type="pct"/>
            <w:shd w:val="clear" w:color="auto" w:fill="D9D9D9" w:themeFill="background1" w:themeFillShade="D9"/>
          </w:tcPr>
          <w:p w14:paraId="765F9EDB" w14:textId="77777777" w:rsidR="00163364" w:rsidRPr="009B30DA" w:rsidRDefault="00163364">
            <w:pPr>
              <w:tabs>
                <w:tab w:val="left" w:pos="-1080"/>
                <w:tab w:val="left" w:pos="-720"/>
                <w:tab w:val="left" w:pos="0"/>
                <w:tab w:val="left" w:pos="487"/>
                <w:tab w:val="left" w:pos="884"/>
                <w:tab w:val="left" w:pos="2160"/>
              </w:tabs>
              <w:ind w:right="36"/>
              <w:rPr>
                <w:rFonts w:cs="Arial"/>
                <w:b/>
                <w:sz w:val="20"/>
                <w:szCs w:val="20"/>
              </w:rPr>
            </w:pPr>
            <w:r w:rsidRPr="009B30DA">
              <w:rPr>
                <w:rFonts w:cs="Arial"/>
                <w:b/>
                <w:sz w:val="20"/>
                <w:szCs w:val="20"/>
              </w:rPr>
              <w:t>Beskrivelse</w:t>
            </w:r>
          </w:p>
        </w:tc>
        <w:tc>
          <w:tcPr>
            <w:tcW w:w="1421" w:type="pct"/>
            <w:shd w:val="clear" w:color="auto" w:fill="D9D9D9" w:themeFill="background1" w:themeFillShade="D9"/>
          </w:tcPr>
          <w:p w14:paraId="4D5E2674" w14:textId="77777777" w:rsidR="00163364" w:rsidRPr="009B30DA" w:rsidRDefault="00163364">
            <w:pPr>
              <w:tabs>
                <w:tab w:val="left" w:pos="-1080"/>
                <w:tab w:val="left" w:pos="-720"/>
                <w:tab w:val="left" w:pos="0"/>
                <w:tab w:val="left" w:pos="487"/>
                <w:tab w:val="left" w:pos="884"/>
                <w:tab w:val="left" w:pos="2160"/>
              </w:tabs>
              <w:ind w:right="36"/>
              <w:rPr>
                <w:rFonts w:cs="Arial"/>
                <w:b/>
                <w:sz w:val="20"/>
                <w:szCs w:val="20"/>
              </w:rPr>
            </w:pPr>
            <w:r w:rsidRPr="009B30DA">
              <w:rPr>
                <w:rFonts w:cs="Arial"/>
                <w:b/>
                <w:sz w:val="20"/>
                <w:szCs w:val="20"/>
              </w:rPr>
              <w:t xml:space="preserve">Månedlig pris </w:t>
            </w:r>
            <w:r>
              <w:rPr>
                <w:rFonts w:cs="Arial"/>
                <w:b/>
                <w:sz w:val="20"/>
                <w:szCs w:val="20"/>
              </w:rPr>
              <w:br/>
              <w:t>(</w:t>
            </w:r>
            <w:r w:rsidRPr="009B30DA">
              <w:rPr>
                <w:rFonts w:cs="Arial"/>
                <w:b/>
                <w:sz w:val="20"/>
                <w:szCs w:val="20"/>
              </w:rPr>
              <w:t xml:space="preserve">NOK eks. </w:t>
            </w:r>
            <w:proofErr w:type="spellStart"/>
            <w:r w:rsidRPr="009B30DA">
              <w:rPr>
                <w:rFonts w:cs="Arial"/>
                <w:b/>
                <w:sz w:val="20"/>
                <w:szCs w:val="20"/>
              </w:rPr>
              <w:t>mva</w:t>
            </w:r>
            <w:proofErr w:type="spellEnd"/>
            <w:r>
              <w:rPr>
                <w:rFonts w:cs="Arial"/>
                <w:b/>
                <w:sz w:val="20"/>
                <w:szCs w:val="20"/>
              </w:rPr>
              <w:t>)</w:t>
            </w:r>
          </w:p>
        </w:tc>
      </w:tr>
      <w:tr w:rsidR="00163364" w:rsidRPr="006E6DF8" w14:paraId="43CC6925" w14:textId="77777777">
        <w:tc>
          <w:tcPr>
            <w:tcW w:w="1249" w:type="pct"/>
          </w:tcPr>
          <w:p w14:paraId="0BECBF3D" w14:textId="77777777" w:rsidR="00163364" w:rsidRPr="004A5631" w:rsidRDefault="00163364" w:rsidP="00BA786E">
            <w:pPr>
              <w:pStyle w:val="Veiledendetekst"/>
            </w:pPr>
            <w:r w:rsidRPr="004A5631">
              <w:t>[…]</w:t>
            </w:r>
          </w:p>
        </w:tc>
        <w:tc>
          <w:tcPr>
            <w:tcW w:w="2330" w:type="pct"/>
          </w:tcPr>
          <w:p w14:paraId="14714B93" w14:textId="77777777" w:rsidR="00163364" w:rsidRPr="004A5631" w:rsidRDefault="00163364" w:rsidP="00BA786E">
            <w:pPr>
              <w:pStyle w:val="Veiledendetekst"/>
            </w:pPr>
            <w:r w:rsidRPr="004A5631">
              <w:t>[…]</w:t>
            </w:r>
          </w:p>
        </w:tc>
        <w:tc>
          <w:tcPr>
            <w:tcW w:w="1421" w:type="pct"/>
          </w:tcPr>
          <w:p w14:paraId="596CF3A8" w14:textId="77777777" w:rsidR="00163364" w:rsidRPr="004A5631" w:rsidRDefault="00163364" w:rsidP="00BA786E">
            <w:pPr>
              <w:pStyle w:val="Veiledendetekst"/>
            </w:pPr>
            <w:r w:rsidRPr="004A5631">
              <w:t>[…]</w:t>
            </w:r>
          </w:p>
        </w:tc>
      </w:tr>
    </w:tbl>
    <w:p w14:paraId="23047C67" w14:textId="77777777" w:rsidR="005405E1" w:rsidRDefault="005405E1" w:rsidP="001A54D3"/>
    <w:p w14:paraId="55EF213D" w14:textId="6B8C9905" w:rsidR="00306700" w:rsidRPr="00460FF3" w:rsidRDefault="00306700" w:rsidP="00306700">
      <w:pPr>
        <w:pStyle w:val="Overskrift3"/>
        <w:ind w:left="709"/>
        <w:rPr>
          <w:rFonts w:cs="Arial"/>
        </w:rPr>
      </w:pPr>
      <w:r>
        <w:rPr>
          <w:rFonts w:cs="Arial"/>
        </w:rPr>
        <w:t>Variable</w:t>
      </w:r>
      <w:r w:rsidRPr="00460FF3">
        <w:rPr>
          <w:rFonts w:cs="Arial"/>
        </w:rPr>
        <w:t xml:space="preserve"> vederlag</w:t>
      </w:r>
    </w:p>
    <w:p w14:paraId="1086E2A6" w14:textId="77777777" w:rsidR="00DD2693" w:rsidRDefault="00DD2693" w:rsidP="00DD2693">
      <w:pPr>
        <w:rPr>
          <w:iCs/>
        </w:rPr>
      </w:pPr>
      <w:r>
        <w:br/>
      </w:r>
      <w:r>
        <w:rPr>
          <w:iCs/>
        </w:rPr>
        <w:t xml:space="preserve">Dersom det er variable vederlag tilknyttet tjenesten skal det </w:t>
      </w:r>
      <w:proofErr w:type="gramStart"/>
      <w:r>
        <w:rPr>
          <w:iCs/>
        </w:rPr>
        <w:t>fremkomme</w:t>
      </w:r>
      <w:proofErr w:type="gramEnd"/>
      <w:r>
        <w:rPr>
          <w:iCs/>
        </w:rPr>
        <w:t xml:space="preserve"> av tabellen under.</w:t>
      </w:r>
    </w:p>
    <w:p w14:paraId="21B1B294" w14:textId="77777777" w:rsidR="00DD2693" w:rsidRPr="00B2759F" w:rsidRDefault="00DD2693" w:rsidP="00BA786E">
      <w:pPr>
        <w:pStyle w:val="Veiledendetekst"/>
        <w:rPr>
          <w:rFonts w:eastAsiaTheme="minorHAnsi"/>
          <w:i w:val="0"/>
          <w:color w:val="4F81BD" w:themeColor="accent1"/>
        </w:rPr>
      </w:pPr>
      <w:r w:rsidRPr="007E43FC">
        <w:t xml:space="preserve">Leverandøren skal fylle ut nedenstående tabell om det er variable vederlag tilknyttet tjenesten. </w:t>
      </w:r>
      <w:r w:rsidRPr="00B2759F">
        <w:rPr>
          <w:i w:val="0"/>
          <w:color w:val="4F81BD" w:themeColor="accent1"/>
        </w:rPr>
        <w:t>Tabell</w:t>
      </w:r>
      <w:r>
        <w:rPr>
          <w:i w:val="0"/>
          <w:color w:val="4F81BD" w:themeColor="accent1"/>
        </w:rPr>
        <w:t>en er delt i to, hvor første del an</w:t>
      </w:r>
      <w:r w:rsidRPr="00B2759F">
        <w:rPr>
          <w:i w:val="0"/>
          <w:color w:val="4F81BD" w:themeColor="accent1"/>
        </w:rPr>
        <w:t xml:space="preserve">vendes i de tilfeller hvor vederlaget baseres på antall brukere. </w:t>
      </w:r>
      <w:r>
        <w:rPr>
          <w:i w:val="0"/>
          <w:color w:val="4F81BD" w:themeColor="accent1"/>
        </w:rPr>
        <w:t>Annen del av tabellen</w:t>
      </w:r>
      <w:r w:rsidRPr="00B2759F">
        <w:rPr>
          <w:i w:val="0"/>
          <w:color w:val="4F81BD" w:themeColor="accent1"/>
        </w:rPr>
        <w:t xml:space="preserve"> anvendes dersom det</w:t>
      </w:r>
      <w:r>
        <w:rPr>
          <w:i w:val="0"/>
          <w:color w:val="4F81BD" w:themeColor="accent1"/>
        </w:rPr>
        <w:t xml:space="preserve"> er</w:t>
      </w:r>
      <w:r w:rsidRPr="00B2759F">
        <w:rPr>
          <w:i w:val="0"/>
          <w:color w:val="4F81BD" w:themeColor="accent1"/>
        </w:rPr>
        <w:t xml:space="preserve"> andre variable</w:t>
      </w:r>
      <w:r>
        <w:rPr>
          <w:i w:val="0"/>
          <w:color w:val="4F81BD" w:themeColor="accent1"/>
        </w:rPr>
        <w:t xml:space="preserve"> enheter anvendes i</w:t>
      </w:r>
      <w:r w:rsidRPr="00B2759F">
        <w:rPr>
          <w:i w:val="0"/>
          <w:color w:val="4F81BD" w:themeColor="accent1"/>
        </w:rPr>
        <w:t xml:space="preserve"> vederlag</w:t>
      </w:r>
      <w:r>
        <w:rPr>
          <w:i w:val="0"/>
          <w:color w:val="4F81BD" w:themeColor="accent1"/>
        </w:rPr>
        <w:t>et</w:t>
      </w:r>
      <w:r w:rsidRPr="00B2759F">
        <w:rPr>
          <w:i w:val="0"/>
          <w:color w:val="4F81BD" w:themeColor="accent1"/>
        </w:rPr>
        <w:t xml:space="preserve">. </w:t>
      </w:r>
    </w:p>
    <w:p w14:paraId="391C9B0D" w14:textId="084C9A50" w:rsidR="00DD2693" w:rsidRPr="007E43FC" w:rsidRDefault="00DD2693" w:rsidP="00BA786E">
      <w:pPr>
        <w:pStyle w:val="Veiledendetekst"/>
        <w:rPr>
          <w:i w:val="0"/>
          <w:color w:val="4F81BD" w:themeColor="accent1"/>
        </w:rPr>
      </w:pPr>
      <w:r w:rsidRPr="008E705F">
        <w:t xml:space="preserve">Det henvises til bilag 1, pkt. </w:t>
      </w:r>
      <w:hyperlink w:anchor="_Omfang" w:history="1">
        <w:r w:rsidR="001E2448" w:rsidRPr="5628053D">
          <w:rPr>
            <w:rStyle w:val="Hyperkobling"/>
            <w:i w:val="0"/>
          </w:rPr>
          <w:t>1.1.3</w:t>
        </w:r>
      </w:hyperlink>
      <w:r w:rsidR="001E2448">
        <w:rPr>
          <w:i w:val="0"/>
          <w:color w:val="4F81BD" w:themeColor="accent1"/>
        </w:rPr>
        <w:t xml:space="preserve"> </w:t>
      </w:r>
      <w:r w:rsidRPr="008E705F">
        <w:rPr>
          <w:i w:val="0"/>
          <w:color w:val="4F81BD" w:themeColor="accent1"/>
        </w:rPr>
        <w:t xml:space="preserve">for </w:t>
      </w:r>
      <w:r>
        <w:rPr>
          <w:i w:val="0"/>
          <w:color w:val="4F81BD" w:themeColor="accent1"/>
        </w:rPr>
        <w:t>Statens vegvesen sine</w:t>
      </w:r>
      <w:r w:rsidRPr="008E705F">
        <w:rPr>
          <w:i w:val="0"/>
          <w:color w:val="4F81BD" w:themeColor="accent1"/>
        </w:rPr>
        <w:t xml:space="preserve"> </w:t>
      </w:r>
      <w:r>
        <w:rPr>
          <w:i w:val="0"/>
          <w:color w:val="4F81BD" w:themeColor="accent1"/>
        </w:rPr>
        <w:t>estimater knyttet til omfang</w:t>
      </w:r>
      <w:r w:rsidRPr="008E705F">
        <w:rPr>
          <w:i w:val="0"/>
          <w:color w:val="4F81BD" w:themeColor="accent1"/>
        </w:rPr>
        <w:t>.</w:t>
      </w:r>
      <w:r>
        <w:rPr>
          <w:i w:val="0"/>
          <w:color w:val="4F81BD" w:themeColor="accent1"/>
        </w:rPr>
        <w:t xml:space="preserve"> </w:t>
      </w:r>
      <w:r w:rsidRPr="00B2759F">
        <w:rPr>
          <w:rFonts w:eastAsiaTheme="minorHAnsi"/>
          <w:i w:val="0"/>
          <w:color w:val="4F81BD" w:themeColor="accent1"/>
        </w:rPr>
        <w:t xml:space="preserve">Ser Leverandøren at det mangler informasjon fra </w:t>
      </w:r>
      <w:r>
        <w:rPr>
          <w:rFonts w:eastAsiaTheme="minorHAnsi"/>
          <w:i w:val="0"/>
          <w:color w:val="4F81BD" w:themeColor="accent1"/>
        </w:rPr>
        <w:t>Statens vegvesen</w:t>
      </w:r>
      <w:r w:rsidRPr="00B2759F">
        <w:rPr>
          <w:rFonts w:eastAsiaTheme="minorHAnsi"/>
          <w:i w:val="0"/>
          <w:color w:val="4F81BD" w:themeColor="accent1"/>
        </w:rPr>
        <w:t xml:space="preserve"> som er nødvendig for å kunne </w:t>
      </w:r>
      <w:r>
        <w:rPr>
          <w:rFonts w:eastAsiaTheme="minorHAnsi"/>
          <w:i w:val="0"/>
          <w:color w:val="4F81BD" w:themeColor="accent1"/>
        </w:rPr>
        <w:t>sammenligne priser</w:t>
      </w:r>
      <w:r w:rsidRPr="00B2759F">
        <w:rPr>
          <w:rFonts w:eastAsiaTheme="minorHAnsi"/>
          <w:i w:val="0"/>
          <w:color w:val="4F81BD" w:themeColor="accent1"/>
        </w:rPr>
        <w:t>, skal dette adresseres snarest mulig</w:t>
      </w:r>
      <w:r>
        <w:rPr>
          <w:rFonts w:eastAsiaTheme="minorHAnsi"/>
          <w:i w:val="0"/>
          <w:color w:val="4F81BD" w:themeColor="accent1"/>
        </w:rPr>
        <w:t xml:space="preserve"> under anskaffelsen</w:t>
      </w:r>
      <w:r w:rsidRPr="00B2759F">
        <w:rPr>
          <w:rFonts w:eastAsiaTheme="minorHAnsi"/>
          <w:i w:val="0"/>
          <w:color w:val="4F81BD" w:themeColor="accent1"/>
        </w:rPr>
        <w:t>.</w:t>
      </w:r>
      <w:r w:rsidRPr="008E705F">
        <w:rPr>
          <w:i w:val="0"/>
          <w:color w:val="4F81BD" w:themeColor="accent1"/>
        </w:rPr>
        <w:t xml:space="preserve"> </w:t>
      </w:r>
    </w:p>
    <w:p w14:paraId="19751FE9" w14:textId="77777777" w:rsidR="00DD2693" w:rsidRPr="007E43FC" w:rsidRDefault="00DD2693" w:rsidP="00BA786E">
      <w:pPr>
        <w:pStyle w:val="Veiledendetekst"/>
      </w:pPr>
      <w:r w:rsidRPr="007E43FC">
        <w:t>Forklaring til tabellen</w:t>
      </w:r>
      <w:r>
        <w:t>e</w:t>
      </w:r>
      <w:r w:rsidRPr="007E43FC">
        <w:t xml:space="preserve"> </w:t>
      </w:r>
      <w:proofErr w:type="gramStart"/>
      <w:r w:rsidRPr="007E43FC">
        <w:t>fremgår</w:t>
      </w:r>
      <w:proofErr w:type="gramEnd"/>
      <w:r w:rsidRPr="007E43FC">
        <w:t xml:space="preserve"> under. Ytterligere linjer kan tilføyes ved behov.</w:t>
      </w:r>
    </w:p>
    <w:p w14:paraId="3D55ED7C" w14:textId="77777777" w:rsidR="00DD2693" w:rsidRPr="005424CC" w:rsidRDefault="00DD2693" w:rsidP="00F346F5">
      <w:pPr>
        <w:pStyle w:val="Veiledendetekst"/>
        <w:numPr>
          <w:ilvl w:val="0"/>
          <w:numId w:val="16"/>
        </w:numPr>
      </w:pPr>
      <w:r>
        <w:rPr>
          <w:u w:val="single"/>
        </w:rPr>
        <w:t>Leverandørens tjeneste</w:t>
      </w:r>
      <w:r w:rsidRPr="004912CB">
        <w:rPr>
          <w:u w:val="single"/>
        </w:rPr>
        <w:t>:</w:t>
      </w:r>
      <w:r w:rsidRPr="004912CB">
        <w:t xml:space="preserve"> </w:t>
      </w:r>
      <w:r w:rsidRPr="000E64D4">
        <w:t>Her skal leverandøren angi hvilken type tjeneste som prises</w:t>
      </w:r>
      <w:r>
        <w:t>, eks. en brukerlisens for en gitt type bruker</w:t>
      </w:r>
      <w:r w:rsidRPr="004912CB">
        <w:rPr>
          <w:u w:val="single"/>
        </w:rPr>
        <w:t xml:space="preserve"> </w:t>
      </w:r>
    </w:p>
    <w:p w14:paraId="24847E99" w14:textId="77777777" w:rsidR="00DD2693" w:rsidRPr="004912CB" w:rsidRDefault="00DD2693" w:rsidP="00F346F5">
      <w:pPr>
        <w:pStyle w:val="Veiledendetekst"/>
        <w:numPr>
          <w:ilvl w:val="0"/>
          <w:numId w:val="16"/>
        </w:numPr>
      </w:pPr>
      <w:r>
        <w:rPr>
          <w:u w:val="single"/>
        </w:rPr>
        <w:t>Intervall</w:t>
      </w:r>
      <w:r w:rsidRPr="004912CB">
        <w:rPr>
          <w:u w:val="single"/>
        </w:rPr>
        <w:t>:</w:t>
      </w:r>
      <w:r w:rsidRPr="004912CB">
        <w:t xml:space="preserve"> Her skal leverandøren angi evt. intervaller som vil være gjeldende for prisen</w:t>
      </w:r>
    </w:p>
    <w:p w14:paraId="09F9712D" w14:textId="77777777" w:rsidR="00DD2693" w:rsidRPr="007E43FC" w:rsidRDefault="00DD2693" w:rsidP="00F346F5">
      <w:pPr>
        <w:pStyle w:val="Veiledendetekst"/>
        <w:numPr>
          <w:ilvl w:val="0"/>
          <w:numId w:val="16"/>
        </w:numPr>
      </w:pPr>
      <w:r w:rsidRPr="007E43FC">
        <w:rPr>
          <w:u w:val="single"/>
        </w:rPr>
        <w:t>Enhet:</w:t>
      </w:r>
      <w:r w:rsidRPr="007E43FC">
        <w:t xml:space="preserve"> Her skal leverandøren angi </w:t>
      </w:r>
      <w:r>
        <w:t xml:space="preserve">hvilken enhet prisen baseres på, eks. </w:t>
      </w:r>
      <w:r w:rsidRPr="007E43FC">
        <w:t xml:space="preserve">om prisen er basert på </w:t>
      </w:r>
      <w:r w:rsidRPr="000E154B">
        <w:t>«samtidige» eller «navngitte»</w:t>
      </w:r>
      <w:r w:rsidRPr="007E43FC">
        <w:t xml:space="preserve"> brukere.</w:t>
      </w:r>
    </w:p>
    <w:p w14:paraId="41778AAA" w14:textId="77777777" w:rsidR="00DD2693" w:rsidRPr="007E43FC" w:rsidRDefault="00DD2693" w:rsidP="00F346F5">
      <w:pPr>
        <w:pStyle w:val="Veiledendetekst"/>
        <w:numPr>
          <w:ilvl w:val="0"/>
          <w:numId w:val="16"/>
        </w:numPr>
      </w:pPr>
      <w:r w:rsidRPr="007E43FC">
        <w:rPr>
          <w:u w:val="single"/>
        </w:rPr>
        <w:t>Månedlig pris</w:t>
      </w:r>
      <w:r w:rsidRPr="007E43FC">
        <w:t xml:space="preserve">: Her skal leverandøren angi den månedlige pris per enhet. </w:t>
      </w:r>
    </w:p>
    <w:p w14:paraId="220F61E5" w14:textId="77777777" w:rsidR="00DD2693" w:rsidRDefault="00DD2693" w:rsidP="00F346F5">
      <w:pPr>
        <w:pStyle w:val="Veiledendetekst"/>
        <w:rPr>
          <w:b/>
          <w:bCs/>
        </w:rPr>
      </w:pPr>
      <w:r>
        <w:rPr>
          <w:b/>
          <w:bCs/>
        </w:rPr>
        <w:br/>
      </w:r>
      <w:r w:rsidRPr="004A5631">
        <w:t>&lt;Fylles ut av Leverandøren.&gt;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2409"/>
        <w:gridCol w:w="1559"/>
        <w:gridCol w:w="2545"/>
      </w:tblGrid>
      <w:tr w:rsidR="00DD2693" w:rsidRPr="009573B8" w14:paraId="25FA5321" w14:textId="77777777" w:rsidTr="00DD2693">
        <w:trPr>
          <w:trHeight w:val="763"/>
        </w:trPr>
        <w:tc>
          <w:tcPr>
            <w:tcW w:w="1407" w:type="pct"/>
            <w:shd w:val="clear" w:color="auto" w:fill="D9D9D9" w:themeFill="background1" w:themeFillShade="D9"/>
          </w:tcPr>
          <w:p w14:paraId="432B4244" w14:textId="77777777" w:rsidR="00DD2693" w:rsidRPr="009573B8" w:rsidRDefault="00DD2693">
            <w:pPr>
              <w:tabs>
                <w:tab w:val="left" w:pos="-1080"/>
                <w:tab w:val="left" w:pos="-720"/>
                <w:tab w:val="left" w:pos="0"/>
                <w:tab w:val="left" w:pos="487"/>
                <w:tab w:val="left" w:pos="884"/>
                <w:tab w:val="left" w:pos="2160"/>
              </w:tabs>
              <w:ind w:right="36"/>
              <w:rPr>
                <w:rFonts w:cs="Arial"/>
                <w:b/>
                <w:sz w:val="20"/>
                <w:szCs w:val="20"/>
              </w:rPr>
            </w:pPr>
            <w:r w:rsidRPr="009573B8">
              <w:rPr>
                <w:rFonts w:cs="Arial"/>
                <w:b/>
                <w:sz w:val="20"/>
                <w:szCs w:val="20"/>
              </w:rPr>
              <w:t>Leverandørens tjeneste</w:t>
            </w:r>
          </w:p>
        </w:tc>
        <w:tc>
          <w:tcPr>
            <w:tcW w:w="1329" w:type="pct"/>
            <w:shd w:val="clear" w:color="auto" w:fill="D9D9D9" w:themeFill="background1" w:themeFillShade="D9"/>
          </w:tcPr>
          <w:p w14:paraId="6D9A0DC2" w14:textId="77777777" w:rsidR="00DD2693" w:rsidRPr="009573B8" w:rsidRDefault="00DD2693">
            <w:pPr>
              <w:tabs>
                <w:tab w:val="left" w:pos="-1080"/>
                <w:tab w:val="left" w:pos="-720"/>
                <w:tab w:val="left" w:pos="0"/>
                <w:tab w:val="left" w:pos="487"/>
                <w:tab w:val="left" w:pos="884"/>
                <w:tab w:val="left" w:pos="2160"/>
              </w:tabs>
              <w:ind w:right="36"/>
              <w:rPr>
                <w:rFonts w:cs="Arial"/>
                <w:b/>
                <w:sz w:val="20"/>
                <w:szCs w:val="20"/>
              </w:rPr>
            </w:pPr>
            <w:r w:rsidRPr="009573B8">
              <w:rPr>
                <w:rFonts w:cs="Arial"/>
                <w:b/>
                <w:sz w:val="20"/>
                <w:szCs w:val="20"/>
              </w:rPr>
              <w:t>Intervall</w:t>
            </w:r>
          </w:p>
        </w:tc>
        <w:tc>
          <w:tcPr>
            <w:tcW w:w="860" w:type="pct"/>
            <w:shd w:val="clear" w:color="auto" w:fill="D9D9D9" w:themeFill="background1" w:themeFillShade="D9"/>
          </w:tcPr>
          <w:p w14:paraId="4A0EAA43" w14:textId="77777777" w:rsidR="00DD2693" w:rsidRPr="009573B8" w:rsidRDefault="00DD2693">
            <w:pPr>
              <w:tabs>
                <w:tab w:val="left" w:pos="-1080"/>
                <w:tab w:val="left" w:pos="-720"/>
                <w:tab w:val="left" w:pos="0"/>
                <w:tab w:val="left" w:pos="487"/>
                <w:tab w:val="left" w:pos="884"/>
                <w:tab w:val="left" w:pos="2160"/>
              </w:tabs>
              <w:ind w:right="36"/>
              <w:rPr>
                <w:rFonts w:cs="Arial"/>
                <w:b/>
                <w:sz w:val="20"/>
                <w:szCs w:val="20"/>
              </w:rPr>
            </w:pPr>
            <w:r w:rsidRPr="009573B8">
              <w:rPr>
                <w:rFonts w:cs="Arial"/>
                <w:b/>
                <w:sz w:val="20"/>
                <w:szCs w:val="20"/>
              </w:rPr>
              <w:t>Enhet</w:t>
            </w:r>
          </w:p>
        </w:tc>
        <w:tc>
          <w:tcPr>
            <w:tcW w:w="1404" w:type="pct"/>
            <w:shd w:val="clear" w:color="auto" w:fill="D9D9D9" w:themeFill="background1" w:themeFillShade="D9"/>
          </w:tcPr>
          <w:p w14:paraId="2FA69DA3" w14:textId="77777777" w:rsidR="00DD2693" w:rsidRPr="009573B8" w:rsidRDefault="00DD2693">
            <w:pPr>
              <w:tabs>
                <w:tab w:val="left" w:pos="-1080"/>
                <w:tab w:val="left" w:pos="-720"/>
                <w:tab w:val="left" w:pos="0"/>
                <w:tab w:val="left" w:pos="487"/>
                <w:tab w:val="left" w:pos="884"/>
                <w:tab w:val="left" w:pos="2160"/>
              </w:tabs>
              <w:ind w:right="36"/>
              <w:rPr>
                <w:rFonts w:cs="Arial"/>
                <w:b/>
                <w:sz w:val="20"/>
                <w:szCs w:val="20"/>
              </w:rPr>
            </w:pPr>
            <w:r w:rsidRPr="009573B8">
              <w:rPr>
                <w:rFonts w:cs="Arial"/>
                <w:b/>
                <w:sz w:val="20"/>
                <w:szCs w:val="20"/>
              </w:rPr>
              <w:t>Månedlig pris per enhet</w:t>
            </w:r>
            <w:r w:rsidRPr="009573B8">
              <w:rPr>
                <w:rFonts w:cs="Arial"/>
                <w:b/>
                <w:sz w:val="20"/>
                <w:szCs w:val="20"/>
              </w:rPr>
              <w:br/>
              <w:t xml:space="preserve">(NOK eks. </w:t>
            </w:r>
            <w:proofErr w:type="spellStart"/>
            <w:r w:rsidRPr="009573B8">
              <w:rPr>
                <w:rFonts w:cs="Arial"/>
                <w:b/>
                <w:sz w:val="20"/>
                <w:szCs w:val="20"/>
              </w:rPr>
              <w:t>mva</w:t>
            </w:r>
            <w:proofErr w:type="spellEnd"/>
            <w:r w:rsidRPr="009573B8">
              <w:rPr>
                <w:rFonts w:cs="Arial"/>
                <w:b/>
                <w:sz w:val="20"/>
                <w:szCs w:val="20"/>
              </w:rPr>
              <w:t>)</w:t>
            </w:r>
          </w:p>
        </w:tc>
      </w:tr>
      <w:tr w:rsidR="00DD2693" w:rsidRPr="009573B8" w14:paraId="1E30B363" w14:textId="77777777">
        <w:tc>
          <w:tcPr>
            <w:tcW w:w="5000" w:type="pct"/>
            <w:gridSpan w:val="4"/>
            <w:shd w:val="clear" w:color="auto" w:fill="D9D9D9" w:themeFill="background1" w:themeFillShade="D9"/>
            <w:vAlign w:val="center"/>
          </w:tcPr>
          <w:p w14:paraId="0F53D575" w14:textId="77777777" w:rsidR="00DD2693" w:rsidRPr="009573B8" w:rsidRDefault="00DD2693">
            <w:pPr>
              <w:spacing w:after="0"/>
              <w:rPr>
                <w:b/>
                <w:bCs/>
                <w:sz w:val="20"/>
                <w:szCs w:val="20"/>
              </w:rPr>
            </w:pPr>
            <w:r w:rsidRPr="009573B8">
              <w:rPr>
                <w:b/>
                <w:bCs/>
                <w:sz w:val="20"/>
                <w:szCs w:val="20"/>
              </w:rPr>
              <w:t>Del 1: Brukerlisenser</w:t>
            </w:r>
          </w:p>
        </w:tc>
      </w:tr>
      <w:tr w:rsidR="00DD2693" w:rsidRPr="006E6DF8" w14:paraId="00AFC268" w14:textId="77777777">
        <w:tc>
          <w:tcPr>
            <w:tcW w:w="1407" w:type="pct"/>
          </w:tcPr>
          <w:p w14:paraId="4D5E9430" w14:textId="77777777" w:rsidR="00DD2693" w:rsidRPr="004A5631" w:rsidRDefault="00DD2693" w:rsidP="00F346F5">
            <w:pPr>
              <w:pStyle w:val="Veiledendetekst"/>
            </w:pPr>
            <w:r w:rsidRPr="004A5631">
              <w:t>[…]</w:t>
            </w:r>
          </w:p>
        </w:tc>
        <w:tc>
          <w:tcPr>
            <w:tcW w:w="1329" w:type="pct"/>
          </w:tcPr>
          <w:p w14:paraId="4067CA42" w14:textId="77777777" w:rsidR="00DD2693" w:rsidRPr="004A5631" w:rsidRDefault="00DD2693" w:rsidP="00F346F5">
            <w:pPr>
              <w:pStyle w:val="Veiledendetekst"/>
            </w:pPr>
            <w:r w:rsidRPr="004A5631">
              <w:t>[…]</w:t>
            </w:r>
          </w:p>
        </w:tc>
        <w:tc>
          <w:tcPr>
            <w:tcW w:w="860" w:type="pct"/>
          </w:tcPr>
          <w:p w14:paraId="68C71121" w14:textId="77777777" w:rsidR="00DD2693" w:rsidRPr="004A5631" w:rsidRDefault="00DD2693" w:rsidP="00F346F5">
            <w:pPr>
              <w:pStyle w:val="Veiledendetekst"/>
            </w:pPr>
            <w:r w:rsidRPr="004A5631">
              <w:t>[…]</w:t>
            </w:r>
          </w:p>
        </w:tc>
        <w:tc>
          <w:tcPr>
            <w:tcW w:w="1404" w:type="pct"/>
          </w:tcPr>
          <w:p w14:paraId="37E8FFF2" w14:textId="77777777" w:rsidR="00DD2693" w:rsidRPr="004A5631" w:rsidRDefault="00DD2693" w:rsidP="00F346F5">
            <w:pPr>
              <w:pStyle w:val="Veiledendetekst"/>
            </w:pPr>
            <w:r w:rsidRPr="004A5631">
              <w:t>[…]</w:t>
            </w:r>
          </w:p>
        </w:tc>
      </w:tr>
      <w:tr w:rsidR="00DD2693" w:rsidRPr="006E6DF8" w14:paraId="133900AE" w14:textId="77777777">
        <w:tc>
          <w:tcPr>
            <w:tcW w:w="1407" w:type="pct"/>
          </w:tcPr>
          <w:p w14:paraId="71C1BAF0" w14:textId="77777777" w:rsidR="00DD2693" w:rsidRPr="006E6DF8" w:rsidRDefault="00DD2693">
            <w:pPr>
              <w:pStyle w:val="Veildendeteksttilleverandr"/>
              <w:rPr>
                <w:sz w:val="20"/>
                <w:szCs w:val="20"/>
              </w:rPr>
            </w:pPr>
          </w:p>
        </w:tc>
        <w:tc>
          <w:tcPr>
            <w:tcW w:w="1329" w:type="pct"/>
          </w:tcPr>
          <w:p w14:paraId="302D7B02" w14:textId="77777777" w:rsidR="00DD2693" w:rsidRPr="006E6DF8" w:rsidRDefault="00DD2693">
            <w:pPr>
              <w:pStyle w:val="Veildendeteksttilleverandr"/>
              <w:rPr>
                <w:sz w:val="20"/>
                <w:szCs w:val="20"/>
              </w:rPr>
            </w:pPr>
          </w:p>
        </w:tc>
        <w:tc>
          <w:tcPr>
            <w:tcW w:w="860" w:type="pct"/>
          </w:tcPr>
          <w:p w14:paraId="5BD4B771" w14:textId="77777777" w:rsidR="00DD2693" w:rsidRPr="006E6DF8" w:rsidRDefault="00DD2693">
            <w:pPr>
              <w:pStyle w:val="Veildendeteksttilleverandr"/>
              <w:rPr>
                <w:sz w:val="20"/>
                <w:szCs w:val="20"/>
              </w:rPr>
            </w:pPr>
          </w:p>
        </w:tc>
        <w:tc>
          <w:tcPr>
            <w:tcW w:w="1404" w:type="pct"/>
          </w:tcPr>
          <w:p w14:paraId="0A8E6157" w14:textId="77777777" w:rsidR="00DD2693" w:rsidRPr="006E6DF8" w:rsidRDefault="00DD2693">
            <w:pPr>
              <w:pStyle w:val="Veildendeteksttilleverandr"/>
              <w:rPr>
                <w:sz w:val="20"/>
                <w:szCs w:val="20"/>
              </w:rPr>
            </w:pPr>
          </w:p>
        </w:tc>
      </w:tr>
      <w:tr w:rsidR="00DD2693" w:rsidRPr="006E6DF8" w14:paraId="332FE64A" w14:textId="77777777">
        <w:tc>
          <w:tcPr>
            <w:tcW w:w="1407" w:type="pct"/>
          </w:tcPr>
          <w:p w14:paraId="0CDBBDEC" w14:textId="77777777" w:rsidR="00DD2693" w:rsidRPr="006E6DF8" w:rsidRDefault="00DD2693">
            <w:pPr>
              <w:pStyle w:val="Veildendeteksttilleverandr"/>
              <w:rPr>
                <w:sz w:val="20"/>
                <w:szCs w:val="20"/>
              </w:rPr>
            </w:pPr>
          </w:p>
        </w:tc>
        <w:tc>
          <w:tcPr>
            <w:tcW w:w="1329" w:type="pct"/>
          </w:tcPr>
          <w:p w14:paraId="6511CEBD" w14:textId="77777777" w:rsidR="00DD2693" w:rsidRPr="006E6DF8" w:rsidRDefault="00DD2693">
            <w:pPr>
              <w:pStyle w:val="Veildendeteksttilleverandr"/>
              <w:rPr>
                <w:sz w:val="20"/>
                <w:szCs w:val="20"/>
              </w:rPr>
            </w:pPr>
          </w:p>
        </w:tc>
        <w:tc>
          <w:tcPr>
            <w:tcW w:w="860" w:type="pct"/>
          </w:tcPr>
          <w:p w14:paraId="773517DA" w14:textId="77777777" w:rsidR="00DD2693" w:rsidRPr="006E6DF8" w:rsidRDefault="00DD2693">
            <w:pPr>
              <w:pStyle w:val="Veildendeteksttilleverandr"/>
              <w:rPr>
                <w:sz w:val="20"/>
                <w:szCs w:val="20"/>
              </w:rPr>
            </w:pPr>
          </w:p>
        </w:tc>
        <w:tc>
          <w:tcPr>
            <w:tcW w:w="1404" w:type="pct"/>
          </w:tcPr>
          <w:p w14:paraId="4AE0F550" w14:textId="77777777" w:rsidR="00DD2693" w:rsidRPr="006E6DF8" w:rsidRDefault="00DD2693">
            <w:pPr>
              <w:pStyle w:val="Veildendeteksttilleverandr"/>
              <w:rPr>
                <w:sz w:val="20"/>
                <w:szCs w:val="20"/>
              </w:rPr>
            </w:pPr>
          </w:p>
        </w:tc>
      </w:tr>
      <w:tr w:rsidR="00DD2693" w:rsidRPr="009573B8" w14:paraId="25F30741" w14:textId="77777777">
        <w:tc>
          <w:tcPr>
            <w:tcW w:w="5000" w:type="pct"/>
            <w:gridSpan w:val="4"/>
            <w:shd w:val="clear" w:color="auto" w:fill="D9D9D9" w:themeFill="background1" w:themeFillShade="D9"/>
            <w:vAlign w:val="center"/>
          </w:tcPr>
          <w:p w14:paraId="4FA271C2" w14:textId="77777777" w:rsidR="00DD2693" w:rsidRPr="009573B8" w:rsidRDefault="00DD2693">
            <w:pPr>
              <w:spacing w:after="0"/>
              <w:rPr>
                <w:b/>
                <w:bCs/>
                <w:sz w:val="20"/>
                <w:szCs w:val="20"/>
              </w:rPr>
            </w:pPr>
            <w:r w:rsidRPr="009573B8">
              <w:rPr>
                <w:b/>
                <w:bCs/>
                <w:sz w:val="20"/>
                <w:szCs w:val="20"/>
              </w:rPr>
              <w:t xml:space="preserve">Del </w:t>
            </w:r>
            <w:r>
              <w:rPr>
                <w:b/>
                <w:bCs/>
                <w:sz w:val="20"/>
                <w:szCs w:val="20"/>
              </w:rPr>
              <w:t>2</w:t>
            </w:r>
            <w:r w:rsidRPr="009573B8">
              <w:rPr>
                <w:b/>
                <w:bCs/>
                <w:sz w:val="20"/>
                <w:szCs w:val="20"/>
              </w:rPr>
              <w:t>: Øvrige variable vederlag</w:t>
            </w:r>
          </w:p>
        </w:tc>
      </w:tr>
      <w:tr w:rsidR="00DD2693" w:rsidRPr="006E6DF8" w14:paraId="7D05477A" w14:textId="77777777">
        <w:tc>
          <w:tcPr>
            <w:tcW w:w="1407" w:type="pct"/>
          </w:tcPr>
          <w:p w14:paraId="776A120A" w14:textId="77777777" w:rsidR="00DD2693" w:rsidRPr="004A5631" w:rsidRDefault="00DD2693" w:rsidP="00F346F5">
            <w:pPr>
              <w:pStyle w:val="Veiledendetekst"/>
            </w:pPr>
            <w:r w:rsidRPr="004A5631">
              <w:lastRenderedPageBreak/>
              <w:t>[…]</w:t>
            </w:r>
          </w:p>
        </w:tc>
        <w:tc>
          <w:tcPr>
            <w:tcW w:w="1329" w:type="pct"/>
          </w:tcPr>
          <w:p w14:paraId="3B430A23" w14:textId="77777777" w:rsidR="00DD2693" w:rsidRPr="004A5631" w:rsidRDefault="00DD2693" w:rsidP="00F346F5">
            <w:pPr>
              <w:pStyle w:val="Veiledendetekst"/>
            </w:pPr>
            <w:r w:rsidRPr="004A5631">
              <w:t>[…]</w:t>
            </w:r>
          </w:p>
        </w:tc>
        <w:tc>
          <w:tcPr>
            <w:tcW w:w="860" w:type="pct"/>
          </w:tcPr>
          <w:p w14:paraId="15E8A7F9" w14:textId="77777777" w:rsidR="00DD2693" w:rsidRPr="004A5631" w:rsidRDefault="00DD2693" w:rsidP="00F346F5">
            <w:pPr>
              <w:pStyle w:val="Veiledendetekst"/>
            </w:pPr>
            <w:r w:rsidRPr="004A5631">
              <w:t>[…]</w:t>
            </w:r>
          </w:p>
        </w:tc>
        <w:tc>
          <w:tcPr>
            <w:tcW w:w="1404" w:type="pct"/>
          </w:tcPr>
          <w:p w14:paraId="1980CB55" w14:textId="77777777" w:rsidR="00DD2693" w:rsidRPr="004A5631" w:rsidRDefault="00DD2693" w:rsidP="00F346F5">
            <w:pPr>
              <w:pStyle w:val="Veiledendetekst"/>
            </w:pPr>
            <w:r w:rsidRPr="004A5631">
              <w:t>[…]</w:t>
            </w:r>
          </w:p>
        </w:tc>
      </w:tr>
      <w:tr w:rsidR="00DD2693" w:rsidRPr="006E6DF8" w14:paraId="4569C820" w14:textId="77777777">
        <w:tc>
          <w:tcPr>
            <w:tcW w:w="1407" w:type="pct"/>
          </w:tcPr>
          <w:p w14:paraId="4E941E16" w14:textId="77777777" w:rsidR="00DD2693" w:rsidRPr="006E6DF8" w:rsidRDefault="00DD2693">
            <w:pPr>
              <w:pStyle w:val="Veildendeteksttilleverandr"/>
              <w:rPr>
                <w:sz w:val="20"/>
                <w:szCs w:val="20"/>
              </w:rPr>
            </w:pPr>
          </w:p>
        </w:tc>
        <w:tc>
          <w:tcPr>
            <w:tcW w:w="1329" w:type="pct"/>
          </w:tcPr>
          <w:p w14:paraId="23531B1E" w14:textId="77777777" w:rsidR="00DD2693" w:rsidRPr="006E6DF8" w:rsidRDefault="00DD2693">
            <w:pPr>
              <w:pStyle w:val="Veildendeteksttilleverandr"/>
              <w:rPr>
                <w:sz w:val="20"/>
                <w:szCs w:val="20"/>
              </w:rPr>
            </w:pPr>
          </w:p>
        </w:tc>
        <w:tc>
          <w:tcPr>
            <w:tcW w:w="860" w:type="pct"/>
          </w:tcPr>
          <w:p w14:paraId="464421AB" w14:textId="77777777" w:rsidR="00DD2693" w:rsidRPr="006E6DF8" w:rsidRDefault="00DD2693">
            <w:pPr>
              <w:pStyle w:val="Veildendeteksttilleverandr"/>
              <w:rPr>
                <w:sz w:val="20"/>
                <w:szCs w:val="20"/>
              </w:rPr>
            </w:pPr>
          </w:p>
        </w:tc>
        <w:tc>
          <w:tcPr>
            <w:tcW w:w="1404" w:type="pct"/>
          </w:tcPr>
          <w:p w14:paraId="3ECC79CF" w14:textId="77777777" w:rsidR="00DD2693" w:rsidRPr="006E6DF8" w:rsidRDefault="00DD2693">
            <w:pPr>
              <w:pStyle w:val="Veildendeteksttilleverandr"/>
              <w:rPr>
                <w:sz w:val="20"/>
                <w:szCs w:val="20"/>
              </w:rPr>
            </w:pPr>
          </w:p>
        </w:tc>
      </w:tr>
      <w:tr w:rsidR="00DD2693" w:rsidRPr="006E6DF8" w14:paraId="09550C24" w14:textId="77777777">
        <w:tc>
          <w:tcPr>
            <w:tcW w:w="1407" w:type="pct"/>
          </w:tcPr>
          <w:p w14:paraId="062F49DF" w14:textId="77777777" w:rsidR="00DD2693" w:rsidRPr="006E6DF8" w:rsidRDefault="00DD2693">
            <w:pPr>
              <w:pStyle w:val="Veildendeteksttilleverandr"/>
              <w:rPr>
                <w:sz w:val="20"/>
                <w:szCs w:val="20"/>
              </w:rPr>
            </w:pPr>
          </w:p>
        </w:tc>
        <w:tc>
          <w:tcPr>
            <w:tcW w:w="1329" w:type="pct"/>
          </w:tcPr>
          <w:p w14:paraId="5F31A61C" w14:textId="77777777" w:rsidR="00DD2693" w:rsidRPr="006E6DF8" w:rsidRDefault="00DD2693">
            <w:pPr>
              <w:pStyle w:val="Veildendeteksttilleverandr"/>
              <w:rPr>
                <w:sz w:val="20"/>
                <w:szCs w:val="20"/>
              </w:rPr>
            </w:pPr>
          </w:p>
        </w:tc>
        <w:tc>
          <w:tcPr>
            <w:tcW w:w="860" w:type="pct"/>
          </w:tcPr>
          <w:p w14:paraId="0EBE5F8F" w14:textId="77777777" w:rsidR="00DD2693" w:rsidRPr="006E6DF8" w:rsidRDefault="00DD2693">
            <w:pPr>
              <w:pStyle w:val="Veildendeteksttilleverandr"/>
              <w:rPr>
                <w:sz w:val="20"/>
                <w:szCs w:val="20"/>
              </w:rPr>
            </w:pPr>
          </w:p>
        </w:tc>
        <w:tc>
          <w:tcPr>
            <w:tcW w:w="1404" w:type="pct"/>
          </w:tcPr>
          <w:p w14:paraId="3864AD31" w14:textId="77777777" w:rsidR="00DD2693" w:rsidRPr="006E6DF8" w:rsidRDefault="00DD2693">
            <w:pPr>
              <w:pStyle w:val="Veildendeteksttilleverandr"/>
              <w:rPr>
                <w:sz w:val="20"/>
                <w:szCs w:val="20"/>
              </w:rPr>
            </w:pPr>
          </w:p>
        </w:tc>
      </w:tr>
    </w:tbl>
    <w:p w14:paraId="38378514" w14:textId="77777777" w:rsidR="00306700" w:rsidRDefault="00306700" w:rsidP="001A54D3"/>
    <w:p w14:paraId="29E69E9C" w14:textId="77777777" w:rsidR="005D1B38" w:rsidRDefault="005D1B38" w:rsidP="00A611F2">
      <w:pPr>
        <w:pStyle w:val="Overskrift3"/>
        <w:ind w:left="709"/>
      </w:pPr>
      <w:r>
        <w:t>Opsjoner</w:t>
      </w:r>
    </w:p>
    <w:p w14:paraId="4AAEBC28" w14:textId="5A8D9238" w:rsidR="00910997" w:rsidRDefault="005D1B38" w:rsidP="00C125F1">
      <w:r>
        <w:br/>
      </w:r>
      <w:r w:rsidR="00910997">
        <w:t xml:space="preserve">Leverandøren bes </w:t>
      </w:r>
      <w:r w:rsidR="00045D69">
        <w:t>spesifisere vederlag for o</w:t>
      </w:r>
      <w:r w:rsidR="00910997">
        <w:t xml:space="preserve">pplæring som er beskrevet i Bilag </w:t>
      </w:r>
      <w:r w:rsidR="00045D69">
        <w:t>4.</w:t>
      </w:r>
    </w:p>
    <w:p w14:paraId="78D95749" w14:textId="01DE6097" w:rsidR="008A2321" w:rsidRDefault="008A2321" w:rsidP="00C125F1">
      <w:r>
        <w:t>Pris for opplæring er ikke en del av prisevaluering.</w:t>
      </w:r>
    </w:p>
    <w:p w14:paraId="5C84003E" w14:textId="77777777" w:rsidR="00C125F1" w:rsidRPr="00910997" w:rsidRDefault="00C125F1" w:rsidP="00C125F1">
      <w:pPr>
        <w:spacing w:after="0"/>
        <w:rPr>
          <w:color w:val="00B0F0"/>
        </w:rPr>
      </w:pPr>
      <w:r w:rsidRPr="00910997">
        <w:rPr>
          <w:color w:val="00B0F0"/>
        </w:rPr>
        <w:t> </w:t>
      </w:r>
    </w:p>
    <w:p w14:paraId="26893262" w14:textId="77777777" w:rsidR="00A6618E" w:rsidRDefault="00A6618E" w:rsidP="00F346F5">
      <w:pPr>
        <w:pStyle w:val="Veiledendetekst"/>
      </w:pPr>
      <w:r w:rsidRPr="21375BA9">
        <w:rPr>
          <w:rStyle w:val="VeiledendeteksttilSVVTegn"/>
          <w:rFonts w:eastAsiaTheme="minorEastAsia"/>
          <w:color w:val="0070C0"/>
        </w:rPr>
        <w:t>[fylles inn]</w:t>
      </w:r>
    </w:p>
    <w:p w14:paraId="7752F98B" w14:textId="77777777" w:rsidR="00C125F1" w:rsidRDefault="00C125F1" w:rsidP="00C125F1"/>
    <w:p w14:paraId="453C3073" w14:textId="77777777" w:rsidR="00C125F1" w:rsidRDefault="00C125F1" w:rsidP="00E54FE0">
      <w:pPr>
        <w:pStyle w:val="Overskrift2"/>
        <w:spacing w:before="240" w:after="60"/>
      </w:pPr>
      <w:bookmarkStart w:id="147" w:name="_Toc238580439"/>
      <w:r w:rsidRPr="00E54FE0">
        <w:t>Oppsummert totalpris</w:t>
      </w:r>
      <w:bookmarkEnd w:id="147"/>
    </w:p>
    <w:p w14:paraId="311B756F" w14:textId="77777777" w:rsidR="00C125F1" w:rsidRDefault="00C125F1" w:rsidP="00F346F5">
      <w:pPr>
        <w:pStyle w:val="Veiledendetekst"/>
        <w:rPr>
          <w:i w:val="0"/>
          <w:color w:val="00B0F0"/>
        </w:rPr>
      </w:pPr>
      <w:r w:rsidRPr="0066204C">
        <w:t>For at det skal være enklere å sammenlikne tilbudene, bes leverandøren om å fylle ut tabellen under</w:t>
      </w:r>
    </w:p>
    <w:tbl>
      <w:tblPr>
        <w:tblW w:w="891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5"/>
        <w:gridCol w:w="3105"/>
      </w:tblGrid>
      <w:tr w:rsidR="00C125F1" w:rsidRPr="00374304" w14:paraId="0CF09BE4" w14:textId="77777777" w:rsidTr="00D602C6">
        <w:trPr>
          <w:trHeight w:val="450"/>
        </w:trPr>
        <w:tc>
          <w:tcPr>
            <w:tcW w:w="580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0574EC02" w14:textId="77777777" w:rsidR="00C125F1" w:rsidRPr="00BB5527" w:rsidRDefault="00C125F1">
            <w:r w:rsidRPr="00BB5527">
              <w:rPr>
                <w:b/>
                <w:bCs/>
              </w:rPr>
              <w:t>Beskrivelse</w:t>
            </w:r>
            <w:r w:rsidRPr="00BB5527">
              <w:t> </w:t>
            </w:r>
          </w:p>
        </w:tc>
        <w:tc>
          <w:tcPr>
            <w:tcW w:w="310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718EC38B" w14:textId="77777777" w:rsidR="00C125F1" w:rsidRPr="008A2321" w:rsidRDefault="00C125F1">
            <w:r w:rsidRPr="008A2321">
              <w:rPr>
                <w:b/>
                <w:bCs/>
              </w:rPr>
              <w:t>Beløp </w:t>
            </w:r>
            <w:r w:rsidRPr="008A2321">
              <w:t> </w:t>
            </w:r>
          </w:p>
        </w:tc>
      </w:tr>
      <w:tr w:rsidR="00C125F1" w:rsidRPr="00374304" w14:paraId="4DA75350" w14:textId="77777777" w:rsidTr="00D602C6">
        <w:trPr>
          <w:trHeight w:val="300"/>
        </w:trPr>
        <w:tc>
          <w:tcPr>
            <w:tcW w:w="5805" w:type="dxa"/>
            <w:tcBorders>
              <w:top w:val="single" w:sz="6" w:space="0" w:color="000000"/>
              <w:left w:val="single" w:sz="6" w:space="0" w:color="000000"/>
              <w:bottom w:val="single" w:sz="6" w:space="0" w:color="000000"/>
              <w:right w:val="single" w:sz="6" w:space="0" w:color="000000"/>
            </w:tcBorders>
            <w:hideMark/>
          </w:tcPr>
          <w:p w14:paraId="05993EFE" w14:textId="0316771A" w:rsidR="00C125F1" w:rsidRPr="00BB5527" w:rsidRDefault="00777D5C">
            <w:r w:rsidRPr="00BB5527">
              <w:t>U</w:t>
            </w:r>
            <w:r w:rsidR="00C125F1" w:rsidRPr="00BB5527">
              <w:t>tvikling og etablering av løsningen </w:t>
            </w:r>
            <w:r w:rsidR="00AC60D5">
              <w:t xml:space="preserve">ref. pkt. </w:t>
            </w:r>
            <w:hyperlink w:anchor="_Samlet_vederlag_frem" w:history="1">
              <w:r w:rsidR="00AC60D5" w:rsidRPr="00D360BA">
                <w:rPr>
                  <w:rStyle w:val="Hyperkobling"/>
                  <w:color w:val="auto"/>
                  <w:u w:val="none"/>
                </w:rPr>
                <w:t>7.1.1</w:t>
              </w:r>
            </w:hyperlink>
          </w:p>
        </w:tc>
        <w:tc>
          <w:tcPr>
            <w:tcW w:w="3105" w:type="dxa"/>
            <w:tcBorders>
              <w:top w:val="single" w:sz="6" w:space="0" w:color="000000"/>
              <w:left w:val="single" w:sz="6" w:space="0" w:color="000000"/>
              <w:bottom w:val="single" w:sz="6" w:space="0" w:color="000000"/>
              <w:right w:val="single" w:sz="6" w:space="0" w:color="000000"/>
            </w:tcBorders>
            <w:hideMark/>
          </w:tcPr>
          <w:p w14:paraId="63123C7C" w14:textId="77777777" w:rsidR="00C125F1" w:rsidRPr="008A2321" w:rsidRDefault="00C125F1">
            <w:pPr>
              <w:rPr>
                <w:color w:val="00B0F0"/>
              </w:rPr>
            </w:pPr>
            <w:r w:rsidRPr="008A2321">
              <w:rPr>
                <w:color w:val="00B0F0"/>
              </w:rPr>
              <w:t> </w:t>
            </w:r>
          </w:p>
        </w:tc>
      </w:tr>
      <w:tr w:rsidR="00C125F1" w:rsidRPr="00374304" w14:paraId="60B9DC22" w14:textId="77777777" w:rsidTr="00D602C6">
        <w:trPr>
          <w:trHeight w:val="300"/>
        </w:trPr>
        <w:tc>
          <w:tcPr>
            <w:tcW w:w="5805" w:type="dxa"/>
            <w:tcBorders>
              <w:top w:val="single" w:sz="6" w:space="0" w:color="000000"/>
              <w:left w:val="single" w:sz="6" w:space="0" w:color="000000"/>
              <w:bottom w:val="single" w:sz="6" w:space="0" w:color="000000"/>
              <w:right w:val="single" w:sz="6" w:space="0" w:color="000000"/>
            </w:tcBorders>
            <w:hideMark/>
          </w:tcPr>
          <w:p w14:paraId="2733FDFA" w14:textId="72FB9001" w:rsidR="00C125F1" w:rsidRPr="00BB5527" w:rsidRDefault="00EA7D22">
            <w:r>
              <w:t xml:space="preserve">Fast vederlag for </w:t>
            </w:r>
            <w:r w:rsidR="00C274C4">
              <w:t>tilbudt tjeneste</w:t>
            </w:r>
          </w:p>
        </w:tc>
        <w:tc>
          <w:tcPr>
            <w:tcW w:w="3105" w:type="dxa"/>
            <w:tcBorders>
              <w:top w:val="single" w:sz="6" w:space="0" w:color="000000"/>
              <w:left w:val="single" w:sz="6" w:space="0" w:color="000000"/>
              <w:bottom w:val="single" w:sz="6" w:space="0" w:color="000000"/>
              <w:right w:val="single" w:sz="6" w:space="0" w:color="000000"/>
            </w:tcBorders>
            <w:hideMark/>
          </w:tcPr>
          <w:p w14:paraId="10A33877" w14:textId="77777777" w:rsidR="00C125F1" w:rsidRPr="008A2321" w:rsidRDefault="00C125F1">
            <w:pPr>
              <w:rPr>
                <w:color w:val="00B0F0"/>
              </w:rPr>
            </w:pPr>
            <w:r w:rsidRPr="008A2321">
              <w:rPr>
                <w:color w:val="00B0F0"/>
              </w:rPr>
              <w:t> </w:t>
            </w:r>
          </w:p>
        </w:tc>
      </w:tr>
      <w:tr w:rsidR="00D602C6" w:rsidRPr="00374304" w14:paraId="10F3728C" w14:textId="77777777" w:rsidTr="00D602C6">
        <w:trPr>
          <w:trHeight w:val="300"/>
        </w:trPr>
        <w:tc>
          <w:tcPr>
            <w:tcW w:w="5805" w:type="dxa"/>
            <w:tcBorders>
              <w:top w:val="single" w:sz="6" w:space="0" w:color="000000"/>
              <w:left w:val="single" w:sz="6" w:space="0" w:color="000000"/>
              <w:bottom w:val="single" w:sz="6" w:space="0" w:color="000000"/>
              <w:right w:val="single" w:sz="6" w:space="0" w:color="000000"/>
            </w:tcBorders>
          </w:tcPr>
          <w:p w14:paraId="054DC962" w14:textId="3EB91BC9" w:rsidR="00D602C6" w:rsidRPr="00BB5527" w:rsidRDefault="00EA7D22">
            <w:r w:rsidRPr="00BB5527">
              <w:t xml:space="preserve">Eventuell samlet månedlig sum av </w:t>
            </w:r>
            <w:r w:rsidR="00037C66">
              <w:t xml:space="preserve">andre </w:t>
            </w:r>
            <w:r w:rsidRPr="00BB5527">
              <w:t>kostnader knyttet til standard programvare og plattformtjenester tilbudt. </w:t>
            </w:r>
          </w:p>
        </w:tc>
        <w:tc>
          <w:tcPr>
            <w:tcW w:w="3105" w:type="dxa"/>
            <w:tcBorders>
              <w:top w:val="single" w:sz="6" w:space="0" w:color="000000"/>
              <w:left w:val="single" w:sz="6" w:space="0" w:color="000000"/>
              <w:bottom w:val="single" w:sz="6" w:space="0" w:color="000000"/>
              <w:right w:val="single" w:sz="6" w:space="0" w:color="000000"/>
            </w:tcBorders>
          </w:tcPr>
          <w:p w14:paraId="1433593F" w14:textId="77777777" w:rsidR="00D602C6" w:rsidRPr="00374304" w:rsidRDefault="00D602C6">
            <w:pPr>
              <w:rPr>
                <w:color w:val="00B0F0"/>
                <w:highlight w:val="green"/>
              </w:rPr>
            </w:pPr>
          </w:p>
        </w:tc>
      </w:tr>
      <w:tr w:rsidR="00C125F1" w:rsidRPr="00DA304E" w14:paraId="595BEAC4" w14:textId="77777777" w:rsidTr="00D602C6">
        <w:trPr>
          <w:trHeight w:val="300"/>
        </w:trPr>
        <w:tc>
          <w:tcPr>
            <w:tcW w:w="5805" w:type="dxa"/>
            <w:tcBorders>
              <w:top w:val="single" w:sz="6" w:space="0" w:color="000000"/>
              <w:left w:val="single" w:sz="6" w:space="0" w:color="000000"/>
              <w:bottom w:val="single" w:sz="6" w:space="0" w:color="000000"/>
              <w:right w:val="single" w:sz="6" w:space="0" w:color="000000"/>
            </w:tcBorders>
            <w:hideMark/>
          </w:tcPr>
          <w:p w14:paraId="553EF950" w14:textId="5E6BD305" w:rsidR="00C125F1" w:rsidRPr="00BB5527" w:rsidRDefault="00C125F1"/>
        </w:tc>
        <w:tc>
          <w:tcPr>
            <w:tcW w:w="3105" w:type="dxa"/>
            <w:tcBorders>
              <w:top w:val="single" w:sz="6" w:space="0" w:color="000000"/>
              <w:left w:val="single" w:sz="6" w:space="0" w:color="000000"/>
              <w:bottom w:val="single" w:sz="6" w:space="0" w:color="000000"/>
              <w:right w:val="single" w:sz="6" w:space="0" w:color="000000"/>
            </w:tcBorders>
            <w:vAlign w:val="center"/>
            <w:hideMark/>
          </w:tcPr>
          <w:p w14:paraId="6BEF60A8" w14:textId="77777777" w:rsidR="00C125F1" w:rsidRPr="00DA304E" w:rsidRDefault="00C125F1">
            <w:pPr>
              <w:rPr>
                <w:color w:val="00B0F0"/>
              </w:rPr>
            </w:pPr>
            <w:r w:rsidRPr="00DA304E">
              <w:rPr>
                <w:color w:val="00B0F0"/>
              </w:rPr>
              <w:t> </w:t>
            </w:r>
          </w:p>
        </w:tc>
      </w:tr>
    </w:tbl>
    <w:p w14:paraId="29E69E9D" w14:textId="364A4409" w:rsidR="005D1B38" w:rsidRDefault="005D1B38" w:rsidP="00D55EB9"/>
    <w:p w14:paraId="29E69EB4" w14:textId="77777777" w:rsidR="005A5293" w:rsidRPr="00D55EB9" w:rsidRDefault="00D55EB9" w:rsidP="00614BE1">
      <w:pPr>
        <w:pStyle w:val="Overskrift3"/>
        <w:ind w:left="709"/>
      </w:pPr>
      <w:r w:rsidRPr="00D55EB9">
        <w:t>Utlegg og kostnader</w:t>
      </w:r>
    </w:p>
    <w:p w14:paraId="2ECA8AE8" w14:textId="77777777" w:rsidR="008569AE" w:rsidRPr="008569AE" w:rsidRDefault="008569AE" w:rsidP="008569AE">
      <w:pPr>
        <w:rPr>
          <w:rFonts w:cs="Arial"/>
        </w:rPr>
      </w:pPr>
      <w:r w:rsidRPr="008569AE">
        <w:rPr>
          <w:rFonts w:cs="Arial"/>
        </w:rPr>
        <w:t>Dersom utlegg, herunder reise- og diettkostnader, skal dekkes, må dette angis her. Dersom satsene skal avvike fra Statens gjeldende satser, må dette også fremkomme her.</w:t>
      </w:r>
    </w:p>
    <w:p w14:paraId="46C0222F" w14:textId="77777777" w:rsidR="008569AE" w:rsidRPr="008569AE" w:rsidRDefault="008569AE" w:rsidP="008569AE">
      <w:pPr>
        <w:rPr>
          <w:rFonts w:cs="Arial"/>
        </w:rPr>
      </w:pPr>
      <w:r w:rsidRPr="008569AE">
        <w:rPr>
          <w:rFonts w:cs="Arial"/>
        </w:rPr>
        <w:t xml:space="preserve">Dersom reisetid skal faktureres, må dette fremkomme her. Satsene for dette må likeledes oppgis. </w:t>
      </w:r>
    </w:p>
    <w:p w14:paraId="2B21F291" w14:textId="77777777" w:rsidR="008569AE" w:rsidRPr="008569AE" w:rsidRDefault="008569AE" w:rsidP="008569AE">
      <w:pPr>
        <w:rPr>
          <w:rFonts w:cs="Arial"/>
        </w:rPr>
      </w:pPr>
      <w:r w:rsidRPr="008569AE">
        <w:rPr>
          <w:rFonts w:cs="Arial"/>
        </w:rPr>
        <w:t xml:space="preserve">Dersom priser ikke skal oppgis eksklusive merverdiavgift, men inkludert toll og eventuelt andre avgifter, skal Kunden spesifisere alternativt prisoppsett her. </w:t>
      </w:r>
    </w:p>
    <w:p w14:paraId="20ED36C2" w14:textId="11C8D8D9" w:rsidR="008569AE" w:rsidRDefault="008569AE" w:rsidP="008569AE">
      <w:pPr>
        <w:rPr>
          <w:rFonts w:cs="Arial"/>
        </w:rPr>
      </w:pPr>
      <w:r w:rsidRPr="008569AE">
        <w:rPr>
          <w:rFonts w:cs="Arial"/>
        </w:rPr>
        <w:t>Dersom Kunden åpner for at priser på komponenter som leveres fra utlandet kan oppgis i utenlandsk valuta, skal dette fremkomme her.</w:t>
      </w:r>
    </w:p>
    <w:p w14:paraId="29E69EB6" w14:textId="36340E74" w:rsidR="00D55EB9" w:rsidRDefault="00D55EB9" w:rsidP="00D55EB9">
      <w:pPr>
        <w:rPr>
          <w:rFonts w:cs="Arial"/>
        </w:rPr>
      </w:pPr>
      <w:r>
        <w:rPr>
          <w:rFonts w:cs="Arial"/>
        </w:rPr>
        <w:t>Følgende utlegg</w:t>
      </w:r>
      <w:r w:rsidR="008569AE">
        <w:rPr>
          <w:rFonts w:cs="Arial"/>
        </w:rPr>
        <w:t>, herunder eventuelle reise- og diettkostnader,</w:t>
      </w:r>
      <w:r>
        <w:rPr>
          <w:rFonts w:cs="Arial"/>
        </w:rPr>
        <w:t xml:space="preserve"> dekkes:</w:t>
      </w:r>
    </w:p>
    <w:p w14:paraId="29E69EB7" w14:textId="78BC6CD7" w:rsidR="00D55EB9" w:rsidRPr="00D360BA" w:rsidRDefault="00D55EB9" w:rsidP="00A66FB9">
      <w:pPr>
        <w:pStyle w:val="Veiledendetekst"/>
      </w:pPr>
      <w:r w:rsidRPr="00D360BA">
        <w:t xml:space="preserve">(Fylles </w:t>
      </w:r>
      <w:r w:rsidR="008569AE" w:rsidRPr="00D360BA">
        <w:t xml:space="preserve">kun </w:t>
      </w:r>
      <w:r w:rsidRPr="00D360BA">
        <w:t xml:space="preserve">ut dersom </w:t>
      </w:r>
      <w:r w:rsidR="008569AE" w:rsidRPr="00D360BA">
        <w:t xml:space="preserve">Leverandørenes </w:t>
      </w:r>
      <w:r w:rsidRPr="00D360BA">
        <w:t>utlegg skal dekkes, og her spesifiseres det hvilke utlegg som er omfattet)</w:t>
      </w:r>
    </w:p>
    <w:p w14:paraId="29E69EB8" w14:textId="00829908" w:rsidR="00D55EB9" w:rsidRDefault="00D55EB9" w:rsidP="00D55EB9">
      <w:r>
        <w:lastRenderedPageBreak/>
        <w:t>Reise- og diettkostnader skal dekkes etter følgende satser:</w:t>
      </w:r>
    </w:p>
    <w:p w14:paraId="29E69EB9" w14:textId="64CCAEC7" w:rsidR="00D55EB9" w:rsidRPr="008869F3" w:rsidRDefault="00D55EB9" w:rsidP="00A66FB9">
      <w:pPr>
        <w:pStyle w:val="Veiledendetekst"/>
      </w:pPr>
      <w:r w:rsidRPr="00D360BA">
        <w:t xml:space="preserve">(Fylles </w:t>
      </w:r>
      <w:r w:rsidR="008569AE" w:rsidRPr="00D360BA">
        <w:t xml:space="preserve">kun </w:t>
      </w:r>
      <w:r w:rsidRPr="00D360BA">
        <w:t xml:space="preserve">ut dersom </w:t>
      </w:r>
      <w:r w:rsidR="008569AE" w:rsidRPr="00D360BA">
        <w:t>satsene skal avvike fra Statens gjeldende satser</w:t>
      </w:r>
      <w:r w:rsidRPr="00D360BA">
        <w:t>)</w:t>
      </w:r>
      <w:r w:rsidRPr="00D360BA">
        <w:br/>
      </w:r>
    </w:p>
    <w:p w14:paraId="29E69EBA" w14:textId="487210E4" w:rsidR="00D55EB9" w:rsidRDefault="00D55EB9" w:rsidP="00D55EB9">
      <w:r>
        <w:t>F</w:t>
      </w:r>
      <w:r w:rsidR="008569AE">
        <w:t xml:space="preserve">ølgende reisetid kan faktureres: </w:t>
      </w:r>
    </w:p>
    <w:p w14:paraId="29E69EBB" w14:textId="58A77A9F" w:rsidR="00D55EB9" w:rsidRPr="00EF3D68" w:rsidRDefault="00D55EB9" w:rsidP="00A66FB9">
      <w:pPr>
        <w:pStyle w:val="Veiledendetekst"/>
      </w:pPr>
      <w:r w:rsidRPr="00EF3D68">
        <w:t>Hovedregelen er at reisetid ikke faktureres. Reisetid kan derfor bare faktureres hvis det er avtalt. Det bør i tilfelle spesifiseres i hvilke tilfeller eller hvilke reiser som kan faktureres</w:t>
      </w:r>
      <w:r w:rsidR="008569AE" w:rsidRPr="00EF3D68">
        <w:t>.</w:t>
      </w:r>
    </w:p>
    <w:p w14:paraId="505DD7A4" w14:textId="089C7885" w:rsidR="008569AE" w:rsidRPr="008569AE" w:rsidRDefault="008569AE" w:rsidP="008569AE">
      <w:pPr>
        <w:rPr>
          <w:rFonts w:cs="Arial"/>
        </w:rPr>
      </w:pPr>
      <w:r>
        <w:rPr>
          <w:rFonts w:cs="Arial"/>
        </w:rPr>
        <w:t>Avtalte satser for fakturering av reisetid</w:t>
      </w:r>
      <w:r w:rsidRPr="008569AE">
        <w:t xml:space="preserve"> </w:t>
      </w:r>
      <w:r>
        <w:t xml:space="preserve">(Leverandør kan kun fakturere for </w:t>
      </w:r>
      <w:r w:rsidRPr="008569AE">
        <w:rPr>
          <w:i/>
          <w:u w:val="single"/>
        </w:rPr>
        <w:t>inntil 50 %</w:t>
      </w:r>
      <w:r>
        <w:t xml:space="preserve"> av reisetiden)</w:t>
      </w:r>
      <w:r>
        <w:rPr>
          <w:rFonts w:cs="Arial"/>
        </w:rPr>
        <w:t xml:space="preserve">: </w:t>
      </w:r>
    </w:p>
    <w:p w14:paraId="2891BB42" w14:textId="77777777" w:rsidR="00995207" w:rsidRPr="00197235" w:rsidRDefault="008569AE" w:rsidP="00197235">
      <w:pPr>
        <w:pStyle w:val="Veiledendetekst"/>
        <w:rPr>
          <w:rStyle w:val="VeiledendeteksttilSVVTegn"/>
          <w:rFonts w:asciiTheme="minorHAnsi" w:eastAsiaTheme="minorEastAsia" w:hAnsiTheme="minorHAnsi" w:cstheme="minorBidi"/>
          <w:i/>
          <w:iCs w:val="0"/>
          <w:color w:val="0070C0"/>
          <w:lang w:eastAsia="nb-NO"/>
        </w:rPr>
      </w:pPr>
      <w:r w:rsidRPr="00197235">
        <w:rPr>
          <w:rStyle w:val="VeiledendeteksttilSVVTegn"/>
          <w:rFonts w:asciiTheme="minorHAnsi" w:eastAsiaTheme="minorEastAsia" w:hAnsiTheme="minorHAnsi" w:cstheme="minorBidi"/>
          <w:i/>
          <w:iCs w:val="0"/>
          <w:color w:val="0070C0"/>
          <w:lang w:eastAsia="nb-NO"/>
        </w:rPr>
        <w:t>Fyll ut hvilke satser, for eksempel X</w:t>
      </w:r>
      <w:r w:rsidR="00A16F53" w:rsidRPr="00197235">
        <w:rPr>
          <w:rStyle w:val="VeiledendeteksttilSVVTegn"/>
          <w:rFonts w:asciiTheme="minorHAnsi" w:eastAsiaTheme="minorEastAsia" w:hAnsiTheme="minorHAnsi" w:cstheme="minorBidi"/>
          <w:i/>
          <w:iCs w:val="0"/>
          <w:color w:val="0070C0"/>
          <w:lang w:eastAsia="nb-NO"/>
        </w:rPr>
        <w:t xml:space="preserve"> </w:t>
      </w:r>
      <w:r w:rsidRPr="00197235">
        <w:rPr>
          <w:rStyle w:val="VeiledendeteksttilSVVTegn"/>
          <w:rFonts w:asciiTheme="minorHAnsi" w:eastAsiaTheme="minorEastAsia" w:hAnsiTheme="minorHAnsi" w:cstheme="minorBidi"/>
          <w:i/>
          <w:iCs w:val="0"/>
          <w:color w:val="0070C0"/>
          <w:lang w:eastAsia="nb-NO"/>
        </w:rPr>
        <w:t xml:space="preserve">% (maks. inntil 50%) av avtalt timepris, som skal gjelde for fakturering av reisetid. </w:t>
      </w:r>
      <w:r w:rsidR="00D55EB9" w:rsidRPr="00197235">
        <w:rPr>
          <w:rStyle w:val="VeiledendeteksttilSVVTegn"/>
          <w:rFonts w:asciiTheme="minorHAnsi" w:eastAsiaTheme="minorEastAsia" w:hAnsiTheme="minorHAnsi" w:cstheme="minorBidi"/>
          <w:i/>
          <w:iCs w:val="0"/>
          <w:color w:val="0070C0"/>
          <w:lang w:eastAsia="nb-NO"/>
        </w:rPr>
        <w:t xml:space="preserve">I tilfeller hvor det avtales fakturering av reisetid, skal det </w:t>
      </w:r>
      <w:r w:rsidRPr="00197235">
        <w:rPr>
          <w:rStyle w:val="VeiledendeteksttilSVVTegn"/>
          <w:rFonts w:asciiTheme="minorHAnsi" w:eastAsiaTheme="minorEastAsia" w:hAnsiTheme="minorHAnsi" w:cstheme="minorBidi"/>
          <w:i/>
          <w:iCs w:val="0"/>
          <w:color w:val="0070C0"/>
          <w:lang w:eastAsia="nb-NO"/>
        </w:rPr>
        <w:t xml:space="preserve">uansett </w:t>
      </w:r>
      <w:r w:rsidR="00D55EB9" w:rsidRPr="00197235">
        <w:rPr>
          <w:rStyle w:val="VeiledendeteksttilSVVTegn"/>
          <w:rFonts w:asciiTheme="minorHAnsi" w:eastAsiaTheme="minorEastAsia" w:hAnsiTheme="minorHAnsi" w:cstheme="minorBidi"/>
          <w:i/>
          <w:iCs w:val="0"/>
          <w:color w:val="0070C0"/>
          <w:lang w:eastAsia="nb-NO"/>
        </w:rPr>
        <w:t>faktureres kun for 50 % av reisetiden.</w:t>
      </w:r>
    </w:p>
    <w:p w14:paraId="472314AD" w14:textId="77777777" w:rsidR="00995207" w:rsidRDefault="00995207" w:rsidP="00D55EB9">
      <w:pPr>
        <w:pStyle w:val="Veiledendetekst"/>
        <w:rPr>
          <w:rStyle w:val="VeiledendeteksttilSVVTegn"/>
          <w:rFonts w:eastAsiaTheme="minorEastAsia"/>
        </w:rPr>
      </w:pPr>
    </w:p>
    <w:p w14:paraId="3C4D8287" w14:textId="1BC638E7" w:rsidR="003D5633" w:rsidRDefault="0B2B7F04" w:rsidP="1DBE3264">
      <w:pPr>
        <w:pStyle w:val="Veiledendetekst"/>
        <w:rPr>
          <w:rStyle w:val="VeiledendeteksttilSVVTegn"/>
          <w:rFonts w:eastAsiaTheme="minorEastAsia"/>
          <w:b/>
          <w:bCs/>
          <w:color w:val="auto"/>
        </w:rPr>
      </w:pPr>
      <w:r w:rsidRPr="00662881">
        <w:rPr>
          <w:rStyle w:val="VeiledendeteksttilSVVTegn"/>
          <w:rFonts w:eastAsiaTheme="minorEastAsia"/>
          <w:b/>
          <w:color w:val="auto"/>
        </w:rPr>
        <w:t xml:space="preserve">7.1.5 </w:t>
      </w:r>
      <w:r w:rsidR="00A269B3" w:rsidRPr="00662881">
        <w:rPr>
          <w:rStyle w:val="VeiledendeteksttilSVVTegn"/>
          <w:rFonts w:eastAsiaTheme="minorEastAsia"/>
          <w:b/>
          <w:color w:val="auto"/>
        </w:rPr>
        <w:t>Ansvar for priser</w:t>
      </w:r>
    </w:p>
    <w:p w14:paraId="72C23FEB" w14:textId="77777777" w:rsidR="006C3FDF" w:rsidRPr="00662881" w:rsidRDefault="006C3FDF" w:rsidP="006C3FDF">
      <w:pPr>
        <w:pStyle w:val="Veiledendetekst"/>
        <w:spacing w:after="0"/>
        <w:rPr>
          <w:i w:val="0"/>
          <w:color w:val="auto"/>
        </w:rPr>
      </w:pPr>
      <w:r w:rsidRPr="00662881">
        <w:rPr>
          <w:i w:val="0"/>
          <w:color w:val="auto"/>
        </w:rPr>
        <w:t>Bilag 7 angir totalprisen, timepriser, og eventuelt andre priselementer som gjelder for leveranser etter avtalen, samt for eventuelle endringer og tilleggsarbeider. </w:t>
      </w:r>
    </w:p>
    <w:p w14:paraId="211B0FF0" w14:textId="77777777" w:rsidR="006C3FDF" w:rsidRPr="00662881" w:rsidRDefault="006C3FDF" w:rsidP="006C3FDF">
      <w:pPr>
        <w:pStyle w:val="Veiledendetekst"/>
        <w:spacing w:after="0"/>
        <w:rPr>
          <w:i w:val="0"/>
          <w:color w:val="auto"/>
        </w:rPr>
      </w:pPr>
      <w:r w:rsidRPr="00662881">
        <w:rPr>
          <w:i w:val="0"/>
          <w:color w:val="auto"/>
        </w:rPr>
        <w:t> </w:t>
      </w:r>
    </w:p>
    <w:p w14:paraId="263F1D84" w14:textId="77777777" w:rsidR="006C3FDF" w:rsidRPr="00662881" w:rsidRDefault="006C3FDF" w:rsidP="006C3FDF">
      <w:pPr>
        <w:pStyle w:val="Veiledendetekst"/>
        <w:spacing w:after="0"/>
        <w:rPr>
          <w:i w:val="0"/>
          <w:color w:val="auto"/>
        </w:rPr>
      </w:pPr>
      <w:r w:rsidRPr="00662881">
        <w:rPr>
          <w:i w:val="0"/>
          <w:color w:val="auto"/>
        </w:rPr>
        <w:t>De oppgitte prisene inkluderer alle leveranser og elementer som er nødvendige for å oppfylle krav og spesifikasjoner i avtalen og for at kunden og tjenestemottakerne kan benytte leveransene som forutsatt i samsvar med sine angitte formål og behov. Alle eventuelle elementer som ikke uttrykkelig er angitt og priset i bilag 7 anses å være inkludert i de oppgitte prisene. Dette innebærer at leverandøren ikke har adgang til å kreve tilleggsbetaling for eventuelle glemte eller oversette elementer. </w:t>
      </w:r>
    </w:p>
    <w:p w14:paraId="5E5C14B0" w14:textId="77777777" w:rsidR="006C3FDF" w:rsidRPr="00662881" w:rsidRDefault="006C3FDF" w:rsidP="006C3FDF">
      <w:pPr>
        <w:pStyle w:val="Veiledendetekst"/>
        <w:spacing w:after="0"/>
        <w:rPr>
          <w:i w:val="0"/>
          <w:color w:val="auto"/>
        </w:rPr>
      </w:pPr>
      <w:r w:rsidRPr="00662881">
        <w:rPr>
          <w:i w:val="0"/>
          <w:color w:val="auto"/>
        </w:rPr>
        <w:t> </w:t>
      </w:r>
    </w:p>
    <w:p w14:paraId="0D928593" w14:textId="77777777" w:rsidR="006C3FDF" w:rsidRDefault="006C3FDF" w:rsidP="006C3FDF">
      <w:pPr>
        <w:pStyle w:val="Veiledendetekst"/>
        <w:spacing w:after="0"/>
        <w:rPr>
          <w:i w:val="0"/>
          <w:iCs/>
          <w:color w:val="auto"/>
        </w:rPr>
      </w:pPr>
      <w:r w:rsidRPr="00662881">
        <w:rPr>
          <w:i w:val="0"/>
          <w:color w:val="auto"/>
        </w:rPr>
        <w:t>Prisene er angitt i norske kroner eksklusiv merverdiavgift, men inkludert alle andre skatter, avgifter mm. Leverandøren er ansvarlig for at de oppgitte prisene er korrekte.</w:t>
      </w:r>
      <w:r w:rsidRPr="006C3FDF">
        <w:rPr>
          <w:i w:val="0"/>
          <w:iCs/>
          <w:color w:val="auto"/>
        </w:rPr>
        <w:t> </w:t>
      </w:r>
    </w:p>
    <w:p w14:paraId="0AEE41B5" w14:textId="77777777" w:rsidR="006C3FDF" w:rsidRDefault="006C3FDF" w:rsidP="006C3FDF">
      <w:pPr>
        <w:pStyle w:val="Veiledendetekst"/>
        <w:spacing w:after="0"/>
        <w:rPr>
          <w:i w:val="0"/>
          <w:iCs/>
          <w:color w:val="auto"/>
        </w:rPr>
      </w:pPr>
    </w:p>
    <w:p w14:paraId="27B860D7" w14:textId="77777777" w:rsidR="00671DCC" w:rsidRPr="00671DCC" w:rsidRDefault="00671DCC" w:rsidP="00671DCC">
      <w:pPr>
        <w:pStyle w:val="Veiledendetekst"/>
        <w:rPr>
          <w:iCs/>
        </w:rPr>
      </w:pPr>
      <w:r w:rsidRPr="00376C73">
        <w:rPr>
          <w:i w:val="0"/>
          <w:color w:val="auto"/>
        </w:rPr>
        <w:t>Leverandøren har ikke rett til å kreve tilleggsbetaling dersom kunden ønsker å benytte standardfunksjonalitet fra grunnversjonen av programvare eller fra eventuelle standardmoduler som ikke er omtalt i bilag 1 kundens kravspesifikasjon, men følger med i programvaren.</w:t>
      </w:r>
      <w:r w:rsidRPr="00671DCC">
        <w:rPr>
          <w:iCs/>
        </w:rPr>
        <w:t> </w:t>
      </w:r>
    </w:p>
    <w:p w14:paraId="7ECA9CC8" w14:textId="1A2B4876" w:rsidR="00EA33C0" w:rsidRPr="009B1AFD" w:rsidRDefault="0050799B" w:rsidP="00EA33C0">
      <w:pPr>
        <w:pStyle w:val="Veiledendetekst"/>
        <w:spacing w:after="0"/>
        <w:rPr>
          <w:b/>
          <w:i w:val="0"/>
          <w:color w:val="auto"/>
        </w:rPr>
      </w:pPr>
      <w:r w:rsidRPr="009B1AFD">
        <w:rPr>
          <w:b/>
          <w:i w:val="0"/>
          <w:color w:val="auto"/>
        </w:rPr>
        <w:t>Timepriser</w:t>
      </w:r>
    </w:p>
    <w:p w14:paraId="08253B9E" w14:textId="77777777" w:rsidR="00135BC8" w:rsidRPr="009A4EFD" w:rsidRDefault="00135BC8" w:rsidP="00135BC8">
      <w:pPr>
        <w:pStyle w:val="Veiledendetekst"/>
        <w:spacing w:after="0"/>
        <w:rPr>
          <w:i w:val="0"/>
          <w:color w:val="000000" w:themeColor="text1"/>
        </w:rPr>
      </w:pPr>
      <w:r w:rsidRPr="009B1AFD">
        <w:rPr>
          <w:i w:val="0"/>
          <w:color w:val="000000" w:themeColor="text1"/>
        </w:rPr>
        <w:t xml:space="preserve">Endringer, tilleggsarbeider og leveranseelementer som ikke tilbys til fast pris, men følger timeestimater prises basert på medgått tid etter avtalt timepris og eventuelt forhåndsgodkjente </w:t>
      </w:r>
      <w:r w:rsidRPr="009A4EFD">
        <w:rPr>
          <w:i w:val="0"/>
          <w:color w:val="000000" w:themeColor="text1"/>
        </w:rPr>
        <w:t>påløpte kostnader. </w:t>
      </w:r>
    </w:p>
    <w:p w14:paraId="176CDB7E" w14:textId="77777777" w:rsidR="00135BC8" w:rsidRPr="009A4EFD" w:rsidRDefault="00135BC8" w:rsidP="00135BC8">
      <w:pPr>
        <w:pStyle w:val="Veiledendetekst"/>
        <w:spacing w:after="0"/>
        <w:rPr>
          <w:i w:val="0"/>
          <w:color w:val="000000" w:themeColor="text1"/>
        </w:rPr>
      </w:pPr>
      <w:r w:rsidRPr="009A4EFD">
        <w:rPr>
          <w:i w:val="0"/>
          <w:color w:val="000000" w:themeColor="text1"/>
        </w:rPr>
        <w:t> </w:t>
      </w:r>
    </w:p>
    <w:p w14:paraId="462D2200" w14:textId="77777777" w:rsidR="00135BC8" w:rsidRPr="009A4EFD" w:rsidRDefault="00135BC8" w:rsidP="00135BC8">
      <w:pPr>
        <w:pStyle w:val="Veiledendetekst"/>
        <w:spacing w:after="0"/>
        <w:rPr>
          <w:i w:val="0"/>
          <w:color w:val="000000" w:themeColor="text1"/>
        </w:rPr>
      </w:pPr>
      <w:r w:rsidRPr="009A4EFD">
        <w:rPr>
          <w:i w:val="0"/>
          <w:color w:val="000000" w:themeColor="text1"/>
        </w:rPr>
        <w:t>Arbeid i forbindelse med utarbeidelse av utredning av endringskonsekvenser og utarbeidelse av endringsordre (inkludert eventuelle møter og avklaringer med kunden) utføres etter medgått tid. Leverandøren har ikke adgang til å fakturere for eventuelt øvrig arbeid i forbindelse med endringshåndtering. </w:t>
      </w:r>
    </w:p>
    <w:p w14:paraId="3674BF09" w14:textId="682306B3" w:rsidR="00A708C9" w:rsidRDefault="00135BC8" w:rsidP="00EA33C0">
      <w:pPr>
        <w:pStyle w:val="Veiledendetekst"/>
        <w:spacing w:after="0"/>
        <w:rPr>
          <w:i w:val="0"/>
          <w:color w:val="000000" w:themeColor="text1"/>
          <w:highlight w:val="green"/>
        </w:rPr>
      </w:pPr>
      <w:r w:rsidRPr="009A4EFD">
        <w:rPr>
          <w:i w:val="0"/>
          <w:color w:val="000000" w:themeColor="text1"/>
        </w:rPr>
        <w:t> </w:t>
      </w:r>
    </w:p>
    <w:p w14:paraId="0C5950A4" w14:textId="41396587" w:rsidR="00C72139" w:rsidRPr="00C72139" w:rsidRDefault="00C72139" w:rsidP="00EA33C0">
      <w:pPr>
        <w:pStyle w:val="Veiledendetekst"/>
        <w:spacing w:after="0"/>
        <w:rPr>
          <w:b/>
          <w:i w:val="0"/>
          <w:color w:val="000000" w:themeColor="text1"/>
        </w:rPr>
      </w:pPr>
      <w:r w:rsidRPr="1280CA30">
        <w:rPr>
          <w:b/>
          <w:i w:val="0"/>
          <w:color w:val="000000" w:themeColor="text1"/>
        </w:rPr>
        <w:t>Integrasjon mot nytt nødnett</w:t>
      </w:r>
    </w:p>
    <w:p w14:paraId="4424DF52" w14:textId="18482D41" w:rsidR="00292D96" w:rsidRPr="00E1051B" w:rsidRDefault="00292D96" w:rsidP="00292D96">
      <w:pPr>
        <w:pStyle w:val="Veiledendetekst"/>
        <w:spacing w:after="0"/>
        <w:rPr>
          <w:i w:val="0"/>
          <w:color w:val="000000" w:themeColor="text1"/>
        </w:rPr>
      </w:pPr>
      <w:r w:rsidRPr="1280CA30">
        <w:rPr>
          <w:i w:val="0"/>
          <w:color w:val="000000" w:themeColor="text1"/>
        </w:rPr>
        <w:lastRenderedPageBreak/>
        <w:t xml:space="preserve">Løsningen skal </w:t>
      </w:r>
      <w:proofErr w:type="gramStart"/>
      <w:r w:rsidRPr="1280CA30">
        <w:rPr>
          <w:i w:val="0"/>
          <w:color w:val="000000" w:themeColor="text1"/>
        </w:rPr>
        <w:t>integreres</w:t>
      </w:r>
      <w:proofErr w:type="gramEnd"/>
      <w:r w:rsidRPr="1280CA30">
        <w:rPr>
          <w:i w:val="0"/>
          <w:color w:val="000000" w:themeColor="text1"/>
        </w:rPr>
        <w:t xml:space="preserve"> med Nytt Nødnett når dette rulles ut og er klart for integrasjon. Per i dag foreligger ikke opplysninger om når eller på hvilken måte dette vil skje. Det foreligger heller ikke fullstendige opplysninger om grensesnittet til Nytt Nødnett. </w:t>
      </w:r>
    </w:p>
    <w:p w14:paraId="55981385" w14:textId="77777777" w:rsidR="00292D96" w:rsidRPr="00E1051B" w:rsidRDefault="00292D96" w:rsidP="00292D96">
      <w:pPr>
        <w:pStyle w:val="Veiledendetekst"/>
        <w:spacing w:after="0"/>
        <w:rPr>
          <w:i w:val="0"/>
          <w:color w:val="000000" w:themeColor="text1"/>
        </w:rPr>
      </w:pPr>
      <w:r w:rsidRPr="1280CA30">
        <w:rPr>
          <w:i w:val="0"/>
          <w:color w:val="000000" w:themeColor="text1"/>
        </w:rPr>
        <w:t> </w:t>
      </w:r>
    </w:p>
    <w:p w14:paraId="4631C123" w14:textId="77777777" w:rsidR="00292D96" w:rsidRPr="00E1051B" w:rsidRDefault="00292D96" w:rsidP="00292D96">
      <w:pPr>
        <w:pStyle w:val="Veiledendetekst"/>
        <w:spacing w:after="0"/>
        <w:rPr>
          <w:i w:val="0"/>
          <w:color w:val="000000" w:themeColor="text1"/>
        </w:rPr>
      </w:pPr>
      <w:r w:rsidRPr="1280CA30">
        <w:rPr>
          <w:i w:val="0"/>
          <w:color w:val="000000" w:themeColor="text1"/>
        </w:rPr>
        <w:t>Det stilles derfor ikke krav om at integrasjonen hverken prises eller at leverandøren angir et estimat for antall timer arbeid med integrasjonen.  </w:t>
      </w:r>
    </w:p>
    <w:p w14:paraId="7DCB4429" w14:textId="77777777" w:rsidR="00292D96" w:rsidRPr="00E1051B" w:rsidRDefault="00292D96" w:rsidP="00292D96">
      <w:pPr>
        <w:pStyle w:val="Veiledendetekst"/>
        <w:spacing w:after="0"/>
        <w:rPr>
          <w:i w:val="0"/>
          <w:color w:val="000000" w:themeColor="text1"/>
        </w:rPr>
      </w:pPr>
      <w:r w:rsidRPr="1280CA30">
        <w:rPr>
          <w:i w:val="0"/>
          <w:color w:val="000000" w:themeColor="text1"/>
        </w:rPr>
        <w:t> </w:t>
      </w:r>
    </w:p>
    <w:p w14:paraId="7A02E109" w14:textId="77777777" w:rsidR="00292D96" w:rsidRPr="00E1051B" w:rsidRDefault="00292D96" w:rsidP="00292D96">
      <w:pPr>
        <w:pStyle w:val="Veiledendetekst"/>
        <w:spacing w:after="0"/>
        <w:rPr>
          <w:i w:val="0"/>
          <w:color w:val="000000" w:themeColor="text1"/>
        </w:rPr>
      </w:pPr>
      <w:r w:rsidRPr="1280CA30">
        <w:rPr>
          <w:i w:val="0"/>
          <w:color w:val="000000" w:themeColor="text1"/>
        </w:rPr>
        <w:t>Når integrasjonsarbeidet iverksettes skal arbeidet baseres på endringsregimet i SSA-V, men basert på timeprisene angitt i SSA-V bilag 7, indeksregulert etter prisjusteringsmekanismen i SSA-V. Det vises i tillegg til SSA-V bilag 8 hvor kunden har gjort tilpasninger av endringsregimet i SSA-V, som skal gjelde for integrasjonsarbeidet med Nytt Nødnett.  </w:t>
      </w:r>
    </w:p>
    <w:p w14:paraId="4D599CF7" w14:textId="77777777" w:rsidR="00C72139" w:rsidRPr="00135BC8" w:rsidRDefault="00C72139" w:rsidP="00EA33C0">
      <w:pPr>
        <w:pStyle w:val="Veiledendetekst"/>
        <w:spacing w:after="0"/>
        <w:rPr>
          <w:i w:val="0"/>
          <w:color w:val="000000" w:themeColor="text1"/>
          <w:highlight w:val="green"/>
        </w:rPr>
      </w:pPr>
    </w:p>
    <w:p w14:paraId="29E69EBC" w14:textId="188F0CD8" w:rsidR="00D55EB9" w:rsidRPr="00A269B3" w:rsidRDefault="00D55EB9" w:rsidP="00D55EB9">
      <w:pPr>
        <w:pStyle w:val="Veiledendetekst"/>
        <w:rPr>
          <w:rFonts w:cs="Arial"/>
          <w:b/>
          <w:bCs/>
        </w:rPr>
      </w:pPr>
    </w:p>
    <w:p w14:paraId="29E69EC4" w14:textId="77777777" w:rsidR="001E760E" w:rsidRPr="0047237F" w:rsidRDefault="001E760E" w:rsidP="001E760E">
      <w:pPr>
        <w:pStyle w:val="Overskrift2"/>
        <w:spacing w:before="240" w:after="60"/>
      </w:pPr>
      <w:bookmarkStart w:id="148" w:name="_Toc291846966"/>
      <w:bookmarkStart w:id="149" w:name="_Toc296425100"/>
      <w:bookmarkStart w:id="150" w:name="_Toc238580440"/>
      <w:r>
        <w:t>Fakturering</w:t>
      </w:r>
      <w:bookmarkEnd w:id="148"/>
      <w:bookmarkEnd w:id="149"/>
      <w:bookmarkEnd w:id="150"/>
    </w:p>
    <w:p w14:paraId="06CCC0B9" w14:textId="3A4DBEB9" w:rsidR="008569AE" w:rsidRDefault="001E760E" w:rsidP="0064001B">
      <w:pPr>
        <w:pStyle w:val="VeiledendetekstfellesforKundeogLeverandr"/>
      </w:pPr>
      <w:r w:rsidRPr="008B2098">
        <w:t xml:space="preserve">Avtalen punkt </w:t>
      </w:r>
      <w:r w:rsidR="00013FF5" w:rsidRPr="007D7266">
        <w:t>6</w:t>
      </w:r>
      <w:r w:rsidRPr="007D7266">
        <w:t>.2</w:t>
      </w:r>
      <w:r w:rsidR="008569AE" w:rsidRPr="007D7266">
        <w:t>.</w:t>
      </w:r>
      <w:r w:rsidR="00396CE7">
        <w:br/>
      </w:r>
    </w:p>
    <w:p w14:paraId="29E69EC6" w14:textId="77777777" w:rsidR="001E760E" w:rsidRDefault="003F079C" w:rsidP="00A5447B">
      <w:pPr>
        <w:pStyle w:val="Overskrift3"/>
        <w:ind w:left="709"/>
      </w:pPr>
      <w:r>
        <w:t>Betalingsplan</w:t>
      </w:r>
      <w:r w:rsidR="001E760E">
        <w:t xml:space="preserve"> </w:t>
      </w:r>
    </w:p>
    <w:p w14:paraId="29E69EC8" w14:textId="77DE5483" w:rsidR="001868AB" w:rsidRDefault="00396CE7" w:rsidP="001868AB">
      <w:r>
        <w:br/>
      </w:r>
      <w:r w:rsidR="001868AB">
        <w:t>Fakturering skal skje etter godkjent leveranse.</w:t>
      </w:r>
      <w:r w:rsidR="00742720">
        <w:t xml:space="preserve"> </w:t>
      </w:r>
      <w:r w:rsidR="00AA62B4" w:rsidRPr="00742720">
        <w:t>Månedlig etterskuddsvis betaling ved løpende timer og kjøp av varer og tjenester må avtales særskilt.</w:t>
      </w:r>
    </w:p>
    <w:p w14:paraId="5F5B8C65" w14:textId="1FBBE948" w:rsidR="0071254B" w:rsidRDefault="0071254B" w:rsidP="001868AB">
      <w:r w:rsidRPr="0071254B">
        <w:t xml:space="preserve">Alle delleveranser og delleveransetester er ekskludert i dette prosjektet. Fremdriftsplanen forutsetter kun én samlet overtagelse (faseovergang til ordinær forvaltning) etter at hele </w:t>
      </w:r>
      <w:r w:rsidR="23ACB77C">
        <w:t>kommunikasjons</w:t>
      </w:r>
      <w:r>
        <w:t>løsningen</w:t>
      </w:r>
      <w:r w:rsidRPr="0071254B">
        <w:t xml:space="preserve"> er ferdigstilt og godkjent av Kunden.</w:t>
      </w:r>
    </w:p>
    <w:p w14:paraId="4B4414EA" w14:textId="3B131691" w:rsidR="00407DF7" w:rsidRPr="001C1AC1" w:rsidRDefault="00407DF7" w:rsidP="001868AB">
      <w:r w:rsidRPr="001C1AC1">
        <w:t xml:space="preserve">Leverandør skal legge fram timeregnskap </w:t>
      </w:r>
      <w:proofErr w:type="spellStart"/>
      <w:r w:rsidR="00167868">
        <w:t>ihht</w:t>
      </w:r>
      <w:proofErr w:type="spellEnd"/>
      <w:r w:rsidR="00167868">
        <w:t>.</w:t>
      </w:r>
      <w:r w:rsidRPr="001C1AC1">
        <w:t xml:space="preserve"> Kunde</w:t>
      </w:r>
      <w:r w:rsidR="00167868">
        <w:t>ns</w:t>
      </w:r>
      <w:r w:rsidRPr="001C1AC1">
        <w:t xml:space="preserve"> ønsker. Intervall avtales med Kunde.</w:t>
      </w:r>
    </w:p>
    <w:p w14:paraId="34722D8E" w14:textId="19AA51DA" w:rsidR="00396CE7" w:rsidRDefault="00396CE7" w:rsidP="001E760E">
      <w:pPr>
        <w:pStyle w:val="Veiledendetekst"/>
        <w:rPr>
          <w:i w:val="0"/>
          <w:color w:val="auto"/>
        </w:rPr>
      </w:pPr>
      <w:proofErr w:type="gramStart"/>
      <w:r>
        <w:rPr>
          <w:i w:val="0"/>
          <w:color w:val="auto"/>
        </w:rPr>
        <w:t>Såfremt</w:t>
      </w:r>
      <w:proofErr w:type="gramEnd"/>
      <w:r w:rsidR="00AA62B4" w:rsidRPr="001C1AC1">
        <w:rPr>
          <w:i w:val="0"/>
          <w:color w:val="auto"/>
        </w:rPr>
        <w:t xml:space="preserve"> </w:t>
      </w:r>
      <w:r>
        <w:rPr>
          <w:i w:val="0"/>
          <w:color w:val="auto"/>
        </w:rPr>
        <w:t xml:space="preserve">det er </w:t>
      </w:r>
      <w:r w:rsidR="00AA62B4" w:rsidRPr="001C1AC1">
        <w:rPr>
          <w:i w:val="0"/>
          <w:color w:val="auto"/>
        </w:rPr>
        <w:t>avtalt mellom partene</w:t>
      </w:r>
      <w:r>
        <w:rPr>
          <w:i w:val="0"/>
          <w:color w:val="auto"/>
        </w:rPr>
        <w:t>, så</w:t>
      </w:r>
      <w:r w:rsidR="00AA62B4" w:rsidRPr="001C1AC1">
        <w:rPr>
          <w:i w:val="0"/>
          <w:color w:val="auto"/>
        </w:rPr>
        <w:t xml:space="preserve"> kan Leverandøren fakturere opptil </w:t>
      </w:r>
      <w:r w:rsidR="00273DE6">
        <w:rPr>
          <w:i w:val="0"/>
          <w:color w:val="auto"/>
        </w:rPr>
        <w:t>40</w:t>
      </w:r>
      <w:r w:rsidR="00AA62B4" w:rsidRPr="001C1AC1">
        <w:rPr>
          <w:i w:val="0"/>
          <w:color w:val="auto"/>
        </w:rPr>
        <w:t xml:space="preserve"> % av avtalt beløp </w:t>
      </w:r>
      <w:proofErr w:type="spellStart"/>
      <w:r w:rsidR="00AA62B4" w:rsidRPr="001C1AC1">
        <w:rPr>
          <w:i w:val="0"/>
          <w:color w:val="auto"/>
        </w:rPr>
        <w:t>ihht</w:t>
      </w:r>
      <w:proofErr w:type="spellEnd"/>
      <w:r w:rsidR="00AA62B4" w:rsidRPr="001C1AC1">
        <w:rPr>
          <w:i w:val="0"/>
          <w:color w:val="auto"/>
        </w:rPr>
        <w:t xml:space="preserve">. milepælene i fremdriftsplan oppgitt i </w:t>
      </w:r>
      <w:r w:rsidR="005945FD">
        <w:rPr>
          <w:i w:val="0"/>
          <w:color w:val="auto"/>
        </w:rPr>
        <w:t>b</w:t>
      </w:r>
      <w:r w:rsidR="00AA62B4" w:rsidRPr="001C1AC1">
        <w:rPr>
          <w:i w:val="0"/>
          <w:color w:val="auto"/>
        </w:rPr>
        <w:t>ilag 4. For å kunne fakturere de resterende 25 %, kreves skriftlig tilbakemelding for hver milepæl fra Oppdragsgiver.</w:t>
      </w:r>
    </w:p>
    <w:p w14:paraId="0FFA5F4B" w14:textId="77777777" w:rsidR="00396CE7" w:rsidRPr="00F70710" w:rsidRDefault="00396CE7" w:rsidP="0064001B">
      <w:pPr>
        <w:pStyle w:val="VeiledendeteksttilSVV"/>
        <w:rPr>
          <w:rStyle w:val="VeiledendetekstTegn"/>
          <w:i/>
          <w:color w:val="auto"/>
        </w:rPr>
      </w:pPr>
      <w:r w:rsidRPr="00F70710">
        <w:rPr>
          <w:rStyle w:val="VeiledendetekstTegn"/>
          <w:i/>
          <w:color w:val="auto"/>
        </w:rPr>
        <w:t>Eksempel på betalingsplan med fordeling av betaling på oppfyllelse av viktige milepæler:</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709"/>
        <w:gridCol w:w="5103"/>
        <w:gridCol w:w="3686"/>
      </w:tblGrid>
      <w:tr w:rsidR="00396CE7" w:rsidRPr="00D3317A" w14:paraId="10DC816D" w14:textId="77777777" w:rsidTr="1019FFE5">
        <w:tc>
          <w:tcPr>
            <w:tcW w:w="709" w:type="dxa"/>
            <w:shd w:val="clear" w:color="auto" w:fill="BFBFBF" w:themeFill="background1" w:themeFillShade="BF"/>
          </w:tcPr>
          <w:p w14:paraId="1326899B" w14:textId="77777777" w:rsidR="00396CE7" w:rsidRPr="00D41839" w:rsidRDefault="00396CE7" w:rsidP="002F353D">
            <w:pPr>
              <w:jc w:val="center"/>
              <w:rPr>
                <w:b/>
              </w:rPr>
            </w:pPr>
          </w:p>
        </w:tc>
        <w:tc>
          <w:tcPr>
            <w:tcW w:w="5103" w:type="dxa"/>
            <w:shd w:val="clear" w:color="auto" w:fill="BFBFBF" w:themeFill="background1" w:themeFillShade="BF"/>
          </w:tcPr>
          <w:p w14:paraId="4879AC1E" w14:textId="77777777" w:rsidR="00396CE7" w:rsidRPr="00D41839" w:rsidRDefault="00396CE7" w:rsidP="002F353D">
            <w:pPr>
              <w:jc w:val="center"/>
              <w:rPr>
                <w:b/>
              </w:rPr>
            </w:pPr>
            <w:r w:rsidRPr="00D41839">
              <w:rPr>
                <w:b/>
              </w:rPr>
              <w:t>Milepæl</w:t>
            </w:r>
          </w:p>
        </w:tc>
        <w:tc>
          <w:tcPr>
            <w:tcW w:w="3686" w:type="dxa"/>
            <w:shd w:val="clear" w:color="auto" w:fill="BFBFBF" w:themeFill="background1" w:themeFillShade="BF"/>
          </w:tcPr>
          <w:p w14:paraId="7ECCC633" w14:textId="77777777" w:rsidR="00396CE7" w:rsidRPr="00D41839" w:rsidRDefault="00396CE7" w:rsidP="002F353D">
            <w:pPr>
              <w:jc w:val="center"/>
              <w:rPr>
                <w:b/>
              </w:rPr>
            </w:pPr>
            <w:r w:rsidRPr="00D41839">
              <w:rPr>
                <w:b/>
              </w:rPr>
              <w:t>Prosentvis andel som skal betales ved milepælsoppnåelse</w:t>
            </w:r>
          </w:p>
        </w:tc>
      </w:tr>
      <w:tr w:rsidR="00396CE7" w14:paraId="6534BFDE" w14:textId="77777777" w:rsidTr="1019FFE5">
        <w:tc>
          <w:tcPr>
            <w:tcW w:w="709" w:type="dxa"/>
          </w:tcPr>
          <w:p w14:paraId="765DDF7A" w14:textId="77777777" w:rsidR="00396CE7" w:rsidRDefault="00396CE7" w:rsidP="002F353D">
            <w:pPr>
              <w:jc w:val="center"/>
            </w:pPr>
            <w:r>
              <w:t>1</w:t>
            </w:r>
          </w:p>
        </w:tc>
        <w:tc>
          <w:tcPr>
            <w:tcW w:w="5103" w:type="dxa"/>
          </w:tcPr>
          <w:p w14:paraId="0A5343F5" w14:textId="77777777" w:rsidR="00396CE7" w:rsidRDefault="00396CE7" w:rsidP="002F353D">
            <w:r>
              <w:t>Kontrakt er signert</w:t>
            </w:r>
          </w:p>
        </w:tc>
        <w:tc>
          <w:tcPr>
            <w:tcW w:w="3686" w:type="dxa"/>
          </w:tcPr>
          <w:p w14:paraId="3762D290" w14:textId="5AAC3463" w:rsidR="00396CE7" w:rsidRDefault="0080013B" w:rsidP="002F353D">
            <w:pPr>
              <w:jc w:val="center"/>
            </w:pPr>
            <w:r>
              <w:t>0</w:t>
            </w:r>
            <w:r w:rsidR="00396CE7">
              <w:t>%</w:t>
            </w:r>
          </w:p>
        </w:tc>
      </w:tr>
      <w:tr w:rsidR="00396CE7" w14:paraId="618CFE8B" w14:textId="77777777" w:rsidTr="1019FFE5">
        <w:tc>
          <w:tcPr>
            <w:tcW w:w="709" w:type="dxa"/>
          </w:tcPr>
          <w:p w14:paraId="33B19485" w14:textId="77777777" w:rsidR="00396CE7" w:rsidRDefault="00396CE7" w:rsidP="002F353D">
            <w:pPr>
              <w:jc w:val="center"/>
            </w:pPr>
            <w:r>
              <w:t>2</w:t>
            </w:r>
          </w:p>
        </w:tc>
        <w:tc>
          <w:tcPr>
            <w:tcW w:w="5103" w:type="dxa"/>
          </w:tcPr>
          <w:p w14:paraId="3E9B893C" w14:textId="77777777" w:rsidR="00396CE7" w:rsidRDefault="00396CE7" w:rsidP="002F353D">
            <w:r>
              <w:t>K har godkjent overordnet prosjekt- og fremdriftsplan</w:t>
            </w:r>
          </w:p>
        </w:tc>
        <w:tc>
          <w:tcPr>
            <w:tcW w:w="3686" w:type="dxa"/>
          </w:tcPr>
          <w:p w14:paraId="6FEC913F" w14:textId="5DB3F59F" w:rsidR="00396CE7" w:rsidRDefault="00392A2D" w:rsidP="002F353D">
            <w:pPr>
              <w:jc w:val="center"/>
            </w:pPr>
            <w:r>
              <w:t>X%</w:t>
            </w:r>
          </w:p>
        </w:tc>
      </w:tr>
      <w:tr w:rsidR="00396CE7" w14:paraId="22215247" w14:textId="77777777" w:rsidTr="1019FFE5">
        <w:tc>
          <w:tcPr>
            <w:tcW w:w="709" w:type="dxa"/>
          </w:tcPr>
          <w:p w14:paraId="790E009F" w14:textId="77777777" w:rsidR="00396CE7" w:rsidRDefault="00396CE7" w:rsidP="002F353D">
            <w:pPr>
              <w:jc w:val="center"/>
            </w:pPr>
            <w:r>
              <w:t>3</w:t>
            </w:r>
          </w:p>
        </w:tc>
        <w:tc>
          <w:tcPr>
            <w:tcW w:w="5103" w:type="dxa"/>
          </w:tcPr>
          <w:p w14:paraId="293AC3B5" w14:textId="55A92572" w:rsidR="00396CE7" w:rsidRDefault="00396CE7" w:rsidP="002F353D">
            <w:r>
              <w:t>K</w:t>
            </w:r>
            <w:r w:rsidR="00D80422">
              <w:t>unde</w:t>
            </w:r>
            <w:r>
              <w:t xml:space="preserve"> har godkjent detaljspesifikasjon og fullstendige prosjektplaner </w:t>
            </w:r>
          </w:p>
        </w:tc>
        <w:tc>
          <w:tcPr>
            <w:tcW w:w="3686" w:type="dxa"/>
          </w:tcPr>
          <w:p w14:paraId="4E72B89E" w14:textId="3B7DA44B" w:rsidR="00396CE7" w:rsidRDefault="0080013B" w:rsidP="1019FFE5">
            <w:pPr>
              <w:jc w:val="center"/>
              <w:rPr>
                <w:i/>
                <w:iCs/>
                <w:strike/>
                <w:color w:val="FF0000"/>
              </w:rPr>
            </w:pPr>
            <w:r>
              <w:t>x</w:t>
            </w:r>
            <w:r w:rsidR="00396CE7">
              <w:t>%</w:t>
            </w:r>
          </w:p>
        </w:tc>
      </w:tr>
      <w:tr w:rsidR="00396CE7" w14:paraId="2E530FBD" w14:textId="77777777" w:rsidTr="1019FFE5">
        <w:tc>
          <w:tcPr>
            <w:tcW w:w="709" w:type="dxa"/>
          </w:tcPr>
          <w:p w14:paraId="735E2F34" w14:textId="77777777" w:rsidR="00396CE7" w:rsidRDefault="00396CE7" w:rsidP="002F353D">
            <w:pPr>
              <w:jc w:val="center"/>
            </w:pPr>
            <w:r>
              <w:t>4</w:t>
            </w:r>
          </w:p>
        </w:tc>
        <w:tc>
          <w:tcPr>
            <w:tcW w:w="5103" w:type="dxa"/>
          </w:tcPr>
          <w:p w14:paraId="7F45CDAE" w14:textId="7B046BB3" w:rsidR="00396CE7" w:rsidRDefault="00396CE7" w:rsidP="002F353D">
            <w:r>
              <w:t>K</w:t>
            </w:r>
            <w:r w:rsidR="00D80422">
              <w:t>unde</w:t>
            </w:r>
            <w:r>
              <w:t xml:space="preserve"> har mottatt skriftlig melding om at </w:t>
            </w:r>
            <w:r w:rsidR="2E003C28">
              <w:t>kommunikasjons</w:t>
            </w:r>
            <w:r>
              <w:t>løsningen er klar for Kundens akseptansetest.</w:t>
            </w:r>
          </w:p>
        </w:tc>
        <w:tc>
          <w:tcPr>
            <w:tcW w:w="3686" w:type="dxa"/>
          </w:tcPr>
          <w:p w14:paraId="33F08CB7" w14:textId="3E12C5B5" w:rsidR="00396CE7" w:rsidRDefault="0080013B" w:rsidP="1019FFE5">
            <w:pPr>
              <w:jc w:val="center"/>
              <w:rPr>
                <w:i/>
                <w:iCs/>
                <w:strike/>
                <w:color w:val="FF0000"/>
              </w:rPr>
            </w:pPr>
            <w:r>
              <w:t>x</w:t>
            </w:r>
            <w:r w:rsidR="00396CE7">
              <w:t>%</w:t>
            </w:r>
          </w:p>
        </w:tc>
      </w:tr>
      <w:tr w:rsidR="00396CE7" w14:paraId="1C71AE22" w14:textId="77777777" w:rsidTr="1019FFE5">
        <w:tc>
          <w:tcPr>
            <w:tcW w:w="709" w:type="dxa"/>
          </w:tcPr>
          <w:p w14:paraId="438F9589" w14:textId="77777777" w:rsidR="00396CE7" w:rsidRDefault="00396CE7" w:rsidP="002F353D">
            <w:pPr>
              <w:jc w:val="center"/>
            </w:pPr>
            <w:r>
              <w:lastRenderedPageBreak/>
              <w:t>5</w:t>
            </w:r>
          </w:p>
        </w:tc>
        <w:tc>
          <w:tcPr>
            <w:tcW w:w="5103" w:type="dxa"/>
          </w:tcPr>
          <w:p w14:paraId="7668745F" w14:textId="77777777" w:rsidR="00396CE7" w:rsidRDefault="00396CE7" w:rsidP="002F353D">
            <w:r>
              <w:t>Kunden gjennomført akseptansetest og har sendt Leverandøren meling om at testen er godkjent</w:t>
            </w:r>
          </w:p>
        </w:tc>
        <w:tc>
          <w:tcPr>
            <w:tcW w:w="3686" w:type="dxa"/>
          </w:tcPr>
          <w:p w14:paraId="204544EB" w14:textId="0FC393C4" w:rsidR="00396CE7" w:rsidRDefault="0080013B" w:rsidP="002F353D">
            <w:pPr>
              <w:jc w:val="center"/>
            </w:pPr>
            <w:r>
              <w:t>x%</w:t>
            </w:r>
          </w:p>
        </w:tc>
      </w:tr>
      <w:tr w:rsidR="00396CE7" w14:paraId="77CBEC21" w14:textId="77777777" w:rsidTr="1019FFE5">
        <w:tc>
          <w:tcPr>
            <w:tcW w:w="709" w:type="dxa"/>
          </w:tcPr>
          <w:p w14:paraId="5032221F" w14:textId="77777777" w:rsidR="00396CE7" w:rsidRDefault="00396CE7" w:rsidP="002F353D">
            <w:pPr>
              <w:jc w:val="center"/>
            </w:pPr>
            <w:r>
              <w:t>6</w:t>
            </w:r>
          </w:p>
        </w:tc>
        <w:tc>
          <w:tcPr>
            <w:tcW w:w="5103" w:type="dxa"/>
          </w:tcPr>
          <w:p w14:paraId="2E53DBF3" w14:textId="77777777" w:rsidR="00396CE7" w:rsidRDefault="00396CE7" w:rsidP="002F353D">
            <w:r>
              <w:t>Godkjenningsperioden er utløpt og Kunden har sendt melding om at leveransen er godkjent (leveringsdag)</w:t>
            </w:r>
          </w:p>
        </w:tc>
        <w:tc>
          <w:tcPr>
            <w:tcW w:w="3686" w:type="dxa"/>
          </w:tcPr>
          <w:p w14:paraId="6229C733" w14:textId="0CF25262" w:rsidR="00396CE7" w:rsidRDefault="00EF1A9A" w:rsidP="1019FFE5">
            <w:pPr>
              <w:jc w:val="center"/>
              <w:rPr>
                <w:rStyle w:val="VeiledendetekstTegn"/>
                <w:strike/>
                <w:color w:val="FF0000"/>
              </w:rPr>
            </w:pPr>
            <w:r>
              <w:t>50</w:t>
            </w:r>
            <w:r w:rsidR="00396CE7">
              <w:t>%</w:t>
            </w:r>
          </w:p>
        </w:tc>
      </w:tr>
      <w:tr w:rsidR="00396CE7" w14:paraId="768BB56F" w14:textId="77777777" w:rsidTr="1019FFE5">
        <w:tc>
          <w:tcPr>
            <w:tcW w:w="709" w:type="dxa"/>
          </w:tcPr>
          <w:p w14:paraId="652EB0D0" w14:textId="77777777" w:rsidR="00396CE7" w:rsidRDefault="00396CE7" w:rsidP="002F353D">
            <w:pPr>
              <w:jc w:val="center"/>
            </w:pPr>
            <w:r>
              <w:t>7</w:t>
            </w:r>
          </w:p>
        </w:tc>
        <w:tc>
          <w:tcPr>
            <w:tcW w:w="5103" w:type="dxa"/>
          </w:tcPr>
          <w:p w14:paraId="4B41FB19" w14:textId="77777777" w:rsidR="00396CE7" w:rsidRDefault="00396CE7" w:rsidP="002F353D">
            <w:r>
              <w:t>Utløp av garantiperioden</w:t>
            </w:r>
          </w:p>
        </w:tc>
        <w:tc>
          <w:tcPr>
            <w:tcW w:w="3686" w:type="dxa"/>
          </w:tcPr>
          <w:p w14:paraId="3D4AB843" w14:textId="77777777" w:rsidR="00396CE7" w:rsidRDefault="00396CE7" w:rsidP="002F353D">
            <w:pPr>
              <w:jc w:val="center"/>
            </w:pPr>
            <w:r>
              <w:t>10%</w:t>
            </w:r>
          </w:p>
        </w:tc>
      </w:tr>
      <w:tr w:rsidR="00396CE7" w14:paraId="3953BB0B" w14:textId="77777777" w:rsidTr="1019FFE5">
        <w:tc>
          <w:tcPr>
            <w:tcW w:w="709" w:type="dxa"/>
          </w:tcPr>
          <w:p w14:paraId="68BC4E05" w14:textId="77777777" w:rsidR="00396CE7" w:rsidRDefault="00396CE7" w:rsidP="002F353D">
            <w:pPr>
              <w:jc w:val="center"/>
            </w:pPr>
            <w:r>
              <w:t>Total</w:t>
            </w:r>
          </w:p>
        </w:tc>
        <w:tc>
          <w:tcPr>
            <w:tcW w:w="5103" w:type="dxa"/>
          </w:tcPr>
          <w:p w14:paraId="1B0A08D5" w14:textId="77777777" w:rsidR="00396CE7" w:rsidRDefault="00396CE7" w:rsidP="002F353D"/>
        </w:tc>
        <w:tc>
          <w:tcPr>
            <w:tcW w:w="3686" w:type="dxa"/>
          </w:tcPr>
          <w:p w14:paraId="6B01A63F" w14:textId="77777777" w:rsidR="00396CE7" w:rsidRDefault="00396CE7" w:rsidP="002F353D">
            <w:pPr>
              <w:jc w:val="center"/>
            </w:pPr>
            <w:r>
              <w:t>100%</w:t>
            </w:r>
          </w:p>
        </w:tc>
      </w:tr>
    </w:tbl>
    <w:p w14:paraId="1B4A6466" w14:textId="77777777" w:rsidR="00396CE7" w:rsidRDefault="00396CE7" w:rsidP="001E760E">
      <w:pPr>
        <w:pStyle w:val="Veiledendetekst"/>
        <w:rPr>
          <w:i w:val="0"/>
          <w:color w:val="auto"/>
        </w:rPr>
      </w:pPr>
    </w:p>
    <w:p w14:paraId="29E69ECB" w14:textId="77777777" w:rsidR="007C2532" w:rsidRDefault="001E760E" w:rsidP="00135BC8">
      <w:pPr>
        <w:pStyle w:val="Overskrift3"/>
        <w:ind w:left="709"/>
      </w:pPr>
      <w:r w:rsidRPr="00440EC9">
        <w:t>Øvrige betalingsvilkår</w:t>
      </w:r>
    </w:p>
    <w:p w14:paraId="29E69ECC" w14:textId="77777777" w:rsidR="007C2532" w:rsidRPr="00CD6CA8" w:rsidRDefault="007C2532" w:rsidP="007C2532">
      <w:pPr>
        <w:rPr>
          <w:b/>
          <w:sz w:val="28"/>
          <w:szCs w:val="28"/>
        </w:rPr>
      </w:pPr>
      <w:r>
        <w:t xml:space="preserve">Statens vegvesens generelle betalingsbetingelse er 30 dager etter mottak av korrekt faktura og varer. </w:t>
      </w:r>
    </w:p>
    <w:p w14:paraId="29E69ECF" w14:textId="77777777" w:rsidR="007C2532" w:rsidRPr="00674940" w:rsidRDefault="007C2532" w:rsidP="001E760E">
      <w:pPr>
        <w:pStyle w:val="Veiledendetekst"/>
      </w:pPr>
    </w:p>
    <w:p w14:paraId="29E69ED3" w14:textId="77777777" w:rsidR="001E760E" w:rsidRDefault="007C2532" w:rsidP="00135BC8">
      <w:pPr>
        <w:pStyle w:val="Overskrift3"/>
        <w:ind w:left="709"/>
      </w:pPr>
      <w:r>
        <w:t>Merking av fakturaen</w:t>
      </w:r>
    </w:p>
    <w:p w14:paraId="3ABAED01" w14:textId="223DCC81" w:rsidR="00DC4A2C" w:rsidRPr="001A153C" w:rsidRDefault="00DC4A2C" w:rsidP="00DC4A2C">
      <w:pPr>
        <w:rPr>
          <w:iCs/>
          <w:noProof/>
          <w:color w:val="000000" w:themeColor="text1"/>
        </w:rPr>
      </w:pPr>
      <w:r w:rsidRPr="001A153C">
        <w:rPr>
          <w:iCs/>
          <w:noProof/>
          <w:color w:val="000000" w:themeColor="text1"/>
        </w:rPr>
        <w:t>Statens vegvesen mottar kun elektronisk faktura fra sine leverandører. Vi tar ikke i mot faktura på e-post</w:t>
      </w:r>
      <w:r w:rsidR="00BB7D3C">
        <w:rPr>
          <w:iCs/>
          <w:noProof/>
          <w:color w:val="000000" w:themeColor="text1"/>
        </w:rPr>
        <w:t>.</w:t>
      </w:r>
    </w:p>
    <w:p w14:paraId="3023019A" w14:textId="77777777" w:rsidR="00DC4A2C" w:rsidRPr="001A153C" w:rsidRDefault="00DC4A2C" w:rsidP="00DC4A2C">
      <w:pPr>
        <w:rPr>
          <w:iCs/>
          <w:noProof/>
          <w:color w:val="000000" w:themeColor="text1"/>
        </w:rPr>
      </w:pPr>
      <w:r w:rsidRPr="001A153C">
        <w:rPr>
          <w:iCs/>
          <w:noProof/>
          <w:color w:val="000000" w:themeColor="text1"/>
        </w:rPr>
        <w:t xml:space="preserve">Se informasjon om merking av faktura til Statens vegvesen her: </w:t>
      </w:r>
      <w:hyperlink r:id="rId18" w:history="1">
        <w:r w:rsidRPr="001A153C">
          <w:rPr>
            <w:rStyle w:val="Hyperkobling"/>
            <w:iCs/>
            <w:noProof/>
            <w:color w:val="000000" w:themeColor="text1"/>
          </w:rPr>
          <w:t>Statens vegvesen</w:t>
        </w:r>
      </w:hyperlink>
    </w:p>
    <w:p w14:paraId="4A013A4D" w14:textId="77777777" w:rsidR="00DC4A2C" w:rsidRPr="001A153C" w:rsidRDefault="00DC4A2C" w:rsidP="00DC4A2C">
      <w:pPr>
        <w:rPr>
          <w:iCs/>
          <w:noProof/>
          <w:color w:val="000000" w:themeColor="text1"/>
        </w:rPr>
      </w:pPr>
      <w:r w:rsidRPr="001A153C">
        <w:rPr>
          <w:iCs/>
          <w:noProof/>
          <w:color w:val="000000" w:themeColor="text1"/>
        </w:rPr>
        <w:t>Elektronisk faktura skal også merkes med:</w:t>
      </w:r>
    </w:p>
    <w:p w14:paraId="2C266F25" w14:textId="77777777" w:rsidR="00DC4A2C" w:rsidRPr="00DC4A2C" w:rsidRDefault="00DC4A2C" w:rsidP="003D7C05">
      <w:pPr>
        <w:pStyle w:val="Listeavsnitt"/>
        <w:numPr>
          <w:ilvl w:val="0"/>
          <w:numId w:val="76"/>
        </w:numPr>
        <w:spacing w:after="0" w:line="240" w:lineRule="auto"/>
        <w:rPr>
          <w:noProof/>
          <w:color w:val="000000" w:themeColor="text1"/>
        </w:rPr>
      </w:pPr>
      <w:r w:rsidRPr="001A153C">
        <w:rPr>
          <w:noProof/>
          <w:color w:val="000000" w:themeColor="text1"/>
        </w:rPr>
        <w:t>Deres ref</w:t>
      </w:r>
      <w:r w:rsidRPr="00DC4A2C">
        <w:rPr>
          <w:noProof/>
          <w:color w:val="000000" w:themeColor="text1"/>
        </w:rPr>
        <w:t xml:space="preserve">.: [fylles ut i forbindelse med kontraktsignering (brukerident)] </w:t>
      </w:r>
    </w:p>
    <w:p w14:paraId="7E456150" w14:textId="77777777" w:rsidR="005048C6" w:rsidRDefault="00DC4A2C" w:rsidP="003D7C05">
      <w:pPr>
        <w:pStyle w:val="Listeavsnitt"/>
        <w:numPr>
          <w:ilvl w:val="0"/>
          <w:numId w:val="76"/>
        </w:numPr>
      </w:pPr>
      <w:r w:rsidRPr="003D7C05">
        <w:rPr>
          <w:noProof/>
          <w:color w:val="000000" w:themeColor="text1"/>
        </w:rPr>
        <w:t xml:space="preserve">Kontraktsnummer: </w:t>
      </w:r>
      <w:r w:rsidR="005048C6" w:rsidRPr="00516A9F">
        <w:t>26/241412</w:t>
      </w:r>
    </w:p>
    <w:p w14:paraId="04B6CCEC" w14:textId="77777777" w:rsidR="00DC4A2C" w:rsidRPr="003D7C05" w:rsidRDefault="00DC4A2C" w:rsidP="003D7C05">
      <w:pPr>
        <w:pStyle w:val="Listeavsnitt"/>
        <w:numPr>
          <w:ilvl w:val="0"/>
          <w:numId w:val="76"/>
        </w:numPr>
        <w:rPr>
          <w:iCs/>
          <w:noProof/>
          <w:color w:val="000000" w:themeColor="text1"/>
        </w:rPr>
      </w:pPr>
      <w:r w:rsidRPr="003D7C05">
        <w:rPr>
          <w:iCs/>
          <w:noProof/>
          <w:color w:val="000000" w:themeColor="text1"/>
        </w:rPr>
        <w:t>Kundens organisasjonsnummer: 971032081</w:t>
      </w:r>
    </w:p>
    <w:p w14:paraId="29E69ED7" w14:textId="77777777" w:rsidR="001868AB" w:rsidRDefault="001868AB" w:rsidP="001868AB">
      <w:r w:rsidRPr="00440EC9">
        <w:rPr>
          <w:bCs/>
        </w:rPr>
        <w:t xml:space="preserve">Faktura sendt </w:t>
      </w:r>
      <w:r w:rsidR="00FD4589">
        <w:rPr>
          <w:bCs/>
        </w:rPr>
        <w:t xml:space="preserve">Statens vegvesen </w:t>
      </w:r>
      <w:r w:rsidRPr="00440EC9">
        <w:rPr>
          <w:bCs/>
        </w:rPr>
        <w:t>uten disse opplysningene returnere</w:t>
      </w:r>
      <w:r w:rsidR="00C63034">
        <w:rPr>
          <w:bCs/>
        </w:rPr>
        <w:t>s</w:t>
      </w:r>
      <w:r w:rsidRPr="00440EC9">
        <w:rPr>
          <w:bCs/>
        </w:rPr>
        <w:t>.</w:t>
      </w:r>
      <w:r>
        <w:t xml:space="preserve"> Ny betalingsfrist beregnes deretter ut fra mottak av korrekt merket faktura. </w:t>
      </w:r>
    </w:p>
    <w:p w14:paraId="6A6DB240" w14:textId="77777777" w:rsidR="00C61FF2" w:rsidRDefault="00C61FF2" w:rsidP="001868AB"/>
    <w:p w14:paraId="29E69EDA" w14:textId="77777777" w:rsidR="001E760E" w:rsidRPr="0047237F" w:rsidRDefault="001E760E" w:rsidP="0B2CEC9F">
      <w:pPr>
        <w:pStyle w:val="Overskrift2"/>
        <w:spacing w:before="240"/>
      </w:pPr>
      <w:bookmarkStart w:id="151" w:name="_Toc291846967"/>
      <w:bookmarkStart w:id="152" w:name="_Toc296425101"/>
      <w:bookmarkStart w:id="153" w:name="_Toc238580441"/>
      <w:r>
        <w:t>Prisendring</w:t>
      </w:r>
      <w:bookmarkEnd w:id="151"/>
      <w:bookmarkEnd w:id="152"/>
      <w:bookmarkEnd w:id="153"/>
    </w:p>
    <w:p w14:paraId="29E69EDB" w14:textId="532A1B58" w:rsidR="001E760E" w:rsidRDefault="001E760E" w:rsidP="0064001B">
      <w:pPr>
        <w:pStyle w:val="VeiledendetekstfellesforKundeogLeverandr"/>
      </w:pPr>
      <w:r>
        <w:t xml:space="preserve">Avtalen punkt </w:t>
      </w:r>
      <w:r w:rsidR="0D6C68A9">
        <w:t>6</w:t>
      </w:r>
      <w:r>
        <w:t>.5</w:t>
      </w:r>
      <w:r w:rsidR="00396CE7">
        <w:t>.</w:t>
      </w:r>
    </w:p>
    <w:p w14:paraId="29E69EDC" w14:textId="77777777" w:rsidR="001868AB" w:rsidRDefault="00677A77" w:rsidP="001E760E">
      <w:pPr>
        <w:rPr>
          <w:rFonts w:cs="Arial"/>
        </w:rPr>
      </w:pPr>
      <w:r>
        <w:rPr>
          <w:rFonts w:cs="Arial"/>
        </w:rPr>
        <w:t xml:space="preserve">Prisene er </w:t>
      </w:r>
      <w:r w:rsidR="001868AB">
        <w:rPr>
          <w:rFonts w:cs="Arial"/>
        </w:rPr>
        <w:t>faste i avtaleperioden</w:t>
      </w:r>
      <w:r>
        <w:rPr>
          <w:rFonts w:cs="Arial"/>
        </w:rPr>
        <w:t xml:space="preserve"> dersom ikke annet er avtalt</w:t>
      </w:r>
      <w:r w:rsidR="001868AB">
        <w:rPr>
          <w:rFonts w:cs="Arial"/>
        </w:rPr>
        <w:t>.</w:t>
      </w:r>
    </w:p>
    <w:p w14:paraId="55C480FE" w14:textId="77777777" w:rsidR="0091310B" w:rsidRPr="001A153C" w:rsidRDefault="0091310B" w:rsidP="0091310B">
      <w:pPr>
        <w:rPr>
          <w:noProof/>
          <w:color w:val="000000" w:themeColor="text1"/>
        </w:rPr>
      </w:pPr>
      <w:r w:rsidRPr="001A153C">
        <w:rPr>
          <w:noProof/>
          <w:color w:val="000000" w:themeColor="text1"/>
        </w:rPr>
        <w:t>Vederlag for tjenesten er faste de første år 3, og kan deretter endres i henhold til SSBs konsumprisindeks, ref. pkt. 4.5 i Generell</w:t>
      </w:r>
      <w:r w:rsidRPr="001A153C">
        <w:rPr>
          <w:i/>
          <w:noProof/>
          <w:color w:val="000000" w:themeColor="text1"/>
          <w:sz w:val="20"/>
          <w:szCs w:val="20"/>
        </w:rPr>
        <w:t xml:space="preserve"> </w:t>
      </w:r>
      <w:r w:rsidRPr="001A153C">
        <w:rPr>
          <w:noProof/>
          <w:color w:val="000000" w:themeColor="text1"/>
        </w:rPr>
        <w:t>avtaletekst.</w:t>
      </w:r>
    </w:p>
    <w:p w14:paraId="664984DD" w14:textId="33495FD8" w:rsidR="004C0D54" w:rsidRPr="007D58A1" w:rsidRDefault="0091310B" w:rsidP="001E760E">
      <w:pPr>
        <w:rPr>
          <w:color w:val="000000" w:themeColor="text1"/>
        </w:rPr>
      </w:pPr>
      <w:r w:rsidRPr="001A153C">
        <w:rPr>
          <w:noProof/>
          <w:color w:val="000000" w:themeColor="text1"/>
        </w:rPr>
        <w:t xml:space="preserve">Timeprisene for bistand, jf. </w:t>
      </w:r>
      <w:r w:rsidRPr="001A153C">
        <w:rPr>
          <w:noProof/>
          <w:color w:val="000000" w:themeColor="text1"/>
        </w:rPr>
        <w:fldChar w:fldCharType="begin"/>
      </w:r>
      <w:r w:rsidRPr="001A153C">
        <w:rPr>
          <w:noProof/>
          <w:color w:val="000000" w:themeColor="text1"/>
        </w:rPr>
        <w:instrText xml:space="preserve"> REF _Ref182822100 \r \h  \* MERGEFORMAT </w:instrText>
      </w:r>
      <w:r w:rsidRPr="001A153C">
        <w:rPr>
          <w:noProof/>
          <w:color w:val="000000" w:themeColor="text1"/>
        </w:rPr>
      </w:r>
      <w:r w:rsidRPr="001A153C">
        <w:rPr>
          <w:noProof/>
          <w:color w:val="000000" w:themeColor="text1"/>
        </w:rPr>
        <w:fldChar w:fldCharType="separate"/>
      </w:r>
      <w:r w:rsidRPr="001A153C">
        <w:rPr>
          <w:noProof/>
          <w:color w:val="000000" w:themeColor="text1"/>
        </w:rPr>
        <w:t>6.2</w:t>
      </w:r>
      <w:r w:rsidRPr="001A153C">
        <w:rPr>
          <w:noProof/>
          <w:color w:val="000000" w:themeColor="text1"/>
        </w:rPr>
        <w:fldChar w:fldCharType="end"/>
      </w:r>
      <w:r w:rsidRPr="001A153C">
        <w:rPr>
          <w:noProof/>
          <w:color w:val="000000" w:themeColor="text1"/>
        </w:rPr>
        <w:t>, er faste frem til 31.12.202</w:t>
      </w:r>
      <w:r w:rsidR="007D58A1">
        <w:rPr>
          <w:noProof/>
          <w:color w:val="000000" w:themeColor="text1"/>
        </w:rPr>
        <w:t>8</w:t>
      </w:r>
      <w:r w:rsidRPr="001A153C">
        <w:rPr>
          <w:noProof/>
          <w:color w:val="000000" w:themeColor="text1"/>
        </w:rPr>
        <w:t>, og kan deretter endres i henhold SSBs produsentprisindeks for tjenester knyttet til informasjonsteknologi.</w:t>
      </w:r>
      <w:r w:rsidR="00D53868">
        <w:rPr>
          <w:noProof/>
          <w:color w:val="000000" w:themeColor="text1"/>
        </w:rPr>
        <w:br/>
      </w:r>
    </w:p>
    <w:p w14:paraId="7BB4AEFE" w14:textId="77777777" w:rsidR="00070DC8" w:rsidRPr="006D6685" w:rsidRDefault="00070DC8" w:rsidP="5F515755">
      <w:pPr>
        <w:pStyle w:val="Overskrift2"/>
      </w:pPr>
      <w:bookmarkStart w:id="154" w:name="_Toc238580442"/>
      <w:r>
        <w:t>Generelt om leverandørens plikter</w:t>
      </w:r>
      <w:bookmarkEnd w:id="154"/>
    </w:p>
    <w:p w14:paraId="6003A302" w14:textId="69F4D57B" w:rsidR="00A61749" w:rsidRPr="00A61749" w:rsidRDefault="00A61749" w:rsidP="00AA6776">
      <w:pPr>
        <w:pStyle w:val="VeiledendetekstfellesforKundeogLeverandr"/>
      </w:pPr>
      <w:r>
        <w:t>Avtalens punkt 5.1</w:t>
      </w:r>
      <w:r w:rsidR="006D6685">
        <w:t>.2.1</w:t>
      </w:r>
      <w:r>
        <w:t xml:space="preserve">. </w:t>
      </w:r>
    </w:p>
    <w:p w14:paraId="4F4F3184" w14:textId="20EEB983" w:rsidR="00A61749" w:rsidRPr="005F57A9" w:rsidRDefault="00415355" w:rsidP="00A61749">
      <w:pPr>
        <w:rPr>
          <w:rStyle w:val="VeiledendetekstTegn"/>
        </w:rPr>
      </w:pPr>
      <w:r>
        <w:t xml:space="preserve">Leverandøren skal sikre at standardprogramvare tilbys under lisensbetingelser med disposisjonsrett som er dekkende for de krav Kunden i bilag 1 har stilt til leveransen og dennes bruksområde, og </w:t>
      </w:r>
      <w:r>
        <w:lastRenderedPageBreak/>
        <w:t xml:space="preserve">denne avtalens bestemmelser om disposisjonsrett. </w:t>
      </w:r>
      <w:r w:rsidRPr="005F57A9">
        <w:rPr>
          <w:rStyle w:val="VeiledendetekstTegn"/>
        </w:rPr>
        <w:t xml:space="preserve">Dersom det er avvik mellom lisensbetingelsenes bestemmelser om disposisjonsrett og denne avtalens bestemmelser om disposisjonsrett, skal </w:t>
      </w:r>
      <w:r w:rsidRPr="005F57A9">
        <w:rPr>
          <w:rStyle w:val="VeiledendetekstTegn"/>
          <w:u w:val="single"/>
        </w:rPr>
        <w:t>Leverandøren tydelig</w:t>
      </w:r>
      <w:r w:rsidRPr="005F57A9">
        <w:rPr>
          <w:rStyle w:val="VeiledendetekstTegn"/>
        </w:rPr>
        <w:t xml:space="preserve"> beskrive disse avvikene her. </w:t>
      </w:r>
      <w:r w:rsidR="00D53868">
        <w:rPr>
          <w:rStyle w:val="VeiledendetekstTegn"/>
        </w:rPr>
        <w:br/>
      </w:r>
    </w:p>
    <w:p w14:paraId="3C0B4A12" w14:textId="77777777" w:rsidR="00A67064" w:rsidRPr="00A67064" w:rsidRDefault="00A67064" w:rsidP="47EE3853">
      <w:pPr>
        <w:pStyle w:val="Overskrift2"/>
      </w:pPr>
      <w:bookmarkStart w:id="155" w:name="_Toc238580443"/>
      <w:r>
        <w:t>Standardprogramvare og disposisjonsrett, test og godkjenning</w:t>
      </w:r>
      <w:bookmarkEnd w:id="155"/>
    </w:p>
    <w:p w14:paraId="0D396286" w14:textId="2A154D18" w:rsidR="00A61749" w:rsidRPr="00A61749" w:rsidRDefault="00A61749" w:rsidP="0064001B">
      <w:pPr>
        <w:pStyle w:val="VeiledendetekstfellesforKundeogLeverandr"/>
      </w:pPr>
      <w:r>
        <w:t>Avtalens punkt 5.</w:t>
      </w:r>
      <w:r w:rsidR="00A67064">
        <w:t>1.2.2</w:t>
      </w:r>
      <w:r>
        <w:t xml:space="preserve">. </w:t>
      </w:r>
    </w:p>
    <w:p w14:paraId="2BC16E05" w14:textId="66DC8845" w:rsidR="00415355" w:rsidRPr="00FC22D5" w:rsidRDefault="009335AA" w:rsidP="0016410B">
      <w:pPr>
        <w:pStyle w:val="Veiledendetekst"/>
      </w:pPr>
      <w:r w:rsidRPr="4D700104">
        <w:t xml:space="preserve">Hvis det er avvik mellom lisensvilkårenes bestemmelser om disposisjonsrett og avtalens bestemmelser om disposisjonsrett, skal </w:t>
      </w:r>
      <w:r w:rsidRPr="0016410B">
        <w:rPr>
          <w:u w:val="single"/>
        </w:rPr>
        <w:t xml:space="preserve">Leverandøren </w:t>
      </w:r>
      <w:r w:rsidR="0016410B" w:rsidRPr="0016410B">
        <w:rPr>
          <w:u w:val="single"/>
        </w:rPr>
        <w:t>tydelig</w:t>
      </w:r>
      <w:r w:rsidR="0016410B">
        <w:t xml:space="preserve"> </w:t>
      </w:r>
      <w:r w:rsidRPr="4D700104">
        <w:t>beskrive dette her.</w:t>
      </w:r>
    </w:p>
    <w:p w14:paraId="29E69EEF" w14:textId="635961E3" w:rsidR="00515504" w:rsidRDefault="00AD6E62" w:rsidP="00515504">
      <w:pPr>
        <w:pStyle w:val="Overskrift1"/>
      </w:pPr>
      <w:bookmarkStart w:id="156" w:name="_Toc238580444"/>
      <w:r>
        <w:lastRenderedPageBreak/>
        <w:t xml:space="preserve">T </w:t>
      </w:r>
      <w:r w:rsidR="00515504">
        <w:t>Bilag 8</w:t>
      </w:r>
      <w:r w:rsidR="009B074D">
        <w:t xml:space="preserve"> Endringer i den generelle avtaleteksten</w:t>
      </w:r>
      <w:bookmarkEnd w:id="156"/>
    </w:p>
    <w:p w14:paraId="29E69EF0" w14:textId="77777777" w:rsidR="00515504" w:rsidRDefault="00515504" w:rsidP="00515504"/>
    <w:p w14:paraId="29E69EF1" w14:textId="77777777" w:rsidR="009B074D" w:rsidRPr="00FA1A7D" w:rsidRDefault="009B074D" w:rsidP="009B074D">
      <w:r w:rsidRPr="00FA1A7D">
        <w:t>Endringer til den generelle avt</w:t>
      </w:r>
      <w:r>
        <w:t xml:space="preserve">aleteksten skal samles i </w:t>
      </w:r>
      <w:r w:rsidR="007C2532">
        <w:t>dette bilag</w:t>
      </w:r>
      <w:r w:rsidRPr="00FA1A7D">
        <w:t xml:space="preserve">, med mindre den generelle avtaleteksten henviser slike endringer til et annet bilag. </w:t>
      </w:r>
    </w:p>
    <w:p w14:paraId="3EE69330" w14:textId="3C8A5912" w:rsidR="00F63042" w:rsidRPr="00F63042" w:rsidRDefault="00F63042" w:rsidP="00F63042">
      <w:r w:rsidRPr="00F63042">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F63042">
        <w:t>fremkomme</w:t>
      </w:r>
      <w:proofErr w:type="gramEnd"/>
      <w:r w:rsidRPr="00F63042">
        <w:t xml:space="preserve"> klart og utvetydig hvilke bestemmelser i avtalen det er gjort endringer til og resultatet av endringen.</w:t>
      </w:r>
    </w:p>
    <w:p w14:paraId="2EA96444" w14:textId="77777777" w:rsidR="00F63042" w:rsidRPr="00F63042" w:rsidRDefault="00F63042" w:rsidP="00F63042">
      <w:r w:rsidRPr="00F63042">
        <w:t>Leverandøren bør imidlertid være oppmerksom på at avvik, forbehold og endringer i avtalen ved tilbudsinnlevering kan medføre at tilbudet blir avvist av Kunden.</w:t>
      </w:r>
    </w:p>
    <w:p w14:paraId="3BDAC813" w14:textId="77777777" w:rsidR="004F5C6B" w:rsidRDefault="004F5C6B" w:rsidP="00F63042"/>
    <w:p w14:paraId="10E38CC6" w14:textId="77777777" w:rsidR="00F63042" w:rsidRDefault="00F63042" w:rsidP="00F63042">
      <w:r w:rsidRPr="0002559F">
        <w:t>Eksempel på endringstabell</w:t>
      </w:r>
      <w:r>
        <w:t>:</w:t>
      </w:r>
    </w:p>
    <w:tbl>
      <w:tblPr>
        <w:tblW w:w="8955"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542"/>
        <w:gridCol w:w="3791"/>
        <w:gridCol w:w="3622"/>
      </w:tblGrid>
      <w:tr w:rsidR="00F63042" w:rsidRPr="008D5761" w14:paraId="191AB09C" w14:textId="77777777" w:rsidTr="0EBD06C2">
        <w:tc>
          <w:tcPr>
            <w:tcW w:w="1542" w:type="dxa"/>
            <w:shd w:val="clear" w:color="auto" w:fill="D9D9D9" w:themeFill="background1" w:themeFillShade="D9"/>
          </w:tcPr>
          <w:p w14:paraId="4D8BB71C" w14:textId="6F634586" w:rsidR="1DCF27D4" w:rsidRDefault="1DCF27D4" w:rsidP="48683BAD">
            <w:r w:rsidRPr="48683BAD">
              <w:rPr>
                <w:b/>
                <w:bCs/>
              </w:rPr>
              <w:t>Referanse</w:t>
            </w:r>
          </w:p>
        </w:tc>
        <w:tc>
          <w:tcPr>
            <w:tcW w:w="3791" w:type="dxa"/>
            <w:shd w:val="clear" w:color="auto" w:fill="D9D9D9" w:themeFill="background1" w:themeFillShade="D9"/>
          </w:tcPr>
          <w:p w14:paraId="7C23A4F9" w14:textId="77777777" w:rsidR="00F63042" w:rsidRPr="00746E75" w:rsidRDefault="00F63042" w:rsidP="00E01818">
            <w:pPr>
              <w:spacing w:before="40"/>
              <w:rPr>
                <w:b/>
                <w:szCs w:val="20"/>
              </w:rPr>
            </w:pPr>
            <w:r w:rsidRPr="00746E75">
              <w:rPr>
                <w:b/>
                <w:szCs w:val="20"/>
              </w:rPr>
              <w:t>Punkt</w:t>
            </w:r>
            <w:r>
              <w:rPr>
                <w:b/>
                <w:szCs w:val="20"/>
              </w:rPr>
              <w:t xml:space="preserve"> i avtalen</w:t>
            </w:r>
          </w:p>
        </w:tc>
        <w:tc>
          <w:tcPr>
            <w:tcW w:w="3622" w:type="dxa"/>
            <w:shd w:val="clear" w:color="auto" w:fill="D9D9D9" w:themeFill="background1" w:themeFillShade="D9"/>
          </w:tcPr>
          <w:p w14:paraId="7E7CE99A" w14:textId="77777777" w:rsidR="00F63042" w:rsidRPr="00746E75" w:rsidRDefault="00F63042" w:rsidP="00E01818">
            <w:pPr>
              <w:spacing w:before="40"/>
              <w:rPr>
                <w:b/>
                <w:szCs w:val="20"/>
              </w:rPr>
            </w:pPr>
            <w:r w:rsidRPr="00746E75">
              <w:rPr>
                <w:b/>
                <w:szCs w:val="20"/>
              </w:rPr>
              <w:t>Erstattes med</w:t>
            </w:r>
          </w:p>
        </w:tc>
      </w:tr>
      <w:tr w:rsidR="00F63042" w:rsidRPr="008D5761" w14:paraId="0CF53C1F" w14:textId="77777777" w:rsidTr="0EBD06C2">
        <w:tc>
          <w:tcPr>
            <w:tcW w:w="1542" w:type="dxa"/>
          </w:tcPr>
          <w:p w14:paraId="2DA50162" w14:textId="58F1126D" w:rsidR="48683BAD" w:rsidRDefault="48683BAD"/>
        </w:tc>
        <w:tc>
          <w:tcPr>
            <w:tcW w:w="3791" w:type="dxa"/>
          </w:tcPr>
          <w:p w14:paraId="553BE599" w14:textId="4ED19294" w:rsidR="48683BAD" w:rsidRDefault="48683BAD"/>
        </w:tc>
        <w:tc>
          <w:tcPr>
            <w:tcW w:w="3622" w:type="dxa"/>
            <w:vAlign w:val="bottom"/>
          </w:tcPr>
          <w:p w14:paraId="49201B46" w14:textId="5439F750" w:rsidR="48683BAD" w:rsidRDefault="48683BAD"/>
        </w:tc>
      </w:tr>
      <w:tr w:rsidR="00F63042" w:rsidRPr="008D5761" w14:paraId="47C4AE41" w14:textId="77777777" w:rsidTr="0EBD06C2">
        <w:tc>
          <w:tcPr>
            <w:tcW w:w="1542" w:type="dxa"/>
          </w:tcPr>
          <w:p w14:paraId="7986ECE6" w14:textId="344F9B87" w:rsidR="48683BAD" w:rsidRDefault="48683BAD" w:rsidP="48683BAD"/>
        </w:tc>
        <w:tc>
          <w:tcPr>
            <w:tcW w:w="3791" w:type="dxa"/>
          </w:tcPr>
          <w:p w14:paraId="371028DC" w14:textId="77777777" w:rsidR="00F63042" w:rsidRPr="00EF1F59" w:rsidRDefault="00F63042" w:rsidP="00E01818"/>
        </w:tc>
        <w:tc>
          <w:tcPr>
            <w:tcW w:w="3622" w:type="dxa"/>
            <w:vAlign w:val="bottom"/>
          </w:tcPr>
          <w:p w14:paraId="01FC5139" w14:textId="77777777" w:rsidR="00F63042" w:rsidRPr="00EF1F59" w:rsidRDefault="00F63042" w:rsidP="00E01818"/>
        </w:tc>
      </w:tr>
      <w:tr w:rsidR="00F63042" w:rsidRPr="008D5761" w14:paraId="39299C21" w14:textId="77777777" w:rsidTr="0EBD06C2">
        <w:tc>
          <w:tcPr>
            <w:tcW w:w="1542" w:type="dxa"/>
          </w:tcPr>
          <w:p w14:paraId="4C299837" w14:textId="0E0CA6E4" w:rsidR="48683BAD" w:rsidRDefault="48683BAD" w:rsidP="48683BAD"/>
        </w:tc>
        <w:tc>
          <w:tcPr>
            <w:tcW w:w="3791" w:type="dxa"/>
          </w:tcPr>
          <w:p w14:paraId="5F5DD672" w14:textId="77777777" w:rsidR="00F63042" w:rsidRPr="00EF1F59" w:rsidRDefault="00F63042" w:rsidP="00E01818"/>
        </w:tc>
        <w:tc>
          <w:tcPr>
            <w:tcW w:w="3622" w:type="dxa"/>
            <w:vAlign w:val="bottom"/>
          </w:tcPr>
          <w:p w14:paraId="2DF8B44C" w14:textId="77777777" w:rsidR="00F63042" w:rsidRPr="00EF1F59" w:rsidRDefault="00F63042" w:rsidP="00E01818"/>
        </w:tc>
      </w:tr>
      <w:tr w:rsidR="00F63042" w:rsidRPr="008D5761" w14:paraId="05BDFC74" w14:textId="77777777" w:rsidTr="0EBD06C2">
        <w:tc>
          <w:tcPr>
            <w:tcW w:w="1542" w:type="dxa"/>
          </w:tcPr>
          <w:p w14:paraId="578E2956" w14:textId="56D15C47" w:rsidR="48683BAD" w:rsidRDefault="48683BAD" w:rsidP="48683BAD"/>
        </w:tc>
        <w:tc>
          <w:tcPr>
            <w:tcW w:w="3791" w:type="dxa"/>
          </w:tcPr>
          <w:p w14:paraId="0C5773A3" w14:textId="77777777" w:rsidR="00F63042" w:rsidRDefault="00F63042" w:rsidP="00E01818"/>
        </w:tc>
        <w:tc>
          <w:tcPr>
            <w:tcW w:w="3622" w:type="dxa"/>
            <w:vAlign w:val="bottom"/>
          </w:tcPr>
          <w:p w14:paraId="11FBD8EF" w14:textId="77777777" w:rsidR="00F63042" w:rsidRDefault="00F63042" w:rsidP="00E01818"/>
        </w:tc>
      </w:tr>
    </w:tbl>
    <w:p w14:paraId="648AA762" w14:textId="77777777" w:rsidR="00F63042" w:rsidRDefault="00F63042" w:rsidP="00F63042">
      <w:pPr>
        <w:rPr>
          <w:i/>
          <w:color w:val="A6A6A6"/>
        </w:rPr>
      </w:pPr>
    </w:p>
    <w:p w14:paraId="3644521D" w14:textId="77777777" w:rsidR="00F63042" w:rsidRDefault="00F63042" w:rsidP="00F63042">
      <w:pPr>
        <w:rPr>
          <w:i/>
          <w:color w:val="A6A6A6"/>
        </w:rPr>
      </w:pPr>
    </w:p>
    <w:p w14:paraId="760EF182" w14:textId="77777777" w:rsidR="00F63042" w:rsidRDefault="00F63042" w:rsidP="00F63042">
      <w:pPr>
        <w:rPr>
          <w:i/>
          <w:color w:val="A6A6A6"/>
        </w:rPr>
      </w:pPr>
    </w:p>
    <w:p w14:paraId="3653F34D" w14:textId="77777777" w:rsidR="00F63042" w:rsidRDefault="00F63042" w:rsidP="00F63042">
      <w:pPr>
        <w:rPr>
          <w:i/>
          <w:color w:val="A6A6A6"/>
        </w:rPr>
      </w:pPr>
    </w:p>
    <w:p w14:paraId="4DA99A2D" w14:textId="77777777" w:rsidR="00F63042" w:rsidRDefault="00F63042" w:rsidP="00F63042">
      <w:pPr>
        <w:rPr>
          <w:i/>
          <w:color w:val="A6A6A6"/>
        </w:rPr>
      </w:pPr>
    </w:p>
    <w:p w14:paraId="29E69F01" w14:textId="77777777" w:rsidR="00515504" w:rsidRDefault="00515504">
      <w:r>
        <w:br w:type="page"/>
      </w:r>
    </w:p>
    <w:p w14:paraId="29E69F02" w14:textId="770D29B0" w:rsidR="00710FAA" w:rsidRDefault="00AD6E62" w:rsidP="00710FAA">
      <w:pPr>
        <w:pStyle w:val="Overskrift1"/>
        <w:pageBreakBefore w:val="0"/>
      </w:pPr>
      <w:bookmarkStart w:id="157" w:name="_Toc305417039"/>
      <w:bookmarkStart w:id="158" w:name="_Toc305665823"/>
      <w:bookmarkStart w:id="159" w:name="_Toc238580445"/>
      <w:r>
        <w:lastRenderedPageBreak/>
        <w:t xml:space="preserve">T </w:t>
      </w:r>
      <w:r w:rsidR="00710FAA">
        <w:t>Bilag 9: Endringer av leveransen etter avtaleinngåelsen</w:t>
      </w:r>
      <w:bookmarkEnd w:id="157"/>
      <w:bookmarkEnd w:id="158"/>
      <w:bookmarkEnd w:id="159"/>
    </w:p>
    <w:p w14:paraId="29E69F03" w14:textId="77777777" w:rsidR="00710FAA" w:rsidRDefault="00710FAA" w:rsidP="00710FAA"/>
    <w:p w14:paraId="0BBF9979" w14:textId="3780FC3C" w:rsidR="00F22626" w:rsidRPr="00E24004" w:rsidRDefault="00F22626" w:rsidP="00F22626">
      <w:pPr>
        <w:pStyle w:val="Overskrift2"/>
      </w:pPr>
      <w:bookmarkStart w:id="160" w:name="_Toc136153098"/>
      <w:bookmarkStart w:id="161" w:name="_Toc136170769"/>
      <w:bookmarkStart w:id="162" w:name="_Toc139680148"/>
      <w:bookmarkStart w:id="163" w:name="_Toc149451086"/>
      <w:bookmarkStart w:id="164" w:name="_Toc421110698"/>
      <w:bookmarkStart w:id="165" w:name="_Toc238580446"/>
      <w:r>
        <w:t>Dokumentasjon av endringen</w:t>
      </w:r>
      <w:bookmarkEnd w:id="160"/>
      <w:bookmarkEnd w:id="161"/>
      <w:bookmarkEnd w:id="162"/>
      <w:bookmarkEnd w:id="163"/>
      <w:bookmarkEnd w:id="164"/>
      <w:bookmarkEnd w:id="165"/>
    </w:p>
    <w:p w14:paraId="15EB5920" w14:textId="77777777" w:rsidR="00F22626" w:rsidRDefault="00F22626" w:rsidP="0064001B">
      <w:pPr>
        <w:pStyle w:val="VeiledendetekstfellesforKundeogLeverandr"/>
      </w:pPr>
      <w:r w:rsidRPr="00E24004">
        <w:t>Avtalens punkt 3.4</w:t>
      </w:r>
      <w:r>
        <w:t>.</w:t>
      </w:r>
      <w:r w:rsidRPr="00E24004">
        <w:t xml:space="preserve"> </w:t>
      </w:r>
    </w:p>
    <w:p w14:paraId="5B140FDC" w14:textId="141ED8C6" w:rsidR="00F22626" w:rsidRDefault="00F22626" w:rsidP="00F22626">
      <w:r>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proofErr w:type="gramStart"/>
      <w:r>
        <w:t>hvilke endringsordre</w:t>
      </w:r>
      <w:proofErr w:type="gramEnd"/>
      <w:r>
        <w:t xml:space="preserve"> de har gitt. </w:t>
      </w:r>
    </w:p>
    <w:p w14:paraId="2BB156E5" w14:textId="77777777" w:rsidR="00F22626" w:rsidRDefault="00F22626" w:rsidP="00F22626">
      <w:r>
        <w:t>Eksempel på endringskatalog:</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4394"/>
        <w:gridCol w:w="1654"/>
        <w:gridCol w:w="1743"/>
      </w:tblGrid>
      <w:tr w:rsidR="008440E5" w:rsidRPr="00746E75" w14:paraId="6EEDD4AA" w14:textId="77777777" w:rsidTr="00F22626">
        <w:tc>
          <w:tcPr>
            <w:tcW w:w="1276" w:type="dxa"/>
            <w:shd w:val="clear" w:color="auto" w:fill="D9D9D9"/>
          </w:tcPr>
          <w:p w14:paraId="5ED49A85" w14:textId="77777777" w:rsidR="00F22626" w:rsidRPr="00746E75" w:rsidRDefault="00F22626" w:rsidP="00F22626">
            <w:pPr>
              <w:spacing w:before="40"/>
              <w:ind w:left="-79"/>
              <w:rPr>
                <w:b/>
                <w:szCs w:val="20"/>
              </w:rPr>
            </w:pPr>
            <w:proofErr w:type="spellStart"/>
            <w:r>
              <w:rPr>
                <w:b/>
                <w:szCs w:val="20"/>
              </w:rPr>
              <w:t>Endringsnr</w:t>
            </w:r>
            <w:proofErr w:type="spellEnd"/>
            <w:r>
              <w:rPr>
                <w:b/>
                <w:szCs w:val="20"/>
              </w:rPr>
              <w:t>.</w:t>
            </w:r>
          </w:p>
        </w:tc>
        <w:tc>
          <w:tcPr>
            <w:tcW w:w="4394" w:type="dxa"/>
            <w:shd w:val="clear" w:color="auto" w:fill="D9D9D9"/>
          </w:tcPr>
          <w:p w14:paraId="1D38BC7B" w14:textId="10C40E6B" w:rsidR="00F22626" w:rsidRPr="00746E75" w:rsidRDefault="00F22626" w:rsidP="00E01818">
            <w:pPr>
              <w:spacing w:before="40"/>
              <w:rPr>
                <w:b/>
                <w:szCs w:val="20"/>
              </w:rPr>
            </w:pPr>
            <w:r>
              <w:rPr>
                <w:b/>
                <w:szCs w:val="20"/>
              </w:rPr>
              <w:t xml:space="preserve">Beskrivelse (endringen gjelder) </w:t>
            </w:r>
          </w:p>
        </w:tc>
        <w:tc>
          <w:tcPr>
            <w:tcW w:w="1654" w:type="dxa"/>
            <w:shd w:val="clear" w:color="auto" w:fill="D9D9D9"/>
          </w:tcPr>
          <w:p w14:paraId="24A37E32" w14:textId="4C69E920" w:rsidR="00F22626" w:rsidRDefault="00F22626" w:rsidP="00E01818">
            <w:pPr>
              <w:spacing w:before="40"/>
              <w:rPr>
                <w:b/>
                <w:szCs w:val="20"/>
              </w:rPr>
            </w:pPr>
            <w:r>
              <w:rPr>
                <w:b/>
                <w:szCs w:val="20"/>
              </w:rPr>
              <w:t>Ikraftsettelses</w:t>
            </w:r>
            <w:r>
              <w:rPr>
                <w:b/>
                <w:szCs w:val="20"/>
              </w:rPr>
              <w:softHyphen/>
              <w:t>dato</w:t>
            </w:r>
          </w:p>
        </w:tc>
        <w:tc>
          <w:tcPr>
            <w:tcW w:w="1743" w:type="dxa"/>
            <w:shd w:val="clear" w:color="auto" w:fill="D9D9D9"/>
          </w:tcPr>
          <w:p w14:paraId="2F2D10E4" w14:textId="77777777" w:rsidR="00F22626" w:rsidRDefault="00F22626" w:rsidP="00E01818">
            <w:pPr>
              <w:spacing w:before="40"/>
              <w:rPr>
                <w:b/>
                <w:szCs w:val="20"/>
              </w:rPr>
            </w:pPr>
            <w:r>
              <w:rPr>
                <w:b/>
                <w:szCs w:val="20"/>
              </w:rPr>
              <w:t>Arkivreferanse</w:t>
            </w:r>
          </w:p>
        </w:tc>
      </w:tr>
      <w:tr w:rsidR="00395009" w:rsidRPr="00EF1F59" w14:paraId="358A0BB8" w14:textId="77777777" w:rsidTr="00F22626">
        <w:tc>
          <w:tcPr>
            <w:tcW w:w="1276" w:type="dxa"/>
          </w:tcPr>
          <w:p w14:paraId="350475CB" w14:textId="77777777" w:rsidR="00F22626" w:rsidRPr="00EF1F59" w:rsidRDefault="00F22626" w:rsidP="00E01818"/>
        </w:tc>
        <w:tc>
          <w:tcPr>
            <w:tcW w:w="4394" w:type="dxa"/>
            <w:vAlign w:val="bottom"/>
          </w:tcPr>
          <w:p w14:paraId="0727C64A" w14:textId="77777777" w:rsidR="00F22626" w:rsidRPr="00EF1F59" w:rsidRDefault="00F22626" w:rsidP="00E01818"/>
        </w:tc>
        <w:tc>
          <w:tcPr>
            <w:tcW w:w="1654" w:type="dxa"/>
          </w:tcPr>
          <w:p w14:paraId="1BEEBAAF" w14:textId="77777777" w:rsidR="00F22626" w:rsidRDefault="00F22626" w:rsidP="00E01818"/>
        </w:tc>
        <w:tc>
          <w:tcPr>
            <w:tcW w:w="1743" w:type="dxa"/>
          </w:tcPr>
          <w:p w14:paraId="307C8F16" w14:textId="77777777" w:rsidR="00F22626" w:rsidRDefault="00F22626" w:rsidP="00E01818"/>
        </w:tc>
      </w:tr>
      <w:tr w:rsidR="00395009" w:rsidRPr="00EF1F59" w14:paraId="504FA191" w14:textId="77777777" w:rsidTr="00F22626">
        <w:tc>
          <w:tcPr>
            <w:tcW w:w="1276" w:type="dxa"/>
          </w:tcPr>
          <w:p w14:paraId="0BF06BB0" w14:textId="77777777" w:rsidR="00F22626" w:rsidRPr="00EF1F59" w:rsidRDefault="00F22626" w:rsidP="00E01818"/>
        </w:tc>
        <w:tc>
          <w:tcPr>
            <w:tcW w:w="4394" w:type="dxa"/>
            <w:vAlign w:val="bottom"/>
          </w:tcPr>
          <w:p w14:paraId="215FEA40" w14:textId="77777777" w:rsidR="00F22626" w:rsidRPr="00EF1F59" w:rsidRDefault="00F22626" w:rsidP="00E01818"/>
        </w:tc>
        <w:tc>
          <w:tcPr>
            <w:tcW w:w="1654" w:type="dxa"/>
          </w:tcPr>
          <w:p w14:paraId="77AA4C46" w14:textId="77777777" w:rsidR="00F22626" w:rsidRPr="00EF1F59" w:rsidRDefault="00F22626" w:rsidP="00E01818"/>
        </w:tc>
        <w:tc>
          <w:tcPr>
            <w:tcW w:w="1743" w:type="dxa"/>
          </w:tcPr>
          <w:p w14:paraId="5B3D0E04" w14:textId="77777777" w:rsidR="00F22626" w:rsidRPr="00EF1F59" w:rsidRDefault="00F22626" w:rsidP="00E01818"/>
        </w:tc>
      </w:tr>
      <w:tr w:rsidR="00395009" w:rsidRPr="00EF1F59" w14:paraId="1D37D121" w14:textId="77777777" w:rsidTr="00F22626">
        <w:tc>
          <w:tcPr>
            <w:tcW w:w="1276" w:type="dxa"/>
          </w:tcPr>
          <w:p w14:paraId="19F62A05" w14:textId="77777777" w:rsidR="00F22626" w:rsidRPr="00EF1F59" w:rsidRDefault="00F22626" w:rsidP="00E01818"/>
        </w:tc>
        <w:tc>
          <w:tcPr>
            <w:tcW w:w="4394" w:type="dxa"/>
            <w:vAlign w:val="bottom"/>
          </w:tcPr>
          <w:p w14:paraId="13B6BC57" w14:textId="77777777" w:rsidR="00F22626" w:rsidRPr="00EF1F59" w:rsidRDefault="00F22626" w:rsidP="00E01818"/>
        </w:tc>
        <w:tc>
          <w:tcPr>
            <w:tcW w:w="1654" w:type="dxa"/>
          </w:tcPr>
          <w:p w14:paraId="646403C2" w14:textId="77777777" w:rsidR="00F22626" w:rsidRPr="00EF1F59" w:rsidRDefault="00F22626" w:rsidP="00E01818"/>
        </w:tc>
        <w:tc>
          <w:tcPr>
            <w:tcW w:w="1743" w:type="dxa"/>
          </w:tcPr>
          <w:p w14:paraId="6BF1257B" w14:textId="77777777" w:rsidR="00F22626" w:rsidRPr="00EF1F59" w:rsidRDefault="00F22626" w:rsidP="00E01818"/>
        </w:tc>
      </w:tr>
      <w:tr w:rsidR="00395009" w14:paraId="1A145C7A" w14:textId="77777777" w:rsidTr="00F22626">
        <w:tc>
          <w:tcPr>
            <w:tcW w:w="1276" w:type="dxa"/>
          </w:tcPr>
          <w:p w14:paraId="015E92C5" w14:textId="77777777" w:rsidR="00F22626" w:rsidRDefault="00F22626" w:rsidP="00E01818"/>
        </w:tc>
        <w:tc>
          <w:tcPr>
            <w:tcW w:w="4394" w:type="dxa"/>
            <w:vAlign w:val="bottom"/>
          </w:tcPr>
          <w:p w14:paraId="24313063" w14:textId="77777777" w:rsidR="00F22626" w:rsidRDefault="00F22626" w:rsidP="00E01818"/>
        </w:tc>
        <w:tc>
          <w:tcPr>
            <w:tcW w:w="1654" w:type="dxa"/>
          </w:tcPr>
          <w:p w14:paraId="0E1A0EE0" w14:textId="77777777" w:rsidR="00F22626" w:rsidRDefault="00F22626" w:rsidP="00E01818"/>
        </w:tc>
        <w:tc>
          <w:tcPr>
            <w:tcW w:w="1743" w:type="dxa"/>
          </w:tcPr>
          <w:p w14:paraId="18B95C3D" w14:textId="77777777" w:rsidR="00F22626" w:rsidRDefault="00F22626" w:rsidP="00E01818"/>
        </w:tc>
      </w:tr>
    </w:tbl>
    <w:p w14:paraId="7FFE7A74" w14:textId="77777777" w:rsidR="00F22626" w:rsidRDefault="00F22626" w:rsidP="00710FAA"/>
    <w:p w14:paraId="6E336B01" w14:textId="77777777" w:rsidR="00F22626" w:rsidRDefault="00F22626">
      <w:pPr>
        <w:rPr>
          <w:rFonts w:asciiTheme="majorHAnsi" w:eastAsiaTheme="majorEastAsia" w:hAnsiTheme="majorHAnsi" w:cstheme="majorBidi"/>
          <w:b/>
          <w:bCs/>
          <w:sz w:val="28"/>
          <w:szCs w:val="28"/>
        </w:rPr>
      </w:pPr>
      <w:r>
        <w:br w:type="page"/>
      </w:r>
    </w:p>
    <w:p w14:paraId="3DB2F3F8" w14:textId="0BE869E7" w:rsidR="00EA16CB" w:rsidRDefault="00EA16CB" w:rsidP="00EA16CB">
      <w:pPr>
        <w:pStyle w:val="Overskrift1"/>
        <w:pageBreakBefore w:val="0"/>
      </w:pPr>
      <w:bookmarkStart w:id="166" w:name="_Toc238580447"/>
      <w:r>
        <w:lastRenderedPageBreak/>
        <w:t>Bilag 10: Lisensbetingelser for standardprogramvare og fri programvare</w:t>
      </w:r>
      <w:bookmarkEnd w:id="166"/>
    </w:p>
    <w:p w14:paraId="51813CEC" w14:textId="77777777" w:rsidR="00EA16CB" w:rsidRDefault="00EA16CB" w:rsidP="00EA16CB"/>
    <w:p w14:paraId="2A038513" w14:textId="77777777" w:rsidR="00EA16CB" w:rsidRDefault="00EA16CB" w:rsidP="00EA16CB">
      <w:r w:rsidRPr="00EA16CB">
        <w:t xml:space="preserve">Her i bilag 10 tas inn kopi av lisensbetingelser for standardprogramvare og fri programvare. </w:t>
      </w:r>
    </w:p>
    <w:p w14:paraId="218038E3" w14:textId="77777777" w:rsidR="005B351A" w:rsidRPr="00EA16CB" w:rsidRDefault="005B351A" w:rsidP="00EA16CB"/>
    <w:p w14:paraId="6414E641" w14:textId="2CAC5B2B" w:rsidR="00EA16CB" w:rsidRDefault="00EA16CB" w:rsidP="00EA16CB">
      <w:pPr>
        <w:pStyle w:val="Overskrift2"/>
        <w:spacing w:before="240" w:after="60"/>
      </w:pPr>
      <w:bookmarkStart w:id="167" w:name="_Toc238580448"/>
      <w:r>
        <w:t>Lisensbetingelser for standardprogramvare og fri programvare</w:t>
      </w:r>
      <w:bookmarkEnd w:id="167"/>
    </w:p>
    <w:p w14:paraId="6B323A17" w14:textId="41145D1C" w:rsidR="00EA16CB" w:rsidRDefault="00EA16CB" w:rsidP="0064001B">
      <w:pPr>
        <w:pStyle w:val="VeiledendetekstfellesforKundeogLeverandr"/>
      </w:pPr>
      <w:r>
        <w:t>Avtalens punkt 5.1</w:t>
      </w:r>
      <w:r w:rsidR="00040CBB">
        <w:t>.2.1</w:t>
      </w:r>
      <w:r w:rsidR="00F22626">
        <w:t>.</w:t>
      </w:r>
    </w:p>
    <w:p w14:paraId="10D24497" w14:textId="77777777" w:rsidR="00EA16CB" w:rsidRDefault="00EA16CB" w:rsidP="00EA16CB">
      <w:r w:rsidRPr="00A1226E">
        <w:t>I den utstrekning standardprogramvare som er omfattet av leveransen</w:t>
      </w:r>
      <w:r>
        <w:t xml:space="preserve"> må </w:t>
      </w:r>
      <w:r w:rsidRPr="00A1226E">
        <w:t>leveres under standard lisens</w:t>
      </w:r>
      <w:r>
        <w:t>betingelser, skal dette</w:t>
      </w:r>
      <w:r w:rsidRPr="00A1226E">
        <w:t xml:space="preserve"> være uttrykkelig angitt i et eget kapittel i bilag 2 og kopier av </w:t>
      </w:r>
      <w:r>
        <w:t>lisensbetingelsene</w:t>
      </w:r>
      <w:r w:rsidRPr="00A1226E" w:rsidDel="00407964">
        <w:t xml:space="preserve"> </w:t>
      </w:r>
      <w:r>
        <w:t>skal være vedlagt her.</w:t>
      </w:r>
    </w:p>
    <w:p w14:paraId="6D9DFF1D" w14:textId="77777777" w:rsidR="00EA16CB" w:rsidRPr="00D71871" w:rsidRDefault="00EA16CB" w:rsidP="00EA16CB"/>
    <w:p w14:paraId="6150E675" w14:textId="2DB712E0" w:rsidR="00EA16CB" w:rsidRPr="00F93BFD" w:rsidRDefault="00EA16CB" w:rsidP="00EA16CB">
      <w:pPr>
        <w:pStyle w:val="Overskrift2"/>
      </w:pPr>
      <w:bookmarkStart w:id="168" w:name="_Toc238580449"/>
      <w:r>
        <w:t>Generelt om fri programvare</w:t>
      </w:r>
      <w:bookmarkEnd w:id="168"/>
    </w:p>
    <w:p w14:paraId="635BE148" w14:textId="068D7623" w:rsidR="00EA16CB" w:rsidRDefault="00EA16CB" w:rsidP="0064001B">
      <w:pPr>
        <w:pStyle w:val="VeiledendetekstfellesforKundeogLeverandr"/>
      </w:pPr>
      <w:r>
        <w:t xml:space="preserve">Avtalens punkt </w:t>
      </w:r>
      <w:r w:rsidR="004B5E8D">
        <w:t>8.8.1</w:t>
      </w:r>
      <w:r w:rsidR="00F22626">
        <w:t>.</w:t>
      </w:r>
    </w:p>
    <w:p w14:paraId="77A5F822" w14:textId="3271740C" w:rsidR="00EA16CB" w:rsidRDefault="00EA16CB" w:rsidP="00EA16CB">
      <w:r>
        <w:t xml:space="preserve">Dersom fri programvare skal benyttes i forbindelse med leveransen, skal Leverandøren utarbeide en oversikt over den aktuelle frie programvare. Oversikten inntas i et eget kapittel i bilag 2. Kopi av de lisensbetingelsene som gjelder for den aktuelle frie programvare inntas i bilag 10. </w:t>
      </w:r>
    </w:p>
    <w:p w14:paraId="78EF4887" w14:textId="706D6748" w:rsidR="644F470F" w:rsidRDefault="644F470F"/>
    <w:p w14:paraId="76B4F67C" w14:textId="37184266" w:rsidR="644F470F" w:rsidRDefault="644F470F" w:rsidP="459980EB"/>
    <w:p w14:paraId="352D2431" w14:textId="77777777" w:rsidR="00EA16CB" w:rsidRPr="00F93BFD" w:rsidRDefault="00EA16CB" w:rsidP="00EA16CB">
      <w:pPr>
        <w:rPr>
          <w:b/>
          <w:sz w:val="24"/>
        </w:rPr>
      </w:pPr>
    </w:p>
    <w:p w14:paraId="660B0AC4" w14:textId="77777777" w:rsidR="00EA16CB" w:rsidRPr="00EA16CB" w:rsidRDefault="00EA16CB" w:rsidP="00EA16CB"/>
    <w:sectPr w:rsidR="00EA16CB" w:rsidRPr="00EA16CB" w:rsidSect="00817507">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A7DEC" w14:textId="77777777" w:rsidR="00D879AD" w:rsidRDefault="00D879AD" w:rsidP="00E40DA2">
      <w:pPr>
        <w:spacing w:after="0" w:line="240" w:lineRule="auto"/>
      </w:pPr>
      <w:r>
        <w:separator/>
      </w:r>
    </w:p>
  </w:endnote>
  <w:endnote w:type="continuationSeparator" w:id="0">
    <w:p w14:paraId="39963B4B" w14:textId="77777777" w:rsidR="00D879AD" w:rsidRDefault="00D879AD" w:rsidP="00E40DA2">
      <w:pPr>
        <w:spacing w:after="0" w:line="240" w:lineRule="auto"/>
      </w:pPr>
      <w:r>
        <w:continuationSeparator/>
      </w:r>
    </w:p>
  </w:endnote>
  <w:endnote w:type="continuationNotice" w:id="1">
    <w:p w14:paraId="295F46F4" w14:textId="77777777" w:rsidR="00D879AD" w:rsidRDefault="00D879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613633"/>
      <w:docPartObj>
        <w:docPartGallery w:val="Page Numbers (Bottom of Page)"/>
        <w:docPartUnique/>
      </w:docPartObj>
    </w:sdtPr>
    <w:sdtEndPr/>
    <w:sdtContent>
      <w:sdt>
        <w:sdtPr>
          <w:id w:val="860082579"/>
          <w:docPartObj>
            <w:docPartGallery w:val="Page Numbers (Top of Page)"/>
            <w:docPartUnique/>
          </w:docPartObj>
        </w:sdtPr>
        <w:sdtEndPr/>
        <w:sdtContent>
          <w:p w14:paraId="7F95139C" w14:textId="55FE0E6B" w:rsidR="00646840" w:rsidRDefault="3D69162B" w:rsidP="3D69162B">
            <w:pPr>
              <w:pStyle w:val="Bunntekst"/>
              <w:tabs>
                <w:tab w:val="right" w:pos="8250"/>
              </w:tabs>
            </w:pPr>
            <w:r>
              <w:t>Statens vegvesen</w:t>
            </w:r>
            <w:r w:rsidR="00646840">
              <w:tab/>
            </w:r>
            <w:r w:rsidR="00646840">
              <w:tab/>
            </w:r>
            <w:r>
              <w:t xml:space="preserve">Side </w:t>
            </w:r>
            <w:r w:rsidR="00646840" w:rsidRPr="3D69162B">
              <w:rPr>
                <w:b/>
                <w:bCs/>
                <w:noProof/>
              </w:rPr>
              <w:fldChar w:fldCharType="begin"/>
            </w:r>
            <w:r w:rsidR="00646840" w:rsidRPr="3D69162B">
              <w:rPr>
                <w:b/>
                <w:bCs/>
              </w:rPr>
              <w:instrText>PAGE</w:instrText>
            </w:r>
            <w:r w:rsidR="00646840" w:rsidRPr="3D69162B">
              <w:rPr>
                <w:b/>
                <w:bCs/>
                <w:sz w:val="24"/>
                <w:szCs w:val="24"/>
              </w:rPr>
              <w:fldChar w:fldCharType="separate"/>
            </w:r>
            <w:r w:rsidRPr="3D69162B">
              <w:rPr>
                <w:b/>
                <w:bCs/>
                <w:noProof/>
              </w:rPr>
              <w:t>33</w:t>
            </w:r>
            <w:r w:rsidR="00646840" w:rsidRPr="3D69162B">
              <w:rPr>
                <w:b/>
                <w:bCs/>
                <w:noProof/>
              </w:rPr>
              <w:fldChar w:fldCharType="end"/>
            </w:r>
            <w:r>
              <w:t xml:space="preserve"> av </w:t>
            </w:r>
            <w:r w:rsidR="00646840" w:rsidRPr="3D69162B">
              <w:rPr>
                <w:b/>
                <w:bCs/>
                <w:noProof/>
              </w:rPr>
              <w:fldChar w:fldCharType="begin"/>
            </w:r>
            <w:r w:rsidR="00646840" w:rsidRPr="3D69162B">
              <w:rPr>
                <w:b/>
                <w:bCs/>
              </w:rPr>
              <w:instrText>NUMPAGES</w:instrText>
            </w:r>
            <w:r w:rsidR="00646840" w:rsidRPr="3D69162B">
              <w:rPr>
                <w:b/>
                <w:bCs/>
                <w:sz w:val="24"/>
                <w:szCs w:val="24"/>
              </w:rPr>
              <w:fldChar w:fldCharType="separate"/>
            </w:r>
            <w:r w:rsidRPr="3D69162B">
              <w:rPr>
                <w:b/>
                <w:bCs/>
                <w:noProof/>
              </w:rPr>
              <w:t>39</w:t>
            </w:r>
            <w:r w:rsidR="00646840" w:rsidRPr="3D69162B">
              <w:rPr>
                <w:b/>
                <w:bCs/>
                <w:noProof/>
              </w:rPr>
              <w:fldChar w:fldCharType="end"/>
            </w:r>
          </w:p>
          <w:p w14:paraId="454196C1" w14:textId="786CA82E" w:rsidR="00646840" w:rsidRDefault="00646840" w:rsidP="00FD5C7C">
            <w:pPr>
              <w:pStyle w:val="Bunntekst"/>
              <w:jc w:val="center"/>
            </w:pPr>
            <w:r>
              <w:t xml:space="preserve">Bilagssett til SSA-T </w:t>
            </w:r>
          </w:p>
          <w:p w14:paraId="29E69F27" w14:textId="7245A564" w:rsidR="00646840" w:rsidRDefault="00646840" w:rsidP="00FD5C7C">
            <w:pPr>
              <w:pStyle w:val="Bunntekst"/>
              <w:ind w:left="735"/>
            </w:pPr>
            <w:r>
              <w:t>Statens standardavtale om levering av programvare som utvikles eller tilpasses for Kunden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6F56F" w14:textId="77777777" w:rsidR="00D879AD" w:rsidRDefault="00D879AD" w:rsidP="00E40DA2">
      <w:pPr>
        <w:spacing w:after="0" w:line="240" w:lineRule="auto"/>
      </w:pPr>
      <w:r>
        <w:separator/>
      </w:r>
    </w:p>
  </w:footnote>
  <w:footnote w:type="continuationSeparator" w:id="0">
    <w:p w14:paraId="2E54713D" w14:textId="77777777" w:rsidR="00D879AD" w:rsidRDefault="00D879AD" w:rsidP="00E40DA2">
      <w:pPr>
        <w:spacing w:after="0" w:line="240" w:lineRule="auto"/>
      </w:pPr>
      <w:r>
        <w:continuationSeparator/>
      </w:r>
    </w:p>
  </w:footnote>
  <w:footnote w:type="continuationNotice" w:id="1">
    <w:p w14:paraId="3B529DDD" w14:textId="77777777" w:rsidR="00D879AD" w:rsidRDefault="00D879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8C4CE73" w14:paraId="432FE746" w14:textId="77777777" w:rsidTr="08C4CE73">
      <w:trPr>
        <w:trHeight w:val="300"/>
      </w:trPr>
      <w:tc>
        <w:tcPr>
          <w:tcW w:w="3020" w:type="dxa"/>
        </w:tcPr>
        <w:p w14:paraId="556CBDD5" w14:textId="7574C94A" w:rsidR="08C4CE73" w:rsidRDefault="08C4CE73" w:rsidP="08C4CE73">
          <w:pPr>
            <w:pStyle w:val="Topptekst"/>
            <w:ind w:left="-115"/>
          </w:pPr>
        </w:p>
      </w:tc>
      <w:tc>
        <w:tcPr>
          <w:tcW w:w="3020" w:type="dxa"/>
        </w:tcPr>
        <w:p w14:paraId="409CFD14" w14:textId="516B235E" w:rsidR="08C4CE73" w:rsidRDefault="08C4CE73" w:rsidP="08C4CE73">
          <w:pPr>
            <w:pStyle w:val="Topptekst"/>
            <w:jc w:val="center"/>
          </w:pPr>
        </w:p>
      </w:tc>
      <w:tc>
        <w:tcPr>
          <w:tcW w:w="3020" w:type="dxa"/>
        </w:tcPr>
        <w:p w14:paraId="13F77DFF" w14:textId="75C8CE51" w:rsidR="08C4CE73" w:rsidRDefault="08C4CE73" w:rsidP="08C4CE73">
          <w:pPr>
            <w:pStyle w:val="Topptekst"/>
            <w:ind w:right="-115"/>
            <w:jc w:val="right"/>
          </w:pPr>
        </w:p>
      </w:tc>
    </w:tr>
  </w:tbl>
  <w:p w14:paraId="24606645" w14:textId="2A942C8E" w:rsidR="08C4CE73" w:rsidRDefault="08C4CE73" w:rsidP="08C4CE7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F32"/>
    <w:multiLevelType w:val="multilevel"/>
    <w:tmpl w:val="755C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9618F"/>
    <w:multiLevelType w:val="hybridMultilevel"/>
    <w:tmpl w:val="E8D6148E"/>
    <w:lvl w:ilvl="0" w:tplc="D43C913C">
      <w:start w:val="1"/>
      <w:numFmt w:val="bullet"/>
      <w:lvlText w:val=""/>
      <w:lvlJc w:val="left"/>
      <w:pPr>
        <w:ind w:left="720" w:hanging="360"/>
      </w:pPr>
      <w:rPr>
        <w:rFonts w:ascii="Symbol" w:hAnsi="Symbol" w:hint="default"/>
      </w:rPr>
    </w:lvl>
    <w:lvl w:ilvl="1" w:tplc="41F82738" w:tentative="1">
      <w:start w:val="1"/>
      <w:numFmt w:val="bullet"/>
      <w:lvlText w:val="o"/>
      <w:lvlJc w:val="left"/>
      <w:pPr>
        <w:ind w:left="1440" w:hanging="360"/>
      </w:pPr>
      <w:rPr>
        <w:rFonts w:ascii="Courier New" w:hAnsi="Courier New" w:hint="default"/>
      </w:rPr>
    </w:lvl>
    <w:lvl w:ilvl="2" w:tplc="D2EA1BA8" w:tentative="1">
      <w:start w:val="1"/>
      <w:numFmt w:val="bullet"/>
      <w:lvlText w:val=""/>
      <w:lvlJc w:val="left"/>
      <w:pPr>
        <w:ind w:left="2160" w:hanging="360"/>
      </w:pPr>
      <w:rPr>
        <w:rFonts w:ascii="Wingdings" w:hAnsi="Wingdings" w:hint="default"/>
      </w:rPr>
    </w:lvl>
    <w:lvl w:ilvl="3" w:tplc="627A6CC2" w:tentative="1">
      <w:start w:val="1"/>
      <w:numFmt w:val="bullet"/>
      <w:lvlText w:val=""/>
      <w:lvlJc w:val="left"/>
      <w:pPr>
        <w:ind w:left="2880" w:hanging="360"/>
      </w:pPr>
      <w:rPr>
        <w:rFonts w:ascii="Symbol" w:hAnsi="Symbol" w:hint="default"/>
      </w:rPr>
    </w:lvl>
    <w:lvl w:ilvl="4" w:tplc="BE9E4E34" w:tentative="1">
      <w:start w:val="1"/>
      <w:numFmt w:val="bullet"/>
      <w:lvlText w:val="o"/>
      <w:lvlJc w:val="left"/>
      <w:pPr>
        <w:ind w:left="3600" w:hanging="360"/>
      </w:pPr>
      <w:rPr>
        <w:rFonts w:ascii="Courier New" w:hAnsi="Courier New" w:hint="default"/>
      </w:rPr>
    </w:lvl>
    <w:lvl w:ilvl="5" w:tplc="B1604F74" w:tentative="1">
      <w:start w:val="1"/>
      <w:numFmt w:val="bullet"/>
      <w:lvlText w:val=""/>
      <w:lvlJc w:val="left"/>
      <w:pPr>
        <w:ind w:left="4320" w:hanging="360"/>
      </w:pPr>
      <w:rPr>
        <w:rFonts w:ascii="Wingdings" w:hAnsi="Wingdings" w:hint="default"/>
      </w:rPr>
    </w:lvl>
    <w:lvl w:ilvl="6" w:tplc="A7505188" w:tentative="1">
      <w:start w:val="1"/>
      <w:numFmt w:val="bullet"/>
      <w:lvlText w:val=""/>
      <w:lvlJc w:val="left"/>
      <w:pPr>
        <w:ind w:left="5040" w:hanging="360"/>
      </w:pPr>
      <w:rPr>
        <w:rFonts w:ascii="Symbol" w:hAnsi="Symbol" w:hint="default"/>
      </w:rPr>
    </w:lvl>
    <w:lvl w:ilvl="7" w:tplc="4A88AA96" w:tentative="1">
      <w:start w:val="1"/>
      <w:numFmt w:val="bullet"/>
      <w:lvlText w:val="o"/>
      <w:lvlJc w:val="left"/>
      <w:pPr>
        <w:ind w:left="5760" w:hanging="360"/>
      </w:pPr>
      <w:rPr>
        <w:rFonts w:ascii="Courier New" w:hAnsi="Courier New" w:hint="default"/>
      </w:rPr>
    </w:lvl>
    <w:lvl w:ilvl="8" w:tplc="B89CDECA" w:tentative="1">
      <w:start w:val="1"/>
      <w:numFmt w:val="bullet"/>
      <w:lvlText w:val=""/>
      <w:lvlJc w:val="left"/>
      <w:pPr>
        <w:ind w:left="6480" w:hanging="360"/>
      </w:pPr>
      <w:rPr>
        <w:rFonts w:ascii="Wingdings" w:hAnsi="Wingdings" w:hint="default"/>
      </w:rPr>
    </w:lvl>
  </w:abstractNum>
  <w:abstractNum w:abstractNumId="2" w15:restartNumberingAfterBreak="0">
    <w:nsid w:val="06CA3201"/>
    <w:multiLevelType w:val="hybridMultilevel"/>
    <w:tmpl w:val="2BD85CC4"/>
    <w:lvl w:ilvl="0" w:tplc="99C0FADA">
      <w:start w:val="1"/>
      <w:numFmt w:val="decimal"/>
      <w:lvlText w:val="%1."/>
      <w:lvlJc w:val="left"/>
      <w:pPr>
        <w:ind w:left="720" w:hanging="360"/>
      </w:pPr>
    </w:lvl>
    <w:lvl w:ilvl="1" w:tplc="122EB228" w:tentative="1">
      <w:start w:val="1"/>
      <w:numFmt w:val="lowerLetter"/>
      <w:lvlText w:val="%2."/>
      <w:lvlJc w:val="left"/>
      <w:pPr>
        <w:ind w:left="1440" w:hanging="360"/>
      </w:pPr>
    </w:lvl>
    <w:lvl w:ilvl="2" w:tplc="16425A2A" w:tentative="1">
      <w:start w:val="1"/>
      <w:numFmt w:val="lowerRoman"/>
      <w:lvlText w:val="%3."/>
      <w:lvlJc w:val="right"/>
      <w:pPr>
        <w:ind w:left="2160" w:hanging="180"/>
      </w:pPr>
    </w:lvl>
    <w:lvl w:ilvl="3" w:tplc="8CB2F14C" w:tentative="1">
      <w:start w:val="1"/>
      <w:numFmt w:val="decimal"/>
      <w:lvlText w:val="%4."/>
      <w:lvlJc w:val="left"/>
      <w:pPr>
        <w:ind w:left="2880" w:hanging="360"/>
      </w:pPr>
    </w:lvl>
    <w:lvl w:ilvl="4" w:tplc="A10A88E8" w:tentative="1">
      <w:start w:val="1"/>
      <w:numFmt w:val="lowerLetter"/>
      <w:lvlText w:val="%5."/>
      <w:lvlJc w:val="left"/>
      <w:pPr>
        <w:ind w:left="3600" w:hanging="360"/>
      </w:pPr>
    </w:lvl>
    <w:lvl w:ilvl="5" w:tplc="956A9876" w:tentative="1">
      <w:start w:val="1"/>
      <w:numFmt w:val="lowerRoman"/>
      <w:lvlText w:val="%6."/>
      <w:lvlJc w:val="right"/>
      <w:pPr>
        <w:ind w:left="4320" w:hanging="180"/>
      </w:pPr>
    </w:lvl>
    <w:lvl w:ilvl="6" w:tplc="8892D610" w:tentative="1">
      <w:start w:val="1"/>
      <w:numFmt w:val="decimal"/>
      <w:lvlText w:val="%7."/>
      <w:lvlJc w:val="left"/>
      <w:pPr>
        <w:ind w:left="5040" w:hanging="360"/>
      </w:pPr>
    </w:lvl>
    <w:lvl w:ilvl="7" w:tplc="C53C0054" w:tentative="1">
      <w:start w:val="1"/>
      <w:numFmt w:val="lowerLetter"/>
      <w:lvlText w:val="%8."/>
      <w:lvlJc w:val="left"/>
      <w:pPr>
        <w:ind w:left="5760" w:hanging="360"/>
      </w:pPr>
    </w:lvl>
    <w:lvl w:ilvl="8" w:tplc="11F4394C" w:tentative="1">
      <w:start w:val="1"/>
      <w:numFmt w:val="lowerRoman"/>
      <w:lvlText w:val="%9."/>
      <w:lvlJc w:val="right"/>
      <w:pPr>
        <w:ind w:left="6480" w:hanging="180"/>
      </w:pPr>
    </w:lvl>
  </w:abstractNum>
  <w:abstractNum w:abstractNumId="3" w15:restartNumberingAfterBreak="0">
    <w:nsid w:val="0738158C"/>
    <w:multiLevelType w:val="multilevel"/>
    <w:tmpl w:val="88F4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05A0C3"/>
    <w:multiLevelType w:val="hybridMultilevel"/>
    <w:tmpl w:val="6AEAF630"/>
    <w:lvl w:ilvl="0" w:tplc="4EF0D23A">
      <w:start w:val="1"/>
      <w:numFmt w:val="bullet"/>
      <w:lvlText w:val=""/>
      <w:lvlJc w:val="left"/>
      <w:pPr>
        <w:ind w:left="1428" w:hanging="360"/>
      </w:pPr>
      <w:rPr>
        <w:rFonts w:ascii="Symbol" w:hAnsi="Symbol" w:hint="default"/>
      </w:rPr>
    </w:lvl>
    <w:lvl w:ilvl="1" w:tplc="74EA9B9C">
      <w:start w:val="1"/>
      <w:numFmt w:val="bullet"/>
      <w:lvlText w:val="o"/>
      <w:lvlJc w:val="left"/>
      <w:pPr>
        <w:ind w:left="2148" w:hanging="360"/>
      </w:pPr>
      <w:rPr>
        <w:rFonts w:ascii="Courier New" w:hAnsi="Courier New" w:hint="default"/>
      </w:rPr>
    </w:lvl>
    <w:lvl w:ilvl="2" w:tplc="35AA1DDE">
      <w:start w:val="1"/>
      <w:numFmt w:val="bullet"/>
      <w:lvlText w:val=""/>
      <w:lvlJc w:val="left"/>
      <w:pPr>
        <w:ind w:left="2868" w:hanging="360"/>
      </w:pPr>
      <w:rPr>
        <w:rFonts w:ascii="Wingdings" w:hAnsi="Wingdings" w:hint="default"/>
      </w:rPr>
    </w:lvl>
    <w:lvl w:ilvl="3" w:tplc="4C6A02CC">
      <w:start w:val="1"/>
      <w:numFmt w:val="bullet"/>
      <w:lvlText w:val=""/>
      <w:lvlJc w:val="left"/>
      <w:pPr>
        <w:ind w:left="3588" w:hanging="360"/>
      </w:pPr>
      <w:rPr>
        <w:rFonts w:ascii="Symbol" w:hAnsi="Symbol" w:hint="default"/>
      </w:rPr>
    </w:lvl>
    <w:lvl w:ilvl="4" w:tplc="A84C0138">
      <w:start w:val="1"/>
      <w:numFmt w:val="bullet"/>
      <w:lvlText w:val="o"/>
      <w:lvlJc w:val="left"/>
      <w:pPr>
        <w:ind w:left="4308" w:hanging="360"/>
      </w:pPr>
      <w:rPr>
        <w:rFonts w:ascii="Courier New" w:hAnsi="Courier New" w:hint="default"/>
      </w:rPr>
    </w:lvl>
    <w:lvl w:ilvl="5" w:tplc="000E5C52">
      <w:start w:val="1"/>
      <w:numFmt w:val="bullet"/>
      <w:lvlText w:val=""/>
      <w:lvlJc w:val="left"/>
      <w:pPr>
        <w:ind w:left="5028" w:hanging="360"/>
      </w:pPr>
      <w:rPr>
        <w:rFonts w:ascii="Wingdings" w:hAnsi="Wingdings" w:hint="default"/>
      </w:rPr>
    </w:lvl>
    <w:lvl w:ilvl="6" w:tplc="2700B206">
      <w:start w:val="1"/>
      <w:numFmt w:val="bullet"/>
      <w:lvlText w:val=""/>
      <w:lvlJc w:val="left"/>
      <w:pPr>
        <w:ind w:left="5748" w:hanging="360"/>
      </w:pPr>
      <w:rPr>
        <w:rFonts w:ascii="Symbol" w:hAnsi="Symbol" w:hint="default"/>
      </w:rPr>
    </w:lvl>
    <w:lvl w:ilvl="7" w:tplc="3124B7BA">
      <w:start w:val="1"/>
      <w:numFmt w:val="bullet"/>
      <w:lvlText w:val="o"/>
      <w:lvlJc w:val="left"/>
      <w:pPr>
        <w:ind w:left="6468" w:hanging="360"/>
      </w:pPr>
      <w:rPr>
        <w:rFonts w:ascii="Courier New" w:hAnsi="Courier New" w:hint="default"/>
      </w:rPr>
    </w:lvl>
    <w:lvl w:ilvl="8" w:tplc="EE6A184A">
      <w:start w:val="1"/>
      <w:numFmt w:val="bullet"/>
      <w:lvlText w:val=""/>
      <w:lvlJc w:val="left"/>
      <w:pPr>
        <w:ind w:left="7188" w:hanging="360"/>
      </w:pPr>
      <w:rPr>
        <w:rFonts w:ascii="Wingdings" w:hAnsi="Wingdings" w:hint="default"/>
      </w:rPr>
    </w:lvl>
  </w:abstractNum>
  <w:abstractNum w:abstractNumId="5" w15:restartNumberingAfterBreak="0">
    <w:nsid w:val="0BBD08E4"/>
    <w:multiLevelType w:val="hybridMultilevel"/>
    <w:tmpl w:val="A68CDCF2"/>
    <w:lvl w:ilvl="0" w:tplc="F7844DB4">
      <w:start w:val="1"/>
      <w:numFmt w:val="bullet"/>
      <w:lvlText w:val=""/>
      <w:lvlJc w:val="left"/>
      <w:pPr>
        <w:ind w:left="720" w:hanging="360"/>
      </w:pPr>
      <w:rPr>
        <w:rFonts w:ascii="Symbol" w:hAnsi="Symbol" w:hint="default"/>
      </w:rPr>
    </w:lvl>
    <w:lvl w:ilvl="1" w:tplc="8A42945E" w:tentative="1">
      <w:start w:val="1"/>
      <w:numFmt w:val="bullet"/>
      <w:lvlText w:val="o"/>
      <w:lvlJc w:val="left"/>
      <w:pPr>
        <w:ind w:left="1440" w:hanging="360"/>
      </w:pPr>
      <w:rPr>
        <w:rFonts w:ascii="Courier New" w:hAnsi="Courier New" w:hint="default"/>
      </w:rPr>
    </w:lvl>
    <w:lvl w:ilvl="2" w:tplc="71C6545C" w:tentative="1">
      <w:start w:val="1"/>
      <w:numFmt w:val="bullet"/>
      <w:lvlText w:val=""/>
      <w:lvlJc w:val="left"/>
      <w:pPr>
        <w:ind w:left="2160" w:hanging="360"/>
      </w:pPr>
      <w:rPr>
        <w:rFonts w:ascii="Wingdings" w:hAnsi="Wingdings" w:hint="default"/>
      </w:rPr>
    </w:lvl>
    <w:lvl w:ilvl="3" w:tplc="E22C5746" w:tentative="1">
      <w:start w:val="1"/>
      <w:numFmt w:val="bullet"/>
      <w:lvlText w:val=""/>
      <w:lvlJc w:val="left"/>
      <w:pPr>
        <w:ind w:left="2880" w:hanging="360"/>
      </w:pPr>
      <w:rPr>
        <w:rFonts w:ascii="Symbol" w:hAnsi="Symbol" w:hint="default"/>
      </w:rPr>
    </w:lvl>
    <w:lvl w:ilvl="4" w:tplc="95BE44C6" w:tentative="1">
      <w:start w:val="1"/>
      <w:numFmt w:val="bullet"/>
      <w:lvlText w:val="o"/>
      <w:lvlJc w:val="left"/>
      <w:pPr>
        <w:ind w:left="3600" w:hanging="360"/>
      </w:pPr>
      <w:rPr>
        <w:rFonts w:ascii="Courier New" w:hAnsi="Courier New" w:hint="default"/>
      </w:rPr>
    </w:lvl>
    <w:lvl w:ilvl="5" w:tplc="BF909DFC" w:tentative="1">
      <w:start w:val="1"/>
      <w:numFmt w:val="bullet"/>
      <w:lvlText w:val=""/>
      <w:lvlJc w:val="left"/>
      <w:pPr>
        <w:ind w:left="4320" w:hanging="360"/>
      </w:pPr>
      <w:rPr>
        <w:rFonts w:ascii="Wingdings" w:hAnsi="Wingdings" w:hint="default"/>
      </w:rPr>
    </w:lvl>
    <w:lvl w:ilvl="6" w:tplc="71122688" w:tentative="1">
      <w:start w:val="1"/>
      <w:numFmt w:val="bullet"/>
      <w:lvlText w:val=""/>
      <w:lvlJc w:val="left"/>
      <w:pPr>
        <w:ind w:left="5040" w:hanging="360"/>
      </w:pPr>
      <w:rPr>
        <w:rFonts w:ascii="Symbol" w:hAnsi="Symbol" w:hint="default"/>
      </w:rPr>
    </w:lvl>
    <w:lvl w:ilvl="7" w:tplc="A282DEB4" w:tentative="1">
      <w:start w:val="1"/>
      <w:numFmt w:val="bullet"/>
      <w:lvlText w:val="o"/>
      <w:lvlJc w:val="left"/>
      <w:pPr>
        <w:ind w:left="5760" w:hanging="360"/>
      </w:pPr>
      <w:rPr>
        <w:rFonts w:ascii="Courier New" w:hAnsi="Courier New" w:hint="default"/>
      </w:rPr>
    </w:lvl>
    <w:lvl w:ilvl="8" w:tplc="421A7356" w:tentative="1">
      <w:start w:val="1"/>
      <w:numFmt w:val="bullet"/>
      <w:lvlText w:val=""/>
      <w:lvlJc w:val="left"/>
      <w:pPr>
        <w:ind w:left="6480" w:hanging="360"/>
      </w:pPr>
      <w:rPr>
        <w:rFonts w:ascii="Wingdings" w:hAnsi="Wingdings" w:hint="default"/>
      </w:rPr>
    </w:lvl>
  </w:abstractNum>
  <w:abstractNum w:abstractNumId="6" w15:restartNumberingAfterBreak="0">
    <w:nsid w:val="0C041E7E"/>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11006DF3"/>
    <w:multiLevelType w:val="hybridMultilevel"/>
    <w:tmpl w:val="BAF2789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11657B66"/>
    <w:multiLevelType w:val="hybridMultilevel"/>
    <w:tmpl w:val="FE8E1A92"/>
    <w:lvl w:ilvl="0" w:tplc="B11C0F0A">
      <w:start w:val="1"/>
      <w:numFmt w:val="bullet"/>
      <w:lvlText w:val="♦"/>
      <w:lvlJc w:val="left"/>
      <w:pPr>
        <w:ind w:left="720" w:hanging="360"/>
      </w:pPr>
      <w:rPr>
        <w:rFonts w:ascii="Courier New" w:hAnsi="Courier New" w:hint="default"/>
      </w:rPr>
    </w:lvl>
    <w:lvl w:ilvl="1" w:tplc="345AE698">
      <w:start w:val="1"/>
      <w:numFmt w:val="bullet"/>
      <w:lvlText w:val=""/>
      <w:lvlJc w:val="left"/>
      <w:pPr>
        <w:ind w:left="1440" w:hanging="360"/>
      </w:pPr>
      <w:rPr>
        <w:rFonts w:ascii="Symbol" w:hAnsi="Symbol" w:hint="default"/>
      </w:rPr>
    </w:lvl>
    <w:lvl w:ilvl="2" w:tplc="128CD816">
      <w:start w:val="1"/>
      <w:numFmt w:val="bullet"/>
      <w:lvlText w:val=""/>
      <w:lvlJc w:val="left"/>
      <w:pPr>
        <w:ind w:left="2160" w:hanging="360"/>
      </w:pPr>
      <w:rPr>
        <w:rFonts w:ascii="Wingdings" w:hAnsi="Wingdings" w:hint="default"/>
      </w:rPr>
    </w:lvl>
    <w:lvl w:ilvl="3" w:tplc="435A662E">
      <w:start w:val="1"/>
      <w:numFmt w:val="bullet"/>
      <w:lvlText w:val=""/>
      <w:lvlJc w:val="left"/>
      <w:pPr>
        <w:ind w:left="2880" w:hanging="360"/>
      </w:pPr>
      <w:rPr>
        <w:rFonts w:ascii="Symbol" w:hAnsi="Symbol" w:hint="default"/>
      </w:rPr>
    </w:lvl>
    <w:lvl w:ilvl="4" w:tplc="88D26796">
      <w:start w:val="1"/>
      <w:numFmt w:val="bullet"/>
      <w:lvlText w:val="o"/>
      <w:lvlJc w:val="left"/>
      <w:pPr>
        <w:ind w:left="3600" w:hanging="360"/>
      </w:pPr>
      <w:rPr>
        <w:rFonts w:ascii="Courier New" w:hAnsi="Courier New" w:hint="default"/>
      </w:rPr>
    </w:lvl>
    <w:lvl w:ilvl="5" w:tplc="7430B99A">
      <w:start w:val="1"/>
      <w:numFmt w:val="bullet"/>
      <w:lvlText w:val=""/>
      <w:lvlJc w:val="left"/>
      <w:pPr>
        <w:ind w:left="4320" w:hanging="360"/>
      </w:pPr>
      <w:rPr>
        <w:rFonts w:ascii="Wingdings" w:hAnsi="Wingdings" w:hint="default"/>
      </w:rPr>
    </w:lvl>
    <w:lvl w:ilvl="6" w:tplc="FEC0A368">
      <w:start w:val="1"/>
      <w:numFmt w:val="bullet"/>
      <w:lvlText w:val=""/>
      <w:lvlJc w:val="left"/>
      <w:pPr>
        <w:ind w:left="5040" w:hanging="360"/>
      </w:pPr>
      <w:rPr>
        <w:rFonts w:ascii="Symbol" w:hAnsi="Symbol" w:hint="default"/>
      </w:rPr>
    </w:lvl>
    <w:lvl w:ilvl="7" w:tplc="49C0E1EC">
      <w:start w:val="1"/>
      <w:numFmt w:val="bullet"/>
      <w:lvlText w:val="o"/>
      <w:lvlJc w:val="left"/>
      <w:pPr>
        <w:ind w:left="5760" w:hanging="360"/>
      </w:pPr>
      <w:rPr>
        <w:rFonts w:ascii="Courier New" w:hAnsi="Courier New" w:hint="default"/>
      </w:rPr>
    </w:lvl>
    <w:lvl w:ilvl="8" w:tplc="AB06857A">
      <w:start w:val="1"/>
      <w:numFmt w:val="bullet"/>
      <w:lvlText w:val=""/>
      <w:lvlJc w:val="left"/>
      <w:pPr>
        <w:ind w:left="6480" w:hanging="360"/>
      </w:pPr>
      <w:rPr>
        <w:rFonts w:ascii="Wingdings" w:hAnsi="Wingdings" w:hint="default"/>
      </w:rPr>
    </w:lvl>
  </w:abstractNum>
  <w:abstractNum w:abstractNumId="9" w15:restartNumberingAfterBreak="0">
    <w:nsid w:val="11B56E2E"/>
    <w:multiLevelType w:val="multilevel"/>
    <w:tmpl w:val="56DCA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A25B8"/>
    <w:multiLevelType w:val="hybridMultilevel"/>
    <w:tmpl w:val="7B7489B6"/>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1" w15:restartNumberingAfterBreak="0">
    <w:nsid w:val="15A873B6"/>
    <w:multiLevelType w:val="multilevel"/>
    <w:tmpl w:val="CF92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B8D4B7"/>
    <w:multiLevelType w:val="hybridMultilevel"/>
    <w:tmpl w:val="F5DC9334"/>
    <w:lvl w:ilvl="0" w:tplc="C764CC60">
      <w:start w:val="1"/>
      <w:numFmt w:val="bullet"/>
      <w:lvlText w:val=""/>
      <w:lvlJc w:val="left"/>
      <w:pPr>
        <w:ind w:left="1428" w:hanging="360"/>
      </w:pPr>
      <w:rPr>
        <w:rFonts w:ascii="Symbol" w:hAnsi="Symbol" w:hint="default"/>
      </w:rPr>
    </w:lvl>
    <w:lvl w:ilvl="1" w:tplc="11A8B434">
      <w:start w:val="1"/>
      <w:numFmt w:val="bullet"/>
      <w:lvlText w:val="o"/>
      <w:lvlJc w:val="left"/>
      <w:pPr>
        <w:ind w:left="2148" w:hanging="360"/>
      </w:pPr>
      <w:rPr>
        <w:rFonts w:ascii="Courier New" w:hAnsi="Courier New" w:hint="default"/>
      </w:rPr>
    </w:lvl>
    <w:lvl w:ilvl="2" w:tplc="DD583DC4">
      <w:start w:val="1"/>
      <w:numFmt w:val="bullet"/>
      <w:lvlText w:val=""/>
      <w:lvlJc w:val="left"/>
      <w:pPr>
        <w:ind w:left="2868" w:hanging="360"/>
      </w:pPr>
      <w:rPr>
        <w:rFonts w:ascii="Wingdings" w:hAnsi="Wingdings" w:hint="default"/>
      </w:rPr>
    </w:lvl>
    <w:lvl w:ilvl="3" w:tplc="E070B83E">
      <w:start w:val="1"/>
      <w:numFmt w:val="bullet"/>
      <w:lvlText w:val=""/>
      <w:lvlJc w:val="left"/>
      <w:pPr>
        <w:ind w:left="3588" w:hanging="360"/>
      </w:pPr>
      <w:rPr>
        <w:rFonts w:ascii="Symbol" w:hAnsi="Symbol" w:hint="default"/>
      </w:rPr>
    </w:lvl>
    <w:lvl w:ilvl="4" w:tplc="B6C0649E">
      <w:start w:val="1"/>
      <w:numFmt w:val="bullet"/>
      <w:lvlText w:val="o"/>
      <w:lvlJc w:val="left"/>
      <w:pPr>
        <w:ind w:left="4308" w:hanging="360"/>
      </w:pPr>
      <w:rPr>
        <w:rFonts w:ascii="Courier New" w:hAnsi="Courier New" w:hint="default"/>
      </w:rPr>
    </w:lvl>
    <w:lvl w:ilvl="5" w:tplc="8EE6B676">
      <w:start w:val="1"/>
      <w:numFmt w:val="bullet"/>
      <w:lvlText w:val=""/>
      <w:lvlJc w:val="left"/>
      <w:pPr>
        <w:ind w:left="5028" w:hanging="360"/>
      </w:pPr>
      <w:rPr>
        <w:rFonts w:ascii="Wingdings" w:hAnsi="Wingdings" w:hint="default"/>
      </w:rPr>
    </w:lvl>
    <w:lvl w:ilvl="6" w:tplc="551A2D92">
      <w:start w:val="1"/>
      <w:numFmt w:val="bullet"/>
      <w:lvlText w:val=""/>
      <w:lvlJc w:val="left"/>
      <w:pPr>
        <w:ind w:left="5748" w:hanging="360"/>
      </w:pPr>
      <w:rPr>
        <w:rFonts w:ascii="Symbol" w:hAnsi="Symbol" w:hint="default"/>
      </w:rPr>
    </w:lvl>
    <w:lvl w:ilvl="7" w:tplc="9FCCDB62">
      <w:start w:val="1"/>
      <w:numFmt w:val="bullet"/>
      <w:lvlText w:val="o"/>
      <w:lvlJc w:val="left"/>
      <w:pPr>
        <w:ind w:left="6468" w:hanging="360"/>
      </w:pPr>
      <w:rPr>
        <w:rFonts w:ascii="Courier New" w:hAnsi="Courier New" w:hint="default"/>
      </w:rPr>
    </w:lvl>
    <w:lvl w:ilvl="8" w:tplc="E6D65C96">
      <w:start w:val="1"/>
      <w:numFmt w:val="bullet"/>
      <w:lvlText w:val=""/>
      <w:lvlJc w:val="left"/>
      <w:pPr>
        <w:ind w:left="7188" w:hanging="360"/>
      </w:pPr>
      <w:rPr>
        <w:rFonts w:ascii="Wingdings" w:hAnsi="Wingdings" w:hint="default"/>
      </w:rPr>
    </w:lvl>
  </w:abstractNum>
  <w:abstractNum w:abstractNumId="13" w15:restartNumberingAfterBreak="0">
    <w:nsid w:val="15D83DAC"/>
    <w:multiLevelType w:val="hybridMultilevel"/>
    <w:tmpl w:val="50C87198"/>
    <w:lvl w:ilvl="0" w:tplc="9D428444">
      <w:start w:val="1"/>
      <w:numFmt w:val="bullet"/>
      <w:lvlText w:val=""/>
      <w:lvlJc w:val="left"/>
      <w:pPr>
        <w:ind w:left="720" w:hanging="360"/>
      </w:pPr>
      <w:rPr>
        <w:rFonts w:ascii="Symbol" w:hAnsi="Symbol" w:hint="default"/>
      </w:rPr>
    </w:lvl>
    <w:lvl w:ilvl="1" w:tplc="C63C99E8" w:tentative="1">
      <w:start w:val="1"/>
      <w:numFmt w:val="bullet"/>
      <w:lvlText w:val="o"/>
      <w:lvlJc w:val="left"/>
      <w:pPr>
        <w:ind w:left="1440" w:hanging="360"/>
      </w:pPr>
      <w:rPr>
        <w:rFonts w:ascii="Courier New" w:hAnsi="Courier New" w:hint="default"/>
      </w:rPr>
    </w:lvl>
    <w:lvl w:ilvl="2" w:tplc="E5CE9E84" w:tentative="1">
      <w:start w:val="1"/>
      <w:numFmt w:val="bullet"/>
      <w:lvlText w:val=""/>
      <w:lvlJc w:val="left"/>
      <w:pPr>
        <w:ind w:left="2160" w:hanging="360"/>
      </w:pPr>
      <w:rPr>
        <w:rFonts w:ascii="Wingdings" w:hAnsi="Wingdings" w:hint="default"/>
      </w:rPr>
    </w:lvl>
    <w:lvl w:ilvl="3" w:tplc="A0462D90" w:tentative="1">
      <w:start w:val="1"/>
      <w:numFmt w:val="bullet"/>
      <w:lvlText w:val=""/>
      <w:lvlJc w:val="left"/>
      <w:pPr>
        <w:ind w:left="2880" w:hanging="360"/>
      </w:pPr>
      <w:rPr>
        <w:rFonts w:ascii="Symbol" w:hAnsi="Symbol" w:hint="default"/>
      </w:rPr>
    </w:lvl>
    <w:lvl w:ilvl="4" w:tplc="3F7613AE" w:tentative="1">
      <w:start w:val="1"/>
      <w:numFmt w:val="bullet"/>
      <w:lvlText w:val="o"/>
      <w:lvlJc w:val="left"/>
      <w:pPr>
        <w:ind w:left="3600" w:hanging="360"/>
      </w:pPr>
      <w:rPr>
        <w:rFonts w:ascii="Courier New" w:hAnsi="Courier New" w:hint="default"/>
      </w:rPr>
    </w:lvl>
    <w:lvl w:ilvl="5" w:tplc="36F26246" w:tentative="1">
      <w:start w:val="1"/>
      <w:numFmt w:val="bullet"/>
      <w:lvlText w:val=""/>
      <w:lvlJc w:val="left"/>
      <w:pPr>
        <w:ind w:left="4320" w:hanging="360"/>
      </w:pPr>
      <w:rPr>
        <w:rFonts w:ascii="Wingdings" w:hAnsi="Wingdings" w:hint="default"/>
      </w:rPr>
    </w:lvl>
    <w:lvl w:ilvl="6" w:tplc="8C9CE490" w:tentative="1">
      <w:start w:val="1"/>
      <w:numFmt w:val="bullet"/>
      <w:lvlText w:val=""/>
      <w:lvlJc w:val="left"/>
      <w:pPr>
        <w:ind w:left="5040" w:hanging="360"/>
      </w:pPr>
      <w:rPr>
        <w:rFonts w:ascii="Symbol" w:hAnsi="Symbol" w:hint="default"/>
      </w:rPr>
    </w:lvl>
    <w:lvl w:ilvl="7" w:tplc="0746789E" w:tentative="1">
      <w:start w:val="1"/>
      <w:numFmt w:val="bullet"/>
      <w:lvlText w:val="o"/>
      <w:lvlJc w:val="left"/>
      <w:pPr>
        <w:ind w:left="5760" w:hanging="360"/>
      </w:pPr>
      <w:rPr>
        <w:rFonts w:ascii="Courier New" w:hAnsi="Courier New" w:hint="default"/>
      </w:rPr>
    </w:lvl>
    <w:lvl w:ilvl="8" w:tplc="B4D49C56" w:tentative="1">
      <w:start w:val="1"/>
      <w:numFmt w:val="bullet"/>
      <w:lvlText w:val=""/>
      <w:lvlJc w:val="left"/>
      <w:pPr>
        <w:ind w:left="6480" w:hanging="360"/>
      </w:pPr>
      <w:rPr>
        <w:rFonts w:ascii="Wingdings" w:hAnsi="Wingdings" w:hint="default"/>
      </w:rPr>
    </w:lvl>
  </w:abstractNum>
  <w:abstractNum w:abstractNumId="14" w15:restartNumberingAfterBreak="0">
    <w:nsid w:val="1B681C81"/>
    <w:multiLevelType w:val="multilevel"/>
    <w:tmpl w:val="63BA5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AC134F"/>
    <w:multiLevelType w:val="hybridMultilevel"/>
    <w:tmpl w:val="8F6481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0812247"/>
    <w:multiLevelType w:val="multilevel"/>
    <w:tmpl w:val="480E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5A14E5"/>
    <w:multiLevelType w:val="hybridMultilevel"/>
    <w:tmpl w:val="B6465230"/>
    <w:lvl w:ilvl="0" w:tplc="754432BC">
      <w:start w:val="1"/>
      <w:numFmt w:val="bullet"/>
      <w:lvlText w:val=""/>
      <w:lvlJc w:val="left"/>
      <w:pPr>
        <w:ind w:left="720" w:hanging="360"/>
      </w:pPr>
      <w:rPr>
        <w:rFonts w:ascii="Symbol" w:hAnsi="Symbol" w:hint="default"/>
      </w:rPr>
    </w:lvl>
    <w:lvl w:ilvl="1" w:tplc="CB1A5B84" w:tentative="1">
      <w:start w:val="1"/>
      <w:numFmt w:val="bullet"/>
      <w:lvlText w:val="o"/>
      <w:lvlJc w:val="left"/>
      <w:pPr>
        <w:ind w:left="1440" w:hanging="360"/>
      </w:pPr>
      <w:rPr>
        <w:rFonts w:ascii="Courier New" w:hAnsi="Courier New" w:hint="default"/>
      </w:rPr>
    </w:lvl>
    <w:lvl w:ilvl="2" w:tplc="59A2F15C" w:tentative="1">
      <w:start w:val="1"/>
      <w:numFmt w:val="bullet"/>
      <w:lvlText w:val=""/>
      <w:lvlJc w:val="left"/>
      <w:pPr>
        <w:ind w:left="2160" w:hanging="360"/>
      </w:pPr>
      <w:rPr>
        <w:rFonts w:ascii="Wingdings" w:hAnsi="Wingdings" w:hint="default"/>
      </w:rPr>
    </w:lvl>
    <w:lvl w:ilvl="3" w:tplc="055E3B6A" w:tentative="1">
      <w:start w:val="1"/>
      <w:numFmt w:val="bullet"/>
      <w:lvlText w:val=""/>
      <w:lvlJc w:val="left"/>
      <w:pPr>
        <w:ind w:left="2880" w:hanging="360"/>
      </w:pPr>
      <w:rPr>
        <w:rFonts w:ascii="Symbol" w:hAnsi="Symbol" w:hint="default"/>
      </w:rPr>
    </w:lvl>
    <w:lvl w:ilvl="4" w:tplc="C9E8768E" w:tentative="1">
      <w:start w:val="1"/>
      <w:numFmt w:val="bullet"/>
      <w:lvlText w:val="o"/>
      <w:lvlJc w:val="left"/>
      <w:pPr>
        <w:ind w:left="3600" w:hanging="360"/>
      </w:pPr>
      <w:rPr>
        <w:rFonts w:ascii="Courier New" w:hAnsi="Courier New" w:hint="default"/>
      </w:rPr>
    </w:lvl>
    <w:lvl w:ilvl="5" w:tplc="C34CAFF6" w:tentative="1">
      <w:start w:val="1"/>
      <w:numFmt w:val="bullet"/>
      <w:lvlText w:val=""/>
      <w:lvlJc w:val="left"/>
      <w:pPr>
        <w:ind w:left="4320" w:hanging="360"/>
      </w:pPr>
      <w:rPr>
        <w:rFonts w:ascii="Wingdings" w:hAnsi="Wingdings" w:hint="default"/>
      </w:rPr>
    </w:lvl>
    <w:lvl w:ilvl="6" w:tplc="F640B448" w:tentative="1">
      <w:start w:val="1"/>
      <w:numFmt w:val="bullet"/>
      <w:lvlText w:val=""/>
      <w:lvlJc w:val="left"/>
      <w:pPr>
        <w:ind w:left="5040" w:hanging="360"/>
      </w:pPr>
      <w:rPr>
        <w:rFonts w:ascii="Symbol" w:hAnsi="Symbol" w:hint="default"/>
      </w:rPr>
    </w:lvl>
    <w:lvl w:ilvl="7" w:tplc="D110D72E" w:tentative="1">
      <w:start w:val="1"/>
      <w:numFmt w:val="bullet"/>
      <w:lvlText w:val="o"/>
      <w:lvlJc w:val="left"/>
      <w:pPr>
        <w:ind w:left="5760" w:hanging="360"/>
      </w:pPr>
      <w:rPr>
        <w:rFonts w:ascii="Courier New" w:hAnsi="Courier New" w:hint="default"/>
      </w:rPr>
    </w:lvl>
    <w:lvl w:ilvl="8" w:tplc="A2646E2E" w:tentative="1">
      <w:start w:val="1"/>
      <w:numFmt w:val="bullet"/>
      <w:lvlText w:val=""/>
      <w:lvlJc w:val="left"/>
      <w:pPr>
        <w:ind w:left="6480" w:hanging="360"/>
      </w:pPr>
      <w:rPr>
        <w:rFonts w:ascii="Wingdings" w:hAnsi="Wingdings" w:hint="default"/>
      </w:rPr>
    </w:lvl>
  </w:abstractNum>
  <w:abstractNum w:abstractNumId="18" w15:restartNumberingAfterBreak="0">
    <w:nsid w:val="231D506F"/>
    <w:multiLevelType w:val="multilevel"/>
    <w:tmpl w:val="DCBCD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hint="default"/>
      </w:rPr>
    </w:lvl>
  </w:abstractNum>
  <w:abstractNum w:abstractNumId="20" w15:restartNumberingAfterBreak="0">
    <w:nsid w:val="30C35BD0"/>
    <w:multiLevelType w:val="hybridMultilevel"/>
    <w:tmpl w:val="ECE8176E"/>
    <w:lvl w:ilvl="0" w:tplc="C71ACDE4">
      <w:numFmt w:val="bullet"/>
      <w:lvlText w:val="-"/>
      <w:lvlJc w:val="left"/>
      <w:pPr>
        <w:ind w:left="720" w:hanging="360"/>
      </w:pPr>
      <w:rPr>
        <w:rFonts w:ascii="Times New Roman" w:hAnsi="Times New Roman" w:hint="default"/>
      </w:rPr>
    </w:lvl>
    <w:lvl w:ilvl="1" w:tplc="5FEEA740" w:tentative="1">
      <w:start w:val="1"/>
      <w:numFmt w:val="bullet"/>
      <w:lvlText w:val="o"/>
      <w:lvlJc w:val="left"/>
      <w:pPr>
        <w:ind w:left="1440" w:hanging="360"/>
      </w:pPr>
      <w:rPr>
        <w:rFonts w:ascii="Courier New" w:hAnsi="Courier New" w:hint="default"/>
      </w:rPr>
    </w:lvl>
    <w:lvl w:ilvl="2" w:tplc="D3E8F062" w:tentative="1">
      <w:start w:val="1"/>
      <w:numFmt w:val="bullet"/>
      <w:lvlText w:val=""/>
      <w:lvlJc w:val="left"/>
      <w:pPr>
        <w:ind w:left="2160" w:hanging="360"/>
      </w:pPr>
      <w:rPr>
        <w:rFonts w:ascii="Wingdings" w:hAnsi="Wingdings" w:hint="default"/>
      </w:rPr>
    </w:lvl>
    <w:lvl w:ilvl="3" w:tplc="64127CB8" w:tentative="1">
      <w:start w:val="1"/>
      <w:numFmt w:val="bullet"/>
      <w:lvlText w:val=""/>
      <w:lvlJc w:val="left"/>
      <w:pPr>
        <w:ind w:left="2880" w:hanging="360"/>
      </w:pPr>
      <w:rPr>
        <w:rFonts w:ascii="Symbol" w:hAnsi="Symbol" w:hint="default"/>
      </w:rPr>
    </w:lvl>
    <w:lvl w:ilvl="4" w:tplc="02003BB8" w:tentative="1">
      <w:start w:val="1"/>
      <w:numFmt w:val="bullet"/>
      <w:lvlText w:val="o"/>
      <w:lvlJc w:val="left"/>
      <w:pPr>
        <w:ind w:left="3600" w:hanging="360"/>
      </w:pPr>
      <w:rPr>
        <w:rFonts w:ascii="Courier New" w:hAnsi="Courier New" w:hint="default"/>
      </w:rPr>
    </w:lvl>
    <w:lvl w:ilvl="5" w:tplc="6F50E2E0" w:tentative="1">
      <w:start w:val="1"/>
      <w:numFmt w:val="bullet"/>
      <w:lvlText w:val=""/>
      <w:lvlJc w:val="left"/>
      <w:pPr>
        <w:ind w:left="4320" w:hanging="360"/>
      </w:pPr>
      <w:rPr>
        <w:rFonts w:ascii="Wingdings" w:hAnsi="Wingdings" w:hint="default"/>
      </w:rPr>
    </w:lvl>
    <w:lvl w:ilvl="6" w:tplc="6CF8E152" w:tentative="1">
      <w:start w:val="1"/>
      <w:numFmt w:val="bullet"/>
      <w:lvlText w:val=""/>
      <w:lvlJc w:val="left"/>
      <w:pPr>
        <w:ind w:left="5040" w:hanging="360"/>
      </w:pPr>
      <w:rPr>
        <w:rFonts w:ascii="Symbol" w:hAnsi="Symbol" w:hint="default"/>
      </w:rPr>
    </w:lvl>
    <w:lvl w:ilvl="7" w:tplc="8C725E7E" w:tentative="1">
      <w:start w:val="1"/>
      <w:numFmt w:val="bullet"/>
      <w:lvlText w:val="o"/>
      <w:lvlJc w:val="left"/>
      <w:pPr>
        <w:ind w:left="5760" w:hanging="360"/>
      </w:pPr>
      <w:rPr>
        <w:rFonts w:ascii="Courier New" w:hAnsi="Courier New" w:hint="default"/>
      </w:rPr>
    </w:lvl>
    <w:lvl w:ilvl="8" w:tplc="72EADE6A" w:tentative="1">
      <w:start w:val="1"/>
      <w:numFmt w:val="bullet"/>
      <w:lvlText w:val=""/>
      <w:lvlJc w:val="left"/>
      <w:pPr>
        <w:ind w:left="6480" w:hanging="360"/>
      </w:pPr>
      <w:rPr>
        <w:rFonts w:ascii="Wingdings" w:hAnsi="Wingdings" w:hint="default"/>
      </w:rPr>
    </w:lvl>
  </w:abstractNum>
  <w:abstractNum w:abstractNumId="21" w15:restartNumberingAfterBreak="0">
    <w:nsid w:val="337662A8"/>
    <w:multiLevelType w:val="multilevel"/>
    <w:tmpl w:val="2E98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94658"/>
    <w:multiLevelType w:val="multilevel"/>
    <w:tmpl w:val="E32C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E51937"/>
    <w:multiLevelType w:val="multilevel"/>
    <w:tmpl w:val="FB34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272F8F"/>
    <w:multiLevelType w:val="hybridMultilevel"/>
    <w:tmpl w:val="FFFFFFFF"/>
    <w:lvl w:ilvl="0" w:tplc="103E6876">
      <w:start w:val="1"/>
      <w:numFmt w:val="bullet"/>
      <w:lvlText w:val=""/>
      <w:lvlJc w:val="left"/>
      <w:pPr>
        <w:ind w:left="720" w:hanging="360"/>
      </w:pPr>
      <w:rPr>
        <w:rFonts w:ascii="Symbol" w:hAnsi="Symbol" w:hint="default"/>
      </w:rPr>
    </w:lvl>
    <w:lvl w:ilvl="1" w:tplc="D1E60F4A">
      <w:start w:val="1"/>
      <w:numFmt w:val="bullet"/>
      <w:lvlText w:val="o"/>
      <w:lvlJc w:val="left"/>
      <w:pPr>
        <w:ind w:left="1440" w:hanging="360"/>
      </w:pPr>
      <w:rPr>
        <w:rFonts w:ascii="Courier New" w:hAnsi="Courier New" w:hint="default"/>
      </w:rPr>
    </w:lvl>
    <w:lvl w:ilvl="2" w:tplc="ECCC0836">
      <w:start w:val="1"/>
      <w:numFmt w:val="bullet"/>
      <w:lvlText w:val=""/>
      <w:lvlJc w:val="left"/>
      <w:pPr>
        <w:ind w:left="2160" w:hanging="360"/>
      </w:pPr>
      <w:rPr>
        <w:rFonts w:ascii="Wingdings" w:hAnsi="Wingdings" w:hint="default"/>
      </w:rPr>
    </w:lvl>
    <w:lvl w:ilvl="3" w:tplc="58F4F0E2">
      <w:start w:val="1"/>
      <w:numFmt w:val="bullet"/>
      <w:lvlText w:val=""/>
      <w:lvlJc w:val="left"/>
      <w:pPr>
        <w:ind w:left="2880" w:hanging="360"/>
      </w:pPr>
      <w:rPr>
        <w:rFonts w:ascii="Symbol" w:hAnsi="Symbol" w:hint="default"/>
      </w:rPr>
    </w:lvl>
    <w:lvl w:ilvl="4" w:tplc="909C2688">
      <w:start w:val="1"/>
      <w:numFmt w:val="bullet"/>
      <w:lvlText w:val="o"/>
      <w:lvlJc w:val="left"/>
      <w:pPr>
        <w:ind w:left="3600" w:hanging="360"/>
      </w:pPr>
      <w:rPr>
        <w:rFonts w:ascii="Courier New" w:hAnsi="Courier New" w:hint="default"/>
      </w:rPr>
    </w:lvl>
    <w:lvl w:ilvl="5" w:tplc="879E3B0A">
      <w:start w:val="1"/>
      <w:numFmt w:val="bullet"/>
      <w:lvlText w:val=""/>
      <w:lvlJc w:val="left"/>
      <w:pPr>
        <w:ind w:left="4320" w:hanging="360"/>
      </w:pPr>
      <w:rPr>
        <w:rFonts w:ascii="Wingdings" w:hAnsi="Wingdings" w:hint="default"/>
      </w:rPr>
    </w:lvl>
    <w:lvl w:ilvl="6" w:tplc="63AC5CC0">
      <w:start w:val="1"/>
      <w:numFmt w:val="bullet"/>
      <w:lvlText w:val=""/>
      <w:lvlJc w:val="left"/>
      <w:pPr>
        <w:ind w:left="5040" w:hanging="360"/>
      </w:pPr>
      <w:rPr>
        <w:rFonts w:ascii="Symbol" w:hAnsi="Symbol" w:hint="default"/>
      </w:rPr>
    </w:lvl>
    <w:lvl w:ilvl="7" w:tplc="B4DCCC22">
      <w:start w:val="1"/>
      <w:numFmt w:val="bullet"/>
      <w:lvlText w:val="o"/>
      <w:lvlJc w:val="left"/>
      <w:pPr>
        <w:ind w:left="5760" w:hanging="360"/>
      </w:pPr>
      <w:rPr>
        <w:rFonts w:ascii="Courier New" w:hAnsi="Courier New" w:hint="default"/>
      </w:rPr>
    </w:lvl>
    <w:lvl w:ilvl="8" w:tplc="CDC6DB8E">
      <w:start w:val="1"/>
      <w:numFmt w:val="bullet"/>
      <w:lvlText w:val=""/>
      <w:lvlJc w:val="left"/>
      <w:pPr>
        <w:ind w:left="6480" w:hanging="360"/>
      </w:pPr>
      <w:rPr>
        <w:rFonts w:ascii="Wingdings" w:hAnsi="Wingdings" w:hint="default"/>
      </w:rPr>
    </w:lvl>
  </w:abstractNum>
  <w:abstractNum w:abstractNumId="25" w15:restartNumberingAfterBreak="0">
    <w:nsid w:val="3EEEAEEC"/>
    <w:multiLevelType w:val="hybridMultilevel"/>
    <w:tmpl w:val="9C6660E4"/>
    <w:lvl w:ilvl="0" w:tplc="9D02C6F2">
      <w:start w:val="1"/>
      <w:numFmt w:val="bullet"/>
      <w:lvlText w:val="-"/>
      <w:lvlJc w:val="left"/>
      <w:pPr>
        <w:ind w:left="720" w:hanging="360"/>
      </w:pPr>
      <w:rPr>
        <w:rFonts w:ascii="Aptos" w:hAnsi="Aptos" w:hint="default"/>
      </w:rPr>
    </w:lvl>
    <w:lvl w:ilvl="1" w:tplc="D76A76C2">
      <w:start w:val="1"/>
      <w:numFmt w:val="bullet"/>
      <w:lvlText w:val="o"/>
      <w:lvlJc w:val="left"/>
      <w:pPr>
        <w:ind w:left="1440" w:hanging="360"/>
      </w:pPr>
      <w:rPr>
        <w:rFonts w:ascii="Courier New" w:hAnsi="Courier New" w:hint="default"/>
      </w:rPr>
    </w:lvl>
    <w:lvl w:ilvl="2" w:tplc="574C6B62">
      <w:start w:val="1"/>
      <w:numFmt w:val="bullet"/>
      <w:lvlText w:val=""/>
      <w:lvlJc w:val="left"/>
      <w:pPr>
        <w:ind w:left="2160" w:hanging="360"/>
      </w:pPr>
      <w:rPr>
        <w:rFonts w:ascii="Wingdings" w:hAnsi="Wingdings" w:hint="default"/>
      </w:rPr>
    </w:lvl>
    <w:lvl w:ilvl="3" w:tplc="1742B778">
      <w:start w:val="1"/>
      <w:numFmt w:val="bullet"/>
      <w:lvlText w:val=""/>
      <w:lvlJc w:val="left"/>
      <w:pPr>
        <w:ind w:left="2880" w:hanging="360"/>
      </w:pPr>
      <w:rPr>
        <w:rFonts w:ascii="Symbol" w:hAnsi="Symbol" w:hint="default"/>
      </w:rPr>
    </w:lvl>
    <w:lvl w:ilvl="4" w:tplc="0EA64196">
      <w:start w:val="1"/>
      <w:numFmt w:val="bullet"/>
      <w:lvlText w:val="o"/>
      <w:lvlJc w:val="left"/>
      <w:pPr>
        <w:ind w:left="3600" w:hanging="360"/>
      </w:pPr>
      <w:rPr>
        <w:rFonts w:ascii="Courier New" w:hAnsi="Courier New" w:hint="default"/>
      </w:rPr>
    </w:lvl>
    <w:lvl w:ilvl="5" w:tplc="A28656F4">
      <w:start w:val="1"/>
      <w:numFmt w:val="bullet"/>
      <w:lvlText w:val=""/>
      <w:lvlJc w:val="left"/>
      <w:pPr>
        <w:ind w:left="4320" w:hanging="360"/>
      </w:pPr>
      <w:rPr>
        <w:rFonts w:ascii="Wingdings" w:hAnsi="Wingdings" w:hint="default"/>
      </w:rPr>
    </w:lvl>
    <w:lvl w:ilvl="6" w:tplc="266E9DD4">
      <w:start w:val="1"/>
      <w:numFmt w:val="bullet"/>
      <w:lvlText w:val=""/>
      <w:lvlJc w:val="left"/>
      <w:pPr>
        <w:ind w:left="5040" w:hanging="360"/>
      </w:pPr>
      <w:rPr>
        <w:rFonts w:ascii="Symbol" w:hAnsi="Symbol" w:hint="default"/>
      </w:rPr>
    </w:lvl>
    <w:lvl w:ilvl="7" w:tplc="7376E0F8">
      <w:start w:val="1"/>
      <w:numFmt w:val="bullet"/>
      <w:lvlText w:val="o"/>
      <w:lvlJc w:val="left"/>
      <w:pPr>
        <w:ind w:left="5760" w:hanging="360"/>
      </w:pPr>
      <w:rPr>
        <w:rFonts w:ascii="Courier New" w:hAnsi="Courier New" w:hint="default"/>
      </w:rPr>
    </w:lvl>
    <w:lvl w:ilvl="8" w:tplc="22CC5194">
      <w:start w:val="1"/>
      <w:numFmt w:val="bullet"/>
      <w:lvlText w:val=""/>
      <w:lvlJc w:val="left"/>
      <w:pPr>
        <w:ind w:left="6480" w:hanging="360"/>
      </w:pPr>
      <w:rPr>
        <w:rFonts w:ascii="Wingdings" w:hAnsi="Wingdings" w:hint="default"/>
      </w:rPr>
    </w:lvl>
  </w:abstractNum>
  <w:abstractNum w:abstractNumId="26" w15:restartNumberingAfterBreak="0">
    <w:nsid w:val="3F085048"/>
    <w:multiLevelType w:val="multilevel"/>
    <w:tmpl w:val="3584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53414B"/>
    <w:multiLevelType w:val="hybridMultilevel"/>
    <w:tmpl w:val="13AE43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38F13DD"/>
    <w:multiLevelType w:val="multilevel"/>
    <w:tmpl w:val="74A0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AF3695"/>
    <w:multiLevelType w:val="multilevel"/>
    <w:tmpl w:val="6C04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D03003"/>
    <w:multiLevelType w:val="multilevel"/>
    <w:tmpl w:val="422E6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6318AE"/>
    <w:multiLevelType w:val="multilevel"/>
    <w:tmpl w:val="E75C4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5C43DFF"/>
    <w:multiLevelType w:val="multilevel"/>
    <w:tmpl w:val="2E7C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3C6349"/>
    <w:multiLevelType w:val="hybridMultilevel"/>
    <w:tmpl w:val="4718B6EE"/>
    <w:lvl w:ilvl="0" w:tplc="04F0DE0A">
      <w:start w:val="1"/>
      <w:numFmt w:val="bullet"/>
      <w:lvlText w:val=""/>
      <w:lvlJc w:val="left"/>
      <w:pPr>
        <w:ind w:left="765" w:hanging="360"/>
      </w:pPr>
      <w:rPr>
        <w:rFonts w:ascii="Symbol" w:hAnsi="Symbol" w:hint="default"/>
      </w:rPr>
    </w:lvl>
    <w:lvl w:ilvl="1" w:tplc="9EE2B4B6">
      <w:start w:val="1"/>
      <w:numFmt w:val="bullet"/>
      <w:lvlText w:val="o"/>
      <w:lvlJc w:val="left"/>
      <w:pPr>
        <w:ind w:left="1485" w:hanging="360"/>
      </w:pPr>
      <w:rPr>
        <w:rFonts w:ascii="Courier New" w:hAnsi="Courier New" w:hint="default"/>
      </w:rPr>
    </w:lvl>
    <w:lvl w:ilvl="2" w:tplc="333ABC28" w:tentative="1">
      <w:start w:val="1"/>
      <w:numFmt w:val="bullet"/>
      <w:lvlText w:val=""/>
      <w:lvlJc w:val="left"/>
      <w:pPr>
        <w:ind w:left="2205" w:hanging="360"/>
      </w:pPr>
      <w:rPr>
        <w:rFonts w:ascii="Wingdings" w:hAnsi="Wingdings" w:hint="default"/>
      </w:rPr>
    </w:lvl>
    <w:lvl w:ilvl="3" w:tplc="CFE6291C" w:tentative="1">
      <w:start w:val="1"/>
      <w:numFmt w:val="bullet"/>
      <w:lvlText w:val=""/>
      <w:lvlJc w:val="left"/>
      <w:pPr>
        <w:ind w:left="2925" w:hanging="360"/>
      </w:pPr>
      <w:rPr>
        <w:rFonts w:ascii="Symbol" w:hAnsi="Symbol" w:hint="default"/>
      </w:rPr>
    </w:lvl>
    <w:lvl w:ilvl="4" w:tplc="7FDCB826" w:tentative="1">
      <w:start w:val="1"/>
      <w:numFmt w:val="bullet"/>
      <w:lvlText w:val="o"/>
      <w:lvlJc w:val="left"/>
      <w:pPr>
        <w:ind w:left="3645" w:hanging="360"/>
      </w:pPr>
      <w:rPr>
        <w:rFonts w:ascii="Courier New" w:hAnsi="Courier New" w:hint="default"/>
      </w:rPr>
    </w:lvl>
    <w:lvl w:ilvl="5" w:tplc="00FC20D4" w:tentative="1">
      <w:start w:val="1"/>
      <w:numFmt w:val="bullet"/>
      <w:lvlText w:val=""/>
      <w:lvlJc w:val="left"/>
      <w:pPr>
        <w:ind w:left="4365" w:hanging="360"/>
      </w:pPr>
      <w:rPr>
        <w:rFonts w:ascii="Wingdings" w:hAnsi="Wingdings" w:hint="default"/>
      </w:rPr>
    </w:lvl>
    <w:lvl w:ilvl="6" w:tplc="B350A98C" w:tentative="1">
      <w:start w:val="1"/>
      <w:numFmt w:val="bullet"/>
      <w:lvlText w:val=""/>
      <w:lvlJc w:val="left"/>
      <w:pPr>
        <w:ind w:left="5085" w:hanging="360"/>
      </w:pPr>
      <w:rPr>
        <w:rFonts w:ascii="Symbol" w:hAnsi="Symbol" w:hint="default"/>
      </w:rPr>
    </w:lvl>
    <w:lvl w:ilvl="7" w:tplc="123606EA" w:tentative="1">
      <w:start w:val="1"/>
      <w:numFmt w:val="bullet"/>
      <w:lvlText w:val="o"/>
      <w:lvlJc w:val="left"/>
      <w:pPr>
        <w:ind w:left="5805" w:hanging="360"/>
      </w:pPr>
      <w:rPr>
        <w:rFonts w:ascii="Courier New" w:hAnsi="Courier New" w:hint="default"/>
      </w:rPr>
    </w:lvl>
    <w:lvl w:ilvl="8" w:tplc="975E8F28" w:tentative="1">
      <w:start w:val="1"/>
      <w:numFmt w:val="bullet"/>
      <w:lvlText w:val=""/>
      <w:lvlJc w:val="left"/>
      <w:pPr>
        <w:ind w:left="6525" w:hanging="360"/>
      </w:pPr>
      <w:rPr>
        <w:rFonts w:ascii="Wingdings" w:hAnsi="Wingdings" w:hint="default"/>
      </w:rPr>
    </w:lvl>
  </w:abstractNum>
  <w:abstractNum w:abstractNumId="34" w15:restartNumberingAfterBreak="0">
    <w:nsid w:val="4AFD1386"/>
    <w:multiLevelType w:val="hybridMultilevel"/>
    <w:tmpl w:val="4028CDD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 w15:restartNumberingAfterBreak="0">
    <w:nsid w:val="4B4B3A13"/>
    <w:multiLevelType w:val="hybridMultilevel"/>
    <w:tmpl w:val="6060D336"/>
    <w:lvl w:ilvl="0" w:tplc="F912B728">
      <w:start w:val="1"/>
      <w:numFmt w:val="bullet"/>
      <w:lvlText w:val=""/>
      <w:lvlJc w:val="left"/>
      <w:pPr>
        <w:ind w:left="720" w:hanging="360"/>
      </w:pPr>
      <w:rPr>
        <w:rFonts w:ascii="Symbol" w:hAnsi="Symbol" w:hint="default"/>
      </w:rPr>
    </w:lvl>
    <w:lvl w:ilvl="1" w:tplc="19901756" w:tentative="1">
      <w:start w:val="1"/>
      <w:numFmt w:val="bullet"/>
      <w:lvlText w:val="o"/>
      <w:lvlJc w:val="left"/>
      <w:pPr>
        <w:ind w:left="1440" w:hanging="360"/>
      </w:pPr>
      <w:rPr>
        <w:rFonts w:ascii="Courier New" w:hAnsi="Courier New" w:hint="default"/>
      </w:rPr>
    </w:lvl>
    <w:lvl w:ilvl="2" w:tplc="C786F13C" w:tentative="1">
      <w:start w:val="1"/>
      <w:numFmt w:val="bullet"/>
      <w:lvlText w:val=""/>
      <w:lvlJc w:val="left"/>
      <w:pPr>
        <w:ind w:left="2160" w:hanging="360"/>
      </w:pPr>
      <w:rPr>
        <w:rFonts w:ascii="Wingdings" w:hAnsi="Wingdings" w:hint="default"/>
      </w:rPr>
    </w:lvl>
    <w:lvl w:ilvl="3" w:tplc="17D83EA4" w:tentative="1">
      <w:start w:val="1"/>
      <w:numFmt w:val="bullet"/>
      <w:lvlText w:val=""/>
      <w:lvlJc w:val="left"/>
      <w:pPr>
        <w:ind w:left="2880" w:hanging="360"/>
      </w:pPr>
      <w:rPr>
        <w:rFonts w:ascii="Symbol" w:hAnsi="Symbol" w:hint="default"/>
      </w:rPr>
    </w:lvl>
    <w:lvl w:ilvl="4" w:tplc="AE3A7842" w:tentative="1">
      <w:start w:val="1"/>
      <w:numFmt w:val="bullet"/>
      <w:lvlText w:val="o"/>
      <w:lvlJc w:val="left"/>
      <w:pPr>
        <w:ind w:left="3600" w:hanging="360"/>
      </w:pPr>
      <w:rPr>
        <w:rFonts w:ascii="Courier New" w:hAnsi="Courier New" w:hint="default"/>
      </w:rPr>
    </w:lvl>
    <w:lvl w:ilvl="5" w:tplc="E746013E" w:tentative="1">
      <w:start w:val="1"/>
      <w:numFmt w:val="bullet"/>
      <w:lvlText w:val=""/>
      <w:lvlJc w:val="left"/>
      <w:pPr>
        <w:ind w:left="4320" w:hanging="360"/>
      </w:pPr>
      <w:rPr>
        <w:rFonts w:ascii="Wingdings" w:hAnsi="Wingdings" w:hint="default"/>
      </w:rPr>
    </w:lvl>
    <w:lvl w:ilvl="6" w:tplc="27AA2752" w:tentative="1">
      <w:start w:val="1"/>
      <w:numFmt w:val="bullet"/>
      <w:lvlText w:val=""/>
      <w:lvlJc w:val="left"/>
      <w:pPr>
        <w:ind w:left="5040" w:hanging="360"/>
      </w:pPr>
      <w:rPr>
        <w:rFonts w:ascii="Symbol" w:hAnsi="Symbol" w:hint="default"/>
      </w:rPr>
    </w:lvl>
    <w:lvl w:ilvl="7" w:tplc="01FA30DC" w:tentative="1">
      <w:start w:val="1"/>
      <w:numFmt w:val="bullet"/>
      <w:lvlText w:val="o"/>
      <w:lvlJc w:val="left"/>
      <w:pPr>
        <w:ind w:left="5760" w:hanging="360"/>
      </w:pPr>
      <w:rPr>
        <w:rFonts w:ascii="Courier New" w:hAnsi="Courier New" w:hint="default"/>
      </w:rPr>
    </w:lvl>
    <w:lvl w:ilvl="8" w:tplc="CE52AA84" w:tentative="1">
      <w:start w:val="1"/>
      <w:numFmt w:val="bullet"/>
      <w:lvlText w:val=""/>
      <w:lvlJc w:val="left"/>
      <w:pPr>
        <w:ind w:left="6480" w:hanging="360"/>
      </w:pPr>
      <w:rPr>
        <w:rFonts w:ascii="Wingdings" w:hAnsi="Wingdings" w:hint="default"/>
      </w:rPr>
    </w:lvl>
  </w:abstractNum>
  <w:abstractNum w:abstractNumId="36" w15:restartNumberingAfterBreak="0">
    <w:nsid w:val="4B59591D"/>
    <w:multiLevelType w:val="hybridMultilevel"/>
    <w:tmpl w:val="F1D6339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7" w15:restartNumberingAfterBreak="0">
    <w:nsid w:val="4B6D7557"/>
    <w:multiLevelType w:val="hybridMultilevel"/>
    <w:tmpl w:val="5EEABF96"/>
    <w:lvl w:ilvl="0" w:tplc="57D4E278">
      <w:start w:val="1"/>
      <w:numFmt w:val="bullet"/>
      <w:lvlText w:val=""/>
      <w:lvlJc w:val="left"/>
      <w:pPr>
        <w:ind w:left="1428" w:hanging="360"/>
      </w:pPr>
      <w:rPr>
        <w:rFonts w:ascii="Symbol" w:hAnsi="Symbol" w:hint="default"/>
      </w:rPr>
    </w:lvl>
    <w:lvl w:ilvl="1" w:tplc="92D2FA68">
      <w:start w:val="1"/>
      <w:numFmt w:val="bullet"/>
      <w:lvlText w:val="o"/>
      <w:lvlJc w:val="left"/>
      <w:pPr>
        <w:ind w:left="2148" w:hanging="360"/>
      </w:pPr>
      <w:rPr>
        <w:rFonts w:ascii="Courier New" w:hAnsi="Courier New" w:hint="default"/>
      </w:rPr>
    </w:lvl>
    <w:lvl w:ilvl="2" w:tplc="0100A430">
      <w:start w:val="1"/>
      <w:numFmt w:val="bullet"/>
      <w:lvlText w:val=""/>
      <w:lvlJc w:val="left"/>
      <w:pPr>
        <w:ind w:left="2868" w:hanging="360"/>
      </w:pPr>
      <w:rPr>
        <w:rFonts w:ascii="Wingdings" w:hAnsi="Wingdings" w:hint="default"/>
      </w:rPr>
    </w:lvl>
    <w:lvl w:ilvl="3" w:tplc="2D848F94">
      <w:start w:val="1"/>
      <w:numFmt w:val="bullet"/>
      <w:lvlText w:val=""/>
      <w:lvlJc w:val="left"/>
      <w:pPr>
        <w:ind w:left="3588" w:hanging="360"/>
      </w:pPr>
      <w:rPr>
        <w:rFonts w:ascii="Symbol" w:hAnsi="Symbol" w:hint="default"/>
      </w:rPr>
    </w:lvl>
    <w:lvl w:ilvl="4" w:tplc="95B26388">
      <w:start w:val="1"/>
      <w:numFmt w:val="bullet"/>
      <w:lvlText w:val="o"/>
      <w:lvlJc w:val="left"/>
      <w:pPr>
        <w:ind w:left="4308" w:hanging="360"/>
      </w:pPr>
      <w:rPr>
        <w:rFonts w:ascii="Courier New" w:hAnsi="Courier New" w:hint="default"/>
      </w:rPr>
    </w:lvl>
    <w:lvl w:ilvl="5" w:tplc="C85C15AC">
      <w:start w:val="1"/>
      <w:numFmt w:val="bullet"/>
      <w:lvlText w:val=""/>
      <w:lvlJc w:val="left"/>
      <w:pPr>
        <w:ind w:left="5028" w:hanging="360"/>
      </w:pPr>
      <w:rPr>
        <w:rFonts w:ascii="Wingdings" w:hAnsi="Wingdings" w:hint="default"/>
      </w:rPr>
    </w:lvl>
    <w:lvl w:ilvl="6" w:tplc="CEA8787E">
      <w:start w:val="1"/>
      <w:numFmt w:val="bullet"/>
      <w:lvlText w:val=""/>
      <w:lvlJc w:val="left"/>
      <w:pPr>
        <w:ind w:left="5748" w:hanging="360"/>
      </w:pPr>
      <w:rPr>
        <w:rFonts w:ascii="Symbol" w:hAnsi="Symbol" w:hint="default"/>
      </w:rPr>
    </w:lvl>
    <w:lvl w:ilvl="7" w:tplc="1FF414D6">
      <w:start w:val="1"/>
      <w:numFmt w:val="bullet"/>
      <w:lvlText w:val="o"/>
      <w:lvlJc w:val="left"/>
      <w:pPr>
        <w:ind w:left="6468" w:hanging="360"/>
      </w:pPr>
      <w:rPr>
        <w:rFonts w:ascii="Courier New" w:hAnsi="Courier New" w:hint="default"/>
      </w:rPr>
    </w:lvl>
    <w:lvl w:ilvl="8" w:tplc="9DD44AB0">
      <w:start w:val="1"/>
      <w:numFmt w:val="bullet"/>
      <w:lvlText w:val=""/>
      <w:lvlJc w:val="left"/>
      <w:pPr>
        <w:ind w:left="7188" w:hanging="360"/>
      </w:pPr>
      <w:rPr>
        <w:rFonts w:ascii="Wingdings" w:hAnsi="Wingdings" w:hint="default"/>
      </w:rPr>
    </w:lvl>
  </w:abstractNum>
  <w:abstractNum w:abstractNumId="38" w15:restartNumberingAfterBreak="0">
    <w:nsid w:val="5337B681"/>
    <w:multiLevelType w:val="hybridMultilevel"/>
    <w:tmpl w:val="C3CCEC9A"/>
    <w:lvl w:ilvl="0" w:tplc="5CF0F53A">
      <w:start w:val="1"/>
      <w:numFmt w:val="bullet"/>
      <w:lvlText w:val=""/>
      <w:lvlJc w:val="left"/>
      <w:pPr>
        <w:ind w:left="1428" w:hanging="360"/>
      </w:pPr>
      <w:rPr>
        <w:rFonts w:ascii="Symbol" w:hAnsi="Symbol" w:hint="default"/>
      </w:rPr>
    </w:lvl>
    <w:lvl w:ilvl="1" w:tplc="79E82E68">
      <w:start w:val="1"/>
      <w:numFmt w:val="bullet"/>
      <w:lvlText w:val="o"/>
      <w:lvlJc w:val="left"/>
      <w:pPr>
        <w:ind w:left="2148" w:hanging="360"/>
      </w:pPr>
      <w:rPr>
        <w:rFonts w:ascii="Courier New" w:hAnsi="Courier New" w:hint="default"/>
      </w:rPr>
    </w:lvl>
    <w:lvl w:ilvl="2" w:tplc="D6925026">
      <w:start w:val="1"/>
      <w:numFmt w:val="bullet"/>
      <w:lvlText w:val=""/>
      <w:lvlJc w:val="left"/>
      <w:pPr>
        <w:ind w:left="2868" w:hanging="360"/>
      </w:pPr>
      <w:rPr>
        <w:rFonts w:ascii="Wingdings" w:hAnsi="Wingdings" w:hint="default"/>
      </w:rPr>
    </w:lvl>
    <w:lvl w:ilvl="3" w:tplc="528AFD18">
      <w:start w:val="1"/>
      <w:numFmt w:val="bullet"/>
      <w:lvlText w:val=""/>
      <w:lvlJc w:val="left"/>
      <w:pPr>
        <w:ind w:left="3588" w:hanging="360"/>
      </w:pPr>
      <w:rPr>
        <w:rFonts w:ascii="Symbol" w:hAnsi="Symbol" w:hint="default"/>
      </w:rPr>
    </w:lvl>
    <w:lvl w:ilvl="4" w:tplc="1CDECE7C">
      <w:start w:val="1"/>
      <w:numFmt w:val="bullet"/>
      <w:lvlText w:val="o"/>
      <w:lvlJc w:val="left"/>
      <w:pPr>
        <w:ind w:left="4308" w:hanging="360"/>
      </w:pPr>
      <w:rPr>
        <w:rFonts w:ascii="Courier New" w:hAnsi="Courier New" w:hint="default"/>
      </w:rPr>
    </w:lvl>
    <w:lvl w:ilvl="5" w:tplc="FCE2F76C">
      <w:start w:val="1"/>
      <w:numFmt w:val="bullet"/>
      <w:lvlText w:val=""/>
      <w:lvlJc w:val="left"/>
      <w:pPr>
        <w:ind w:left="5028" w:hanging="360"/>
      </w:pPr>
      <w:rPr>
        <w:rFonts w:ascii="Wingdings" w:hAnsi="Wingdings" w:hint="default"/>
      </w:rPr>
    </w:lvl>
    <w:lvl w:ilvl="6" w:tplc="9E0CDD54">
      <w:start w:val="1"/>
      <w:numFmt w:val="bullet"/>
      <w:lvlText w:val=""/>
      <w:lvlJc w:val="left"/>
      <w:pPr>
        <w:ind w:left="5748" w:hanging="360"/>
      </w:pPr>
      <w:rPr>
        <w:rFonts w:ascii="Symbol" w:hAnsi="Symbol" w:hint="default"/>
      </w:rPr>
    </w:lvl>
    <w:lvl w:ilvl="7" w:tplc="7502549C">
      <w:start w:val="1"/>
      <w:numFmt w:val="bullet"/>
      <w:lvlText w:val="o"/>
      <w:lvlJc w:val="left"/>
      <w:pPr>
        <w:ind w:left="6468" w:hanging="360"/>
      </w:pPr>
      <w:rPr>
        <w:rFonts w:ascii="Courier New" w:hAnsi="Courier New" w:hint="default"/>
      </w:rPr>
    </w:lvl>
    <w:lvl w:ilvl="8" w:tplc="55AC2A04">
      <w:start w:val="1"/>
      <w:numFmt w:val="bullet"/>
      <w:lvlText w:val=""/>
      <w:lvlJc w:val="left"/>
      <w:pPr>
        <w:ind w:left="7188" w:hanging="360"/>
      </w:pPr>
      <w:rPr>
        <w:rFonts w:ascii="Wingdings" w:hAnsi="Wingdings" w:hint="default"/>
      </w:rPr>
    </w:lvl>
  </w:abstractNum>
  <w:abstractNum w:abstractNumId="39" w15:restartNumberingAfterBreak="0">
    <w:nsid w:val="53F101B4"/>
    <w:multiLevelType w:val="multilevel"/>
    <w:tmpl w:val="1144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541070D"/>
    <w:multiLevelType w:val="hybridMultilevel"/>
    <w:tmpl w:val="81483A8A"/>
    <w:lvl w:ilvl="0" w:tplc="10FC1684">
      <w:start w:val="1"/>
      <w:numFmt w:val="bullet"/>
      <w:lvlText w:val=""/>
      <w:lvlJc w:val="left"/>
      <w:pPr>
        <w:ind w:left="720" w:hanging="360"/>
      </w:pPr>
      <w:rPr>
        <w:rFonts w:ascii="Symbol" w:hAnsi="Symbol" w:hint="default"/>
      </w:rPr>
    </w:lvl>
    <w:lvl w:ilvl="1" w:tplc="28385656">
      <w:start w:val="1"/>
      <w:numFmt w:val="bullet"/>
      <w:lvlText w:val="o"/>
      <w:lvlJc w:val="left"/>
      <w:pPr>
        <w:ind w:left="1440" w:hanging="360"/>
      </w:pPr>
      <w:rPr>
        <w:rFonts w:ascii="Courier New" w:hAnsi="Courier New" w:hint="default"/>
      </w:rPr>
    </w:lvl>
    <w:lvl w:ilvl="2" w:tplc="88BE7C0E">
      <w:start w:val="1"/>
      <w:numFmt w:val="bullet"/>
      <w:lvlText w:val=""/>
      <w:lvlJc w:val="left"/>
      <w:pPr>
        <w:ind w:left="2160" w:hanging="360"/>
      </w:pPr>
      <w:rPr>
        <w:rFonts w:ascii="Wingdings" w:hAnsi="Wingdings" w:hint="default"/>
      </w:rPr>
    </w:lvl>
    <w:lvl w:ilvl="3" w:tplc="9E3AC7A0">
      <w:start w:val="1"/>
      <w:numFmt w:val="bullet"/>
      <w:lvlText w:val=""/>
      <w:lvlJc w:val="left"/>
      <w:pPr>
        <w:ind w:left="2880" w:hanging="360"/>
      </w:pPr>
      <w:rPr>
        <w:rFonts w:ascii="Symbol" w:hAnsi="Symbol" w:hint="default"/>
      </w:rPr>
    </w:lvl>
    <w:lvl w:ilvl="4" w:tplc="BBD8E60A">
      <w:start w:val="1"/>
      <w:numFmt w:val="bullet"/>
      <w:lvlText w:val="o"/>
      <w:lvlJc w:val="left"/>
      <w:pPr>
        <w:ind w:left="3600" w:hanging="360"/>
      </w:pPr>
      <w:rPr>
        <w:rFonts w:ascii="Courier New" w:hAnsi="Courier New" w:hint="default"/>
      </w:rPr>
    </w:lvl>
    <w:lvl w:ilvl="5" w:tplc="9F0E7134">
      <w:start w:val="1"/>
      <w:numFmt w:val="bullet"/>
      <w:lvlText w:val=""/>
      <w:lvlJc w:val="left"/>
      <w:pPr>
        <w:ind w:left="4320" w:hanging="360"/>
      </w:pPr>
      <w:rPr>
        <w:rFonts w:ascii="Wingdings" w:hAnsi="Wingdings" w:hint="default"/>
      </w:rPr>
    </w:lvl>
    <w:lvl w:ilvl="6" w:tplc="39724036">
      <w:start w:val="1"/>
      <w:numFmt w:val="bullet"/>
      <w:lvlText w:val=""/>
      <w:lvlJc w:val="left"/>
      <w:pPr>
        <w:ind w:left="5040" w:hanging="360"/>
      </w:pPr>
      <w:rPr>
        <w:rFonts w:ascii="Symbol" w:hAnsi="Symbol" w:hint="default"/>
      </w:rPr>
    </w:lvl>
    <w:lvl w:ilvl="7" w:tplc="B95ED4F2">
      <w:start w:val="1"/>
      <w:numFmt w:val="bullet"/>
      <w:lvlText w:val="o"/>
      <w:lvlJc w:val="left"/>
      <w:pPr>
        <w:ind w:left="5760" w:hanging="360"/>
      </w:pPr>
      <w:rPr>
        <w:rFonts w:ascii="Courier New" w:hAnsi="Courier New" w:hint="default"/>
      </w:rPr>
    </w:lvl>
    <w:lvl w:ilvl="8" w:tplc="01E86F04">
      <w:start w:val="1"/>
      <w:numFmt w:val="bullet"/>
      <w:lvlText w:val=""/>
      <w:lvlJc w:val="left"/>
      <w:pPr>
        <w:ind w:left="6480" w:hanging="360"/>
      </w:pPr>
      <w:rPr>
        <w:rFonts w:ascii="Wingdings" w:hAnsi="Wingdings" w:hint="default"/>
      </w:rPr>
    </w:lvl>
  </w:abstractNum>
  <w:abstractNum w:abstractNumId="41" w15:restartNumberingAfterBreak="0">
    <w:nsid w:val="58753C05"/>
    <w:multiLevelType w:val="multilevel"/>
    <w:tmpl w:val="A4641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722E58"/>
    <w:multiLevelType w:val="hybridMultilevel"/>
    <w:tmpl w:val="23F83874"/>
    <w:lvl w:ilvl="0" w:tplc="FB7A051A">
      <w:start w:val="1"/>
      <w:numFmt w:val="bullet"/>
      <w:lvlText w:val=""/>
      <w:lvlJc w:val="left"/>
      <w:pPr>
        <w:ind w:left="720" w:hanging="360"/>
      </w:pPr>
      <w:rPr>
        <w:rFonts w:ascii="Symbol" w:hAnsi="Symbol" w:hint="default"/>
      </w:rPr>
    </w:lvl>
    <w:lvl w:ilvl="1" w:tplc="150E1524" w:tentative="1">
      <w:start w:val="1"/>
      <w:numFmt w:val="bullet"/>
      <w:lvlText w:val="o"/>
      <w:lvlJc w:val="left"/>
      <w:pPr>
        <w:ind w:left="1440" w:hanging="360"/>
      </w:pPr>
      <w:rPr>
        <w:rFonts w:ascii="Courier New" w:hAnsi="Courier New" w:hint="default"/>
      </w:rPr>
    </w:lvl>
    <w:lvl w:ilvl="2" w:tplc="8892D776" w:tentative="1">
      <w:start w:val="1"/>
      <w:numFmt w:val="bullet"/>
      <w:lvlText w:val=""/>
      <w:lvlJc w:val="left"/>
      <w:pPr>
        <w:ind w:left="2160" w:hanging="360"/>
      </w:pPr>
      <w:rPr>
        <w:rFonts w:ascii="Wingdings" w:hAnsi="Wingdings" w:hint="default"/>
      </w:rPr>
    </w:lvl>
    <w:lvl w:ilvl="3" w:tplc="684205FA" w:tentative="1">
      <w:start w:val="1"/>
      <w:numFmt w:val="bullet"/>
      <w:lvlText w:val=""/>
      <w:lvlJc w:val="left"/>
      <w:pPr>
        <w:ind w:left="2880" w:hanging="360"/>
      </w:pPr>
      <w:rPr>
        <w:rFonts w:ascii="Symbol" w:hAnsi="Symbol" w:hint="default"/>
      </w:rPr>
    </w:lvl>
    <w:lvl w:ilvl="4" w:tplc="90A48C3A" w:tentative="1">
      <w:start w:val="1"/>
      <w:numFmt w:val="bullet"/>
      <w:lvlText w:val="o"/>
      <w:lvlJc w:val="left"/>
      <w:pPr>
        <w:ind w:left="3600" w:hanging="360"/>
      </w:pPr>
      <w:rPr>
        <w:rFonts w:ascii="Courier New" w:hAnsi="Courier New" w:hint="default"/>
      </w:rPr>
    </w:lvl>
    <w:lvl w:ilvl="5" w:tplc="30965624" w:tentative="1">
      <w:start w:val="1"/>
      <w:numFmt w:val="bullet"/>
      <w:lvlText w:val=""/>
      <w:lvlJc w:val="left"/>
      <w:pPr>
        <w:ind w:left="4320" w:hanging="360"/>
      </w:pPr>
      <w:rPr>
        <w:rFonts w:ascii="Wingdings" w:hAnsi="Wingdings" w:hint="default"/>
      </w:rPr>
    </w:lvl>
    <w:lvl w:ilvl="6" w:tplc="2D185804" w:tentative="1">
      <w:start w:val="1"/>
      <w:numFmt w:val="bullet"/>
      <w:lvlText w:val=""/>
      <w:lvlJc w:val="left"/>
      <w:pPr>
        <w:ind w:left="5040" w:hanging="360"/>
      </w:pPr>
      <w:rPr>
        <w:rFonts w:ascii="Symbol" w:hAnsi="Symbol" w:hint="default"/>
      </w:rPr>
    </w:lvl>
    <w:lvl w:ilvl="7" w:tplc="F692E95C" w:tentative="1">
      <w:start w:val="1"/>
      <w:numFmt w:val="bullet"/>
      <w:lvlText w:val="o"/>
      <w:lvlJc w:val="left"/>
      <w:pPr>
        <w:ind w:left="5760" w:hanging="360"/>
      </w:pPr>
      <w:rPr>
        <w:rFonts w:ascii="Courier New" w:hAnsi="Courier New" w:hint="default"/>
      </w:rPr>
    </w:lvl>
    <w:lvl w:ilvl="8" w:tplc="27987F3C" w:tentative="1">
      <w:start w:val="1"/>
      <w:numFmt w:val="bullet"/>
      <w:lvlText w:val=""/>
      <w:lvlJc w:val="left"/>
      <w:pPr>
        <w:ind w:left="6480" w:hanging="360"/>
      </w:pPr>
      <w:rPr>
        <w:rFonts w:ascii="Wingdings" w:hAnsi="Wingdings" w:hint="default"/>
      </w:rPr>
    </w:lvl>
  </w:abstractNum>
  <w:abstractNum w:abstractNumId="43" w15:restartNumberingAfterBreak="0">
    <w:nsid w:val="59C35C09"/>
    <w:multiLevelType w:val="hybridMultilevel"/>
    <w:tmpl w:val="0DC24842"/>
    <w:lvl w:ilvl="0" w:tplc="77CA05CC">
      <w:start w:val="1"/>
      <w:numFmt w:val="bullet"/>
      <w:lvlText w:val=""/>
      <w:lvlJc w:val="left"/>
      <w:pPr>
        <w:ind w:left="780" w:hanging="360"/>
      </w:pPr>
      <w:rPr>
        <w:rFonts w:ascii="Symbol" w:hAnsi="Symbol" w:hint="default"/>
      </w:rPr>
    </w:lvl>
    <w:lvl w:ilvl="1" w:tplc="DB281FAE" w:tentative="1">
      <w:start w:val="1"/>
      <w:numFmt w:val="bullet"/>
      <w:lvlText w:val="o"/>
      <w:lvlJc w:val="left"/>
      <w:pPr>
        <w:ind w:left="1500" w:hanging="360"/>
      </w:pPr>
      <w:rPr>
        <w:rFonts w:ascii="Courier New" w:hAnsi="Courier New" w:hint="default"/>
      </w:rPr>
    </w:lvl>
    <w:lvl w:ilvl="2" w:tplc="D28E4034" w:tentative="1">
      <w:start w:val="1"/>
      <w:numFmt w:val="bullet"/>
      <w:lvlText w:val=""/>
      <w:lvlJc w:val="left"/>
      <w:pPr>
        <w:ind w:left="2220" w:hanging="360"/>
      </w:pPr>
      <w:rPr>
        <w:rFonts w:ascii="Wingdings" w:hAnsi="Wingdings" w:hint="default"/>
      </w:rPr>
    </w:lvl>
    <w:lvl w:ilvl="3" w:tplc="9F305D90" w:tentative="1">
      <w:start w:val="1"/>
      <w:numFmt w:val="bullet"/>
      <w:lvlText w:val=""/>
      <w:lvlJc w:val="left"/>
      <w:pPr>
        <w:ind w:left="2940" w:hanging="360"/>
      </w:pPr>
      <w:rPr>
        <w:rFonts w:ascii="Symbol" w:hAnsi="Symbol" w:hint="default"/>
      </w:rPr>
    </w:lvl>
    <w:lvl w:ilvl="4" w:tplc="C478BE98" w:tentative="1">
      <w:start w:val="1"/>
      <w:numFmt w:val="bullet"/>
      <w:lvlText w:val="o"/>
      <w:lvlJc w:val="left"/>
      <w:pPr>
        <w:ind w:left="3660" w:hanging="360"/>
      </w:pPr>
      <w:rPr>
        <w:rFonts w:ascii="Courier New" w:hAnsi="Courier New" w:hint="default"/>
      </w:rPr>
    </w:lvl>
    <w:lvl w:ilvl="5" w:tplc="69FEBE06" w:tentative="1">
      <w:start w:val="1"/>
      <w:numFmt w:val="bullet"/>
      <w:lvlText w:val=""/>
      <w:lvlJc w:val="left"/>
      <w:pPr>
        <w:ind w:left="4380" w:hanging="360"/>
      </w:pPr>
      <w:rPr>
        <w:rFonts w:ascii="Wingdings" w:hAnsi="Wingdings" w:hint="default"/>
      </w:rPr>
    </w:lvl>
    <w:lvl w:ilvl="6" w:tplc="A678C952" w:tentative="1">
      <w:start w:val="1"/>
      <w:numFmt w:val="bullet"/>
      <w:lvlText w:val=""/>
      <w:lvlJc w:val="left"/>
      <w:pPr>
        <w:ind w:left="5100" w:hanging="360"/>
      </w:pPr>
      <w:rPr>
        <w:rFonts w:ascii="Symbol" w:hAnsi="Symbol" w:hint="default"/>
      </w:rPr>
    </w:lvl>
    <w:lvl w:ilvl="7" w:tplc="C74EB4EA" w:tentative="1">
      <w:start w:val="1"/>
      <w:numFmt w:val="bullet"/>
      <w:lvlText w:val="o"/>
      <w:lvlJc w:val="left"/>
      <w:pPr>
        <w:ind w:left="5820" w:hanging="360"/>
      </w:pPr>
      <w:rPr>
        <w:rFonts w:ascii="Courier New" w:hAnsi="Courier New" w:hint="default"/>
      </w:rPr>
    </w:lvl>
    <w:lvl w:ilvl="8" w:tplc="1BCE04BC" w:tentative="1">
      <w:start w:val="1"/>
      <w:numFmt w:val="bullet"/>
      <w:lvlText w:val=""/>
      <w:lvlJc w:val="left"/>
      <w:pPr>
        <w:ind w:left="6540" w:hanging="360"/>
      </w:pPr>
      <w:rPr>
        <w:rFonts w:ascii="Wingdings" w:hAnsi="Wingdings" w:hint="default"/>
      </w:rPr>
    </w:lvl>
  </w:abstractNum>
  <w:abstractNum w:abstractNumId="44" w15:restartNumberingAfterBreak="0">
    <w:nsid w:val="5A0C5A1D"/>
    <w:multiLevelType w:val="multilevel"/>
    <w:tmpl w:val="C136A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0E1508"/>
    <w:multiLevelType w:val="multilevel"/>
    <w:tmpl w:val="30F8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A873A63"/>
    <w:multiLevelType w:val="hybridMultilevel"/>
    <w:tmpl w:val="45508742"/>
    <w:lvl w:ilvl="0" w:tplc="8B387D84">
      <w:start w:val="1"/>
      <w:numFmt w:val="bullet"/>
      <w:lvlText w:val=""/>
      <w:lvlJc w:val="left"/>
      <w:pPr>
        <w:ind w:left="360" w:hanging="360"/>
      </w:pPr>
      <w:rPr>
        <w:rFonts w:ascii="Symbol" w:hAnsi="Symbol" w:hint="default"/>
      </w:rPr>
    </w:lvl>
    <w:lvl w:ilvl="1" w:tplc="AD82EBB4" w:tentative="1">
      <w:start w:val="1"/>
      <w:numFmt w:val="bullet"/>
      <w:lvlText w:val="o"/>
      <w:lvlJc w:val="left"/>
      <w:pPr>
        <w:ind w:left="1080" w:hanging="360"/>
      </w:pPr>
      <w:rPr>
        <w:rFonts w:ascii="Courier New" w:hAnsi="Courier New" w:hint="default"/>
      </w:rPr>
    </w:lvl>
    <w:lvl w:ilvl="2" w:tplc="1FFC6F3A" w:tentative="1">
      <w:start w:val="1"/>
      <w:numFmt w:val="bullet"/>
      <w:lvlText w:val=""/>
      <w:lvlJc w:val="left"/>
      <w:pPr>
        <w:ind w:left="1800" w:hanging="360"/>
      </w:pPr>
      <w:rPr>
        <w:rFonts w:ascii="Wingdings" w:hAnsi="Wingdings" w:hint="default"/>
      </w:rPr>
    </w:lvl>
    <w:lvl w:ilvl="3" w:tplc="61A470A4" w:tentative="1">
      <w:start w:val="1"/>
      <w:numFmt w:val="bullet"/>
      <w:lvlText w:val=""/>
      <w:lvlJc w:val="left"/>
      <w:pPr>
        <w:ind w:left="2520" w:hanging="360"/>
      </w:pPr>
      <w:rPr>
        <w:rFonts w:ascii="Symbol" w:hAnsi="Symbol" w:hint="default"/>
      </w:rPr>
    </w:lvl>
    <w:lvl w:ilvl="4" w:tplc="BCDE0DDC" w:tentative="1">
      <w:start w:val="1"/>
      <w:numFmt w:val="bullet"/>
      <w:lvlText w:val="o"/>
      <w:lvlJc w:val="left"/>
      <w:pPr>
        <w:ind w:left="3240" w:hanging="360"/>
      </w:pPr>
      <w:rPr>
        <w:rFonts w:ascii="Courier New" w:hAnsi="Courier New" w:hint="default"/>
      </w:rPr>
    </w:lvl>
    <w:lvl w:ilvl="5" w:tplc="1366A7C2" w:tentative="1">
      <w:start w:val="1"/>
      <w:numFmt w:val="bullet"/>
      <w:lvlText w:val=""/>
      <w:lvlJc w:val="left"/>
      <w:pPr>
        <w:ind w:left="3960" w:hanging="360"/>
      </w:pPr>
      <w:rPr>
        <w:rFonts w:ascii="Wingdings" w:hAnsi="Wingdings" w:hint="default"/>
      </w:rPr>
    </w:lvl>
    <w:lvl w:ilvl="6" w:tplc="5BCE7736" w:tentative="1">
      <w:start w:val="1"/>
      <w:numFmt w:val="bullet"/>
      <w:lvlText w:val=""/>
      <w:lvlJc w:val="left"/>
      <w:pPr>
        <w:ind w:left="4680" w:hanging="360"/>
      </w:pPr>
      <w:rPr>
        <w:rFonts w:ascii="Symbol" w:hAnsi="Symbol" w:hint="default"/>
      </w:rPr>
    </w:lvl>
    <w:lvl w:ilvl="7" w:tplc="CAC469D6" w:tentative="1">
      <w:start w:val="1"/>
      <w:numFmt w:val="bullet"/>
      <w:lvlText w:val="o"/>
      <w:lvlJc w:val="left"/>
      <w:pPr>
        <w:ind w:left="5400" w:hanging="360"/>
      </w:pPr>
      <w:rPr>
        <w:rFonts w:ascii="Courier New" w:hAnsi="Courier New" w:hint="default"/>
      </w:rPr>
    </w:lvl>
    <w:lvl w:ilvl="8" w:tplc="ADD0B254" w:tentative="1">
      <w:start w:val="1"/>
      <w:numFmt w:val="bullet"/>
      <w:lvlText w:val=""/>
      <w:lvlJc w:val="left"/>
      <w:pPr>
        <w:ind w:left="6120" w:hanging="360"/>
      </w:pPr>
      <w:rPr>
        <w:rFonts w:ascii="Wingdings" w:hAnsi="Wingdings" w:hint="default"/>
      </w:rPr>
    </w:lvl>
  </w:abstractNum>
  <w:abstractNum w:abstractNumId="47" w15:restartNumberingAfterBreak="0">
    <w:nsid w:val="5BC9697F"/>
    <w:multiLevelType w:val="hybridMultilevel"/>
    <w:tmpl w:val="107E0D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5C3EDABA"/>
    <w:multiLevelType w:val="hybridMultilevel"/>
    <w:tmpl w:val="F9EA3C70"/>
    <w:lvl w:ilvl="0" w:tplc="26B664C8">
      <w:start w:val="1"/>
      <w:numFmt w:val="bullet"/>
      <w:lvlText w:val=""/>
      <w:lvlJc w:val="left"/>
      <w:pPr>
        <w:ind w:left="720" w:hanging="360"/>
      </w:pPr>
      <w:rPr>
        <w:rFonts w:ascii="Symbol" w:hAnsi="Symbol" w:hint="default"/>
      </w:rPr>
    </w:lvl>
    <w:lvl w:ilvl="1" w:tplc="A59C0032">
      <w:start w:val="1"/>
      <w:numFmt w:val="bullet"/>
      <w:lvlText w:val="o"/>
      <w:lvlJc w:val="left"/>
      <w:pPr>
        <w:ind w:left="1440" w:hanging="360"/>
      </w:pPr>
      <w:rPr>
        <w:rFonts w:ascii="Courier New" w:hAnsi="Courier New" w:hint="default"/>
      </w:rPr>
    </w:lvl>
    <w:lvl w:ilvl="2" w:tplc="D9C27600">
      <w:start w:val="1"/>
      <w:numFmt w:val="bullet"/>
      <w:lvlText w:val=""/>
      <w:lvlJc w:val="left"/>
      <w:pPr>
        <w:ind w:left="2160" w:hanging="360"/>
      </w:pPr>
      <w:rPr>
        <w:rFonts w:ascii="Wingdings" w:hAnsi="Wingdings" w:hint="default"/>
      </w:rPr>
    </w:lvl>
    <w:lvl w:ilvl="3" w:tplc="40009BA0">
      <w:start w:val="1"/>
      <w:numFmt w:val="bullet"/>
      <w:lvlText w:val=""/>
      <w:lvlJc w:val="left"/>
      <w:pPr>
        <w:ind w:left="2880" w:hanging="360"/>
      </w:pPr>
      <w:rPr>
        <w:rFonts w:ascii="Symbol" w:hAnsi="Symbol" w:hint="default"/>
      </w:rPr>
    </w:lvl>
    <w:lvl w:ilvl="4" w:tplc="D786B606">
      <w:start w:val="1"/>
      <w:numFmt w:val="bullet"/>
      <w:lvlText w:val="o"/>
      <w:lvlJc w:val="left"/>
      <w:pPr>
        <w:ind w:left="3600" w:hanging="360"/>
      </w:pPr>
      <w:rPr>
        <w:rFonts w:ascii="Courier New" w:hAnsi="Courier New" w:hint="default"/>
      </w:rPr>
    </w:lvl>
    <w:lvl w:ilvl="5" w:tplc="8F54161A">
      <w:start w:val="1"/>
      <w:numFmt w:val="bullet"/>
      <w:lvlText w:val=""/>
      <w:lvlJc w:val="left"/>
      <w:pPr>
        <w:ind w:left="4320" w:hanging="360"/>
      </w:pPr>
      <w:rPr>
        <w:rFonts w:ascii="Wingdings" w:hAnsi="Wingdings" w:hint="default"/>
      </w:rPr>
    </w:lvl>
    <w:lvl w:ilvl="6" w:tplc="3E8CE7DA">
      <w:start w:val="1"/>
      <w:numFmt w:val="bullet"/>
      <w:lvlText w:val=""/>
      <w:lvlJc w:val="left"/>
      <w:pPr>
        <w:ind w:left="5040" w:hanging="360"/>
      </w:pPr>
      <w:rPr>
        <w:rFonts w:ascii="Symbol" w:hAnsi="Symbol" w:hint="default"/>
      </w:rPr>
    </w:lvl>
    <w:lvl w:ilvl="7" w:tplc="151C5B72">
      <w:start w:val="1"/>
      <w:numFmt w:val="bullet"/>
      <w:lvlText w:val="o"/>
      <w:lvlJc w:val="left"/>
      <w:pPr>
        <w:ind w:left="5760" w:hanging="360"/>
      </w:pPr>
      <w:rPr>
        <w:rFonts w:ascii="Courier New" w:hAnsi="Courier New" w:hint="default"/>
      </w:rPr>
    </w:lvl>
    <w:lvl w:ilvl="8" w:tplc="A6545ECA">
      <w:start w:val="1"/>
      <w:numFmt w:val="bullet"/>
      <w:lvlText w:val=""/>
      <w:lvlJc w:val="left"/>
      <w:pPr>
        <w:ind w:left="6480" w:hanging="360"/>
      </w:pPr>
      <w:rPr>
        <w:rFonts w:ascii="Wingdings" w:hAnsi="Wingdings" w:hint="default"/>
      </w:rPr>
    </w:lvl>
  </w:abstractNum>
  <w:abstractNum w:abstractNumId="49" w15:restartNumberingAfterBreak="0">
    <w:nsid w:val="603C25C4"/>
    <w:multiLevelType w:val="multilevel"/>
    <w:tmpl w:val="EE329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2F74A4"/>
    <w:multiLevelType w:val="hybridMultilevel"/>
    <w:tmpl w:val="FE68A3E8"/>
    <w:lvl w:ilvl="0" w:tplc="6ADCD5BE">
      <w:start w:val="1"/>
      <w:numFmt w:val="bullet"/>
      <w:lvlText w:val=""/>
      <w:lvlJc w:val="left"/>
      <w:pPr>
        <w:ind w:left="1428" w:hanging="360"/>
      </w:pPr>
      <w:rPr>
        <w:rFonts w:ascii="Symbol" w:hAnsi="Symbol" w:hint="default"/>
      </w:rPr>
    </w:lvl>
    <w:lvl w:ilvl="1" w:tplc="529EF184">
      <w:start w:val="1"/>
      <w:numFmt w:val="bullet"/>
      <w:lvlText w:val="o"/>
      <w:lvlJc w:val="left"/>
      <w:pPr>
        <w:ind w:left="2148" w:hanging="360"/>
      </w:pPr>
      <w:rPr>
        <w:rFonts w:ascii="Courier New" w:hAnsi="Courier New" w:hint="default"/>
      </w:rPr>
    </w:lvl>
    <w:lvl w:ilvl="2" w:tplc="E244FE48">
      <w:start w:val="1"/>
      <w:numFmt w:val="bullet"/>
      <w:lvlText w:val=""/>
      <w:lvlJc w:val="left"/>
      <w:pPr>
        <w:ind w:left="2868" w:hanging="360"/>
      </w:pPr>
      <w:rPr>
        <w:rFonts w:ascii="Wingdings" w:hAnsi="Wingdings" w:hint="default"/>
      </w:rPr>
    </w:lvl>
    <w:lvl w:ilvl="3" w:tplc="C34CEAA4">
      <w:start w:val="1"/>
      <w:numFmt w:val="bullet"/>
      <w:lvlText w:val=""/>
      <w:lvlJc w:val="left"/>
      <w:pPr>
        <w:ind w:left="3588" w:hanging="360"/>
      </w:pPr>
      <w:rPr>
        <w:rFonts w:ascii="Symbol" w:hAnsi="Symbol" w:hint="default"/>
      </w:rPr>
    </w:lvl>
    <w:lvl w:ilvl="4" w:tplc="56EE616A">
      <w:start w:val="1"/>
      <w:numFmt w:val="bullet"/>
      <w:lvlText w:val="o"/>
      <w:lvlJc w:val="left"/>
      <w:pPr>
        <w:ind w:left="4308" w:hanging="360"/>
      </w:pPr>
      <w:rPr>
        <w:rFonts w:ascii="Courier New" w:hAnsi="Courier New" w:hint="default"/>
      </w:rPr>
    </w:lvl>
    <w:lvl w:ilvl="5" w:tplc="832EEB04">
      <w:start w:val="1"/>
      <w:numFmt w:val="bullet"/>
      <w:lvlText w:val=""/>
      <w:lvlJc w:val="left"/>
      <w:pPr>
        <w:ind w:left="5028" w:hanging="360"/>
      </w:pPr>
      <w:rPr>
        <w:rFonts w:ascii="Wingdings" w:hAnsi="Wingdings" w:hint="default"/>
      </w:rPr>
    </w:lvl>
    <w:lvl w:ilvl="6" w:tplc="B2864D7E">
      <w:start w:val="1"/>
      <w:numFmt w:val="bullet"/>
      <w:lvlText w:val=""/>
      <w:lvlJc w:val="left"/>
      <w:pPr>
        <w:ind w:left="5748" w:hanging="360"/>
      </w:pPr>
      <w:rPr>
        <w:rFonts w:ascii="Symbol" w:hAnsi="Symbol" w:hint="default"/>
      </w:rPr>
    </w:lvl>
    <w:lvl w:ilvl="7" w:tplc="5C0001B0">
      <w:start w:val="1"/>
      <w:numFmt w:val="bullet"/>
      <w:lvlText w:val="o"/>
      <w:lvlJc w:val="left"/>
      <w:pPr>
        <w:ind w:left="6468" w:hanging="360"/>
      </w:pPr>
      <w:rPr>
        <w:rFonts w:ascii="Courier New" w:hAnsi="Courier New" w:hint="default"/>
      </w:rPr>
    </w:lvl>
    <w:lvl w:ilvl="8" w:tplc="395CC608">
      <w:start w:val="1"/>
      <w:numFmt w:val="bullet"/>
      <w:lvlText w:val=""/>
      <w:lvlJc w:val="left"/>
      <w:pPr>
        <w:ind w:left="7188" w:hanging="360"/>
      </w:pPr>
      <w:rPr>
        <w:rFonts w:ascii="Wingdings" w:hAnsi="Wingdings" w:hint="default"/>
      </w:rPr>
    </w:lvl>
  </w:abstractNum>
  <w:abstractNum w:abstractNumId="51" w15:restartNumberingAfterBreak="0">
    <w:nsid w:val="65233299"/>
    <w:multiLevelType w:val="hybridMultilevel"/>
    <w:tmpl w:val="3170EC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2" w15:restartNumberingAfterBreak="0">
    <w:nsid w:val="656D590B"/>
    <w:multiLevelType w:val="hybridMultilevel"/>
    <w:tmpl w:val="9B908418"/>
    <w:lvl w:ilvl="0" w:tplc="C30426C4">
      <w:start w:val="1"/>
      <w:numFmt w:val="bullet"/>
      <w:lvlText w:val=""/>
      <w:lvlJc w:val="left"/>
      <w:pPr>
        <w:ind w:left="720" w:hanging="360"/>
      </w:pPr>
      <w:rPr>
        <w:rFonts w:ascii="Symbol" w:hAnsi="Symbol" w:hint="default"/>
      </w:rPr>
    </w:lvl>
    <w:lvl w:ilvl="1" w:tplc="7654E434" w:tentative="1">
      <w:start w:val="1"/>
      <w:numFmt w:val="bullet"/>
      <w:lvlText w:val="o"/>
      <w:lvlJc w:val="left"/>
      <w:pPr>
        <w:ind w:left="1440" w:hanging="360"/>
      </w:pPr>
      <w:rPr>
        <w:rFonts w:ascii="Courier New" w:hAnsi="Courier New" w:hint="default"/>
      </w:rPr>
    </w:lvl>
    <w:lvl w:ilvl="2" w:tplc="49824DC0" w:tentative="1">
      <w:start w:val="1"/>
      <w:numFmt w:val="bullet"/>
      <w:lvlText w:val=""/>
      <w:lvlJc w:val="left"/>
      <w:pPr>
        <w:ind w:left="2160" w:hanging="360"/>
      </w:pPr>
      <w:rPr>
        <w:rFonts w:ascii="Wingdings" w:hAnsi="Wingdings" w:hint="default"/>
      </w:rPr>
    </w:lvl>
    <w:lvl w:ilvl="3" w:tplc="0F187A7A" w:tentative="1">
      <w:start w:val="1"/>
      <w:numFmt w:val="bullet"/>
      <w:lvlText w:val=""/>
      <w:lvlJc w:val="left"/>
      <w:pPr>
        <w:ind w:left="2880" w:hanging="360"/>
      </w:pPr>
      <w:rPr>
        <w:rFonts w:ascii="Symbol" w:hAnsi="Symbol" w:hint="default"/>
      </w:rPr>
    </w:lvl>
    <w:lvl w:ilvl="4" w:tplc="FE1061E0" w:tentative="1">
      <w:start w:val="1"/>
      <w:numFmt w:val="bullet"/>
      <w:lvlText w:val="o"/>
      <w:lvlJc w:val="left"/>
      <w:pPr>
        <w:ind w:left="3600" w:hanging="360"/>
      </w:pPr>
      <w:rPr>
        <w:rFonts w:ascii="Courier New" w:hAnsi="Courier New" w:hint="default"/>
      </w:rPr>
    </w:lvl>
    <w:lvl w:ilvl="5" w:tplc="5874AEAC" w:tentative="1">
      <w:start w:val="1"/>
      <w:numFmt w:val="bullet"/>
      <w:lvlText w:val=""/>
      <w:lvlJc w:val="left"/>
      <w:pPr>
        <w:ind w:left="4320" w:hanging="360"/>
      </w:pPr>
      <w:rPr>
        <w:rFonts w:ascii="Wingdings" w:hAnsi="Wingdings" w:hint="default"/>
      </w:rPr>
    </w:lvl>
    <w:lvl w:ilvl="6" w:tplc="A22C0622" w:tentative="1">
      <w:start w:val="1"/>
      <w:numFmt w:val="bullet"/>
      <w:lvlText w:val=""/>
      <w:lvlJc w:val="left"/>
      <w:pPr>
        <w:ind w:left="5040" w:hanging="360"/>
      </w:pPr>
      <w:rPr>
        <w:rFonts w:ascii="Symbol" w:hAnsi="Symbol" w:hint="default"/>
      </w:rPr>
    </w:lvl>
    <w:lvl w:ilvl="7" w:tplc="84981972" w:tentative="1">
      <w:start w:val="1"/>
      <w:numFmt w:val="bullet"/>
      <w:lvlText w:val="o"/>
      <w:lvlJc w:val="left"/>
      <w:pPr>
        <w:ind w:left="5760" w:hanging="360"/>
      </w:pPr>
      <w:rPr>
        <w:rFonts w:ascii="Courier New" w:hAnsi="Courier New" w:hint="default"/>
      </w:rPr>
    </w:lvl>
    <w:lvl w:ilvl="8" w:tplc="AB2AD504" w:tentative="1">
      <w:start w:val="1"/>
      <w:numFmt w:val="bullet"/>
      <w:lvlText w:val=""/>
      <w:lvlJc w:val="left"/>
      <w:pPr>
        <w:ind w:left="6480" w:hanging="360"/>
      </w:pPr>
      <w:rPr>
        <w:rFonts w:ascii="Wingdings" w:hAnsi="Wingdings" w:hint="default"/>
      </w:rPr>
    </w:lvl>
  </w:abstractNum>
  <w:abstractNum w:abstractNumId="53" w15:restartNumberingAfterBreak="0">
    <w:nsid w:val="67E4673A"/>
    <w:multiLevelType w:val="multilevel"/>
    <w:tmpl w:val="F02A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7ED3B27"/>
    <w:multiLevelType w:val="hybridMultilevel"/>
    <w:tmpl w:val="8EFA91BE"/>
    <w:lvl w:ilvl="0" w:tplc="FFFFFFFF">
      <w:start w:val="1"/>
      <w:numFmt w:val="lowerLetter"/>
      <w:pStyle w:val="Bokstavliste2"/>
      <w:lvlText w:val="(%1)"/>
      <w:lvlJc w:val="left"/>
      <w:pPr>
        <w:tabs>
          <w:tab w:val="num" w:pos="840"/>
        </w:tabs>
        <w:ind w:left="840" w:hanging="480"/>
      </w:pPr>
      <w:rPr>
        <w:rFonts w:ascii="Times New Roman" w:hAnsi="Times New Roman" w:hint="default"/>
      </w:rPr>
    </w:lvl>
    <w:lvl w:ilvl="1" w:tplc="501E2918">
      <w:start w:val="1"/>
      <w:numFmt w:val="lowerLetter"/>
      <w:lvlText w:val="%2."/>
      <w:lvlJc w:val="left"/>
      <w:pPr>
        <w:tabs>
          <w:tab w:val="num" w:pos="1440"/>
        </w:tabs>
        <w:ind w:left="1440" w:hanging="360"/>
      </w:pPr>
      <w:rPr>
        <w:rFonts w:ascii="Times New Roman" w:hAnsi="Times New Roman" w:hint="default"/>
      </w:rPr>
    </w:lvl>
    <w:lvl w:ilvl="2" w:tplc="C6CAB4FA">
      <w:start w:val="1"/>
      <w:numFmt w:val="lowerRoman"/>
      <w:lvlText w:val="%3."/>
      <w:lvlJc w:val="right"/>
      <w:pPr>
        <w:tabs>
          <w:tab w:val="num" w:pos="2160"/>
        </w:tabs>
        <w:ind w:left="2160" w:hanging="180"/>
      </w:pPr>
      <w:rPr>
        <w:rFonts w:ascii="Times New Roman" w:hAnsi="Times New Roman" w:hint="default"/>
      </w:rPr>
    </w:lvl>
    <w:lvl w:ilvl="3" w:tplc="633C4ED6">
      <w:start w:val="1"/>
      <w:numFmt w:val="decimal"/>
      <w:lvlText w:val="%4."/>
      <w:lvlJc w:val="left"/>
      <w:pPr>
        <w:tabs>
          <w:tab w:val="num" w:pos="2880"/>
        </w:tabs>
        <w:ind w:left="2880" w:hanging="360"/>
      </w:pPr>
      <w:rPr>
        <w:rFonts w:ascii="Times New Roman" w:hAnsi="Times New Roman" w:hint="default"/>
      </w:rPr>
    </w:lvl>
    <w:lvl w:ilvl="4" w:tplc="B82281F8">
      <w:start w:val="1"/>
      <w:numFmt w:val="lowerLetter"/>
      <w:lvlText w:val="%5."/>
      <w:lvlJc w:val="left"/>
      <w:pPr>
        <w:tabs>
          <w:tab w:val="num" w:pos="3600"/>
        </w:tabs>
        <w:ind w:left="3600" w:hanging="360"/>
      </w:pPr>
      <w:rPr>
        <w:rFonts w:ascii="Times New Roman" w:hAnsi="Times New Roman" w:hint="default"/>
      </w:rPr>
    </w:lvl>
    <w:lvl w:ilvl="5" w:tplc="86725230">
      <w:start w:val="1"/>
      <w:numFmt w:val="lowerRoman"/>
      <w:lvlText w:val="%6."/>
      <w:lvlJc w:val="right"/>
      <w:pPr>
        <w:tabs>
          <w:tab w:val="num" w:pos="4320"/>
        </w:tabs>
        <w:ind w:left="4320" w:hanging="180"/>
      </w:pPr>
      <w:rPr>
        <w:rFonts w:ascii="Times New Roman" w:hAnsi="Times New Roman" w:hint="default"/>
      </w:rPr>
    </w:lvl>
    <w:lvl w:ilvl="6" w:tplc="6FC0BB84">
      <w:start w:val="1"/>
      <w:numFmt w:val="decimal"/>
      <w:lvlText w:val="%7."/>
      <w:lvlJc w:val="left"/>
      <w:pPr>
        <w:tabs>
          <w:tab w:val="num" w:pos="5040"/>
        </w:tabs>
        <w:ind w:left="5040" w:hanging="360"/>
      </w:pPr>
      <w:rPr>
        <w:rFonts w:ascii="Times New Roman" w:hAnsi="Times New Roman" w:hint="default"/>
      </w:rPr>
    </w:lvl>
    <w:lvl w:ilvl="7" w:tplc="355EE2F4">
      <w:start w:val="1"/>
      <w:numFmt w:val="lowerLetter"/>
      <w:lvlText w:val="%8."/>
      <w:lvlJc w:val="left"/>
      <w:pPr>
        <w:tabs>
          <w:tab w:val="num" w:pos="5760"/>
        </w:tabs>
        <w:ind w:left="5760" w:hanging="360"/>
      </w:pPr>
      <w:rPr>
        <w:rFonts w:ascii="Times New Roman" w:hAnsi="Times New Roman" w:hint="default"/>
      </w:rPr>
    </w:lvl>
    <w:lvl w:ilvl="8" w:tplc="539A9FDE">
      <w:start w:val="1"/>
      <w:numFmt w:val="lowerRoman"/>
      <w:lvlText w:val="%9."/>
      <w:lvlJc w:val="right"/>
      <w:pPr>
        <w:tabs>
          <w:tab w:val="num" w:pos="6480"/>
        </w:tabs>
        <w:ind w:left="6480" w:hanging="180"/>
      </w:pPr>
      <w:rPr>
        <w:rFonts w:ascii="Times New Roman" w:hAnsi="Times New Roman" w:hint="default"/>
      </w:rPr>
    </w:lvl>
  </w:abstractNum>
  <w:abstractNum w:abstractNumId="55" w15:restartNumberingAfterBreak="0">
    <w:nsid w:val="684F7B2E"/>
    <w:multiLevelType w:val="multilevel"/>
    <w:tmpl w:val="CE8AF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7306C3"/>
    <w:multiLevelType w:val="multilevel"/>
    <w:tmpl w:val="173A8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737DF0"/>
    <w:multiLevelType w:val="hybridMultilevel"/>
    <w:tmpl w:val="FFFFFFFF"/>
    <w:lvl w:ilvl="0" w:tplc="55925990">
      <w:start w:val="1"/>
      <w:numFmt w:val="bullet"/>
      <w:lvlText w:val=""/>
      <w:lvlJc w:val="left"/>
      <w:pPr>
        <w:ind w:left="720" w:hanging="360"/>
      </w:pPr>
      <w:rPr>
        <w:rFonts w:ascii="Symbol" w:hAnsi="Symbol" w:hint="default"/>
      </w:rPr>
    </w:lvl>
    <w:lvl w:ilvl="1" w:tplc="804088A4">
      <w:start w:val="1"/>
      <w:numFmt w:val="bullet"/>
      <w:lvlText w:val="o"/>
      <w:lvlJc w:val="left"/>
      <w:pPr>
        <w:ind w:left="1440" w:hanging="360"/>
      </w:pPr>
      <w:rPr>
        <w:rFonts w:ascii="Courier New" w:hAnsi="Courier New" w:hint="default"/>
      </w:rPr>
    </w:lvl>
    <w:lvl w:ilvl="2" w:tplc="66C643A6">
      <w:start w:val="1"/>
      <w:numFmt w:val="bullet"/>
      <w:lvlText w:val=""/>
      <w:lvlJc w:val="left"/>
      <w:pPr>
        <w:ind w:left="2160" w:hanging="360"/>
      </w:pPr>
      <w:rPr>
        <w:rFonts w:ascii="Wingdings" w:hAnsi="Wingdings" w:hint="default"/>
      </w:rPr>
    </w:lvl>
    <w:lvl w:ilvl="3" w:tplc="A66033F4">
      <w:start w:val="1"/>
      <w:numFmt w:val="bullet"/>
      <w:lvlText w:val=""/>
      <w:lvlJc w:val="left"/>
      <w:pPr>
        <w:ind w:left="2880" w:hanging="360"/>
      </w:pPr>
      <w:rPr>
        <w:rFonts w:ascii="Symbol" w:hAnsi="Symbol" w:hint="default"/>
      </w:rPr>
    </w:lvl>
    <w:lvl w:ilvl="4" w:tplc="77CEAAD2">
      <w:start w:val="1"/>
      <w:numFmt w:val="bullet"/>
      <w:lvlText w:val="o"/>
      <w:lvlJc w:val="left"/>
      <w:pPr>
        <w:ind w:left="3600" w:hanging="360"/>
      </w:pPr>
      <w:rPr>
        <w:rFonts w:ascii="Courier New" w:hAnsi="Courier New" w:hint="default"/>
      </w:rPr>
    </w:lvl>
    <w:lvl w:ilvl="5" w:tplc="CB425126">
      <w:start w:val="1"/>
      <w:numFmt w:val="bullet"/>
      <w:lvlText w:val=""/>
      <w:lvlJc w:val="left"/>
      <w:pPr>
        <w:ind w:left="4320" w:hanging="360"/>
      </w:pPr>
      <w:rPr>
        <w:rFonts w:ascii="Wingdings" w:hAnsi="Wingdings" w:hint="default"/>
      </w:rPr>
    </w:lvl>
    <w:lvl w:ilvl="6" w:tplc="A07C51FE">
      <w:start w:val="1"/>
      <w:numFmt w:val="bullet"/>
      <w:lvlText w:val=""/>
      <w:lvlJc w:val="left"/>
      <w:pPr>
        <w:ind w:left="5040" w:hanging="360"/>
      </w:pPr>
      <w:rPr>
        <w:rFonts w:ascii="Symbol" w:hAnsi="Symbol" w:hint="default"/>
      </w:rPr>
    </w:lvl>
    <w:lvl w:ilvl="7" w:tplc="F8149F10">
      <w:start w:val="1"/>
      <w:numFmt w:val="bullet"/>
      <w:lvlText w:val="o"/>
      <w:lvlJc w:val="left"/>
      <w:pPr>
        <w:ind w:left="5760" w:hanging="360"/>
      </w:pPr>
      <w:rPr>
        <w:rFonts w:ascii="Courier New" w:hAnsi="Courier New" w:hint="default"/>
      </w:rPr>
    </w:lvl>
    <w:lvl w:ilvl="8" w:tplc="AB6A7D5A">
      <w:start w:val="1"/>
      <w:numFmt w:val="bullet"/>
      <w:lvlText w:val=""/>
      <w:lvlJc w:val="left"/>
      <w:pPr>
        <w:ind w:left="6480" w:hanging="360"/>
      </w:pPr>
      <w:rPr>
        <w:rFonts w:ascii="Wingdings" w:hAnsi="Wingdings" w:hint="default"/>
      </w:rPr>
    </w:lvl>
  </w:abstractNum>
  <w:abstractNum w:abstractNumId="58" w15:restartNumberingAfterBreak="0">
    <w:nsid w:val="6B8511FC"/>
    <w:multiLevelType w:val="hybridMultilevel"/>
    <w:tmpl w:val="C76AD142"/>
    <w:lvl w:ilvl="0" w:tplc="64B61FCA">
      <w:start w:val="1"/>
      <w:numFmt w:val="bullet"/>
      <w:lvlText w:val=""/>
      <w:lvlJc w:val="left"/>
      <w:pPr>
        <w:ind w:left="720" w:hanging="360"/>
      </w:pPr>
      <w:rPr>
        <w:rFonts w:ascii="Symbol" w:hAnsi="Symbol" w:hint="default"/>
      </w:rPr>
    </w:lvl>
    <w:lvl w:ilvl="1" w:tplc="F978252C">
      <w:start w:val="1"/>
      <w:numFmt w:val="bullet"/>
      <w:lvlText w:val="o"/>
      <w:lvlJc w:val="left"/>
      <w:pPr>
        <w:ind w:left="1440" w:hanging="360"/>
      </w:pPr>
      <w:rPr>
        <w:rFonts w:ascii="Courier New" w:hAnsi="Courier New" w:hint="default"/>
      </w:rPr>
    </w:lvl>
    <w:lvl w:ilvl="2" w:tplc="52804E46">
      <w:start w:val="1"/>
      <w:numFmt w:val="bullet"/>
      <w:lvlText w:val=""/>
      <w:lvlJc w:val="left"/>
      <w:pPr>
        <w:ind w:left="2160" w:hanging="360"/>
      </w:pPr>
      <w:rPr>
        <w:rFonts w:ascii="Wingdings" w:hAnsi="Wingdings" w:hint="default"/>
      </w:rPr>
    </w:lvl>
    <w:lvl w:ilvl="3" w:tplc="6D68C912">
      <w:start w:val="1"/>
      <w:numFmt w:val="bullet"/>
      <w:lvlText w:val=""/>
      <w:lvlJc w:val="left"/>
      <w:pPr>
        <w:ind w:left="2880" w:hanging="360"/>
      </w:pPr>
      <w:rPr>
        <w:rFonts w:ascii="Symbol" w:hAnsi="Symbol" w:hint="default"/>
      </w:rPr>
    </w:lvl>
    <w:lvl w:ilvl="4" w:tplc="5F8E3B18">
      <w:start w:val="1"/>
      <w:numFmt w:val="bullet"/>
      <w:lvlText w:val="o"/>
      <w:lvlJc w:val="left"/>
      <w:pPr>
        <w:ind w:left="3600" w:hanging="360"/>
      </w:pPr>
      <w:rPr>
        <w:rFonts w:ascii="Courier New" w:hAnsi="Courier New" w:hint="default"/>
      </w:rPr>
    </w:lvl>
    <w:lvl w:ilvl="5" w:tplc="68E0C758">
      <w:start w:val="1"/>
      <w:numFmt w:val="bullet"/>
      <w:lvlText w:val=""/>
      <w:lvlJc w:val="left"/>
      <w:pPr>
        <w:ind w:left="4320" w:hanging="360"/>
      </w:pPr>
      <w:rPr>
        <w:rFonts w:ascii="Wingdings" w:hAnsi="Wingdings" w:hint="default"/>
      </w:rPr>
    </w:lvl>
    <w:lvl w:ilvl="6" w:tplc="08FAB4F8">
      <w:start w:val="1"/>
      <w:numFmt w:val="bullet"/>
      <w:lvlText w:val=""/>
      <w:lvlJc w:val="left"/>
      <w:pPr>
        <w:ind w:left="5040" w:hanging="360"/>
      </w:pPr>
      <w:rPr>
        <w:rFonts w:ascii="Symbol" w:hAnsi="Symbol" w:hint="default"/>
      </w:rPr>
    </w:lvl>
    <w:lvl w:ilvl="7" w:tplc="36B2D764">
      <w:start w:val="1"/>
      <w:numFmt w:val="bullet"/>
      <w:lvlText w:val="o"/>
      <w:lvlJc w:val="left"/>
      <w:pPr>
        <w:ind w:left="5760" w:hanging="360"/>
      </w:pPr>
      <w:rPr>
        <w:rFonts w:ascii="Courier New" w:hAnsi="Courier New" w:hint="default"/>
      </w:rPr>
    </w:lvl>
    <w:lvl w:ilvl="8" w:tplc="D1E4CE30">
      <w:start w:val="1"/>
      <w:numFmt w:val="bullet"/>
      <w:lvlText w:val=""/>
      <w:lvlJc w:val="left"/>
      <w:pPr>
        <w:ind w:left="6480" w:hanging="360"/>
      </w:pPr>
      <w:rPr>
        <w:rFonts w:ascii="Wingdings" w:hAnsi="Wingdings" w:hint="default"/>
      </w:rPr>
    </w:lvl>
  </w:abstractNum>
  <w:abstractNum w:abstractNumId="59" w15:restartNumberingAfterBreak="0">
    <w:nsid w:val="6DA10912"/>
    <w:multiLevelType w:val="multilevel"/>
    <w:tmpl w:val="624EC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EAAB9A9"/>
    <w:multiLevelType w:val="hybridMultilevel"/>
    <w:tmpl w:val="4886A362"/>
    <w:lvl w:ilvl="0" w:tplc="87F8C406">
      <w:start w:val="1"/>
      <w:numFmt w:val="bullet"/>
      <w:lvlText w:val=""/>
      <w:lvlJc w:val="left"/>
      <w:pPr>
        <w:ind w:left="720" w:hanging="360"/>
      </w:pPr>
      <w:rPr>
        <w:rFonts w:ascii="Symbol" w:hAnsi="Symbol" w:hint="default"/>
      </w:rPr>
    </w:lvl>
    <w:lvl w:ilvl="1" w:tplc="AC409DE6">
      <w:start w:val="1"/>
      <w:numFmt w:val="bullet"/>
      <w:lvlText w:val="o"/>
      <w:lvlJc w:val="left"/>
      <w:pPr>
        <w:ind w:left="1440" w:hanging="360"/>
      </w:pPr>
      <w:rPr>
        <w:rFonts w:ascii="Courier New" w:hAnsi="Courier New" w:hint="default"/>
      </w:rPr>
    </w:lvl>
    <w:lvl w:ilvl="2" w:tplc="2D1AC916">
      <w:start w:val="1"/>
      <w:numFmt w:val="bullet"/>
      <w:lvlText w:val=""/>
      <w:lvlJc w:val="left"/>
      <w:pPr>
        <w:ind w:left="2160" w:hanging="360"/>
      </w:pPr>
      <w:rPr>
        <w:rFonts w:ascii="Wingdings" w:hAnsi="Wingdings" w:hint="default"/>
      </w:rPr>
    </w:lvl>
    <w:lvl w:ilvl="3" w:tplc="CBD43C3E">
      <w:start w:val="1"/>
      <w:numFmt w:val="bullet"/>
      <w:lvlText w:val=""/>
      <w:lvlJc w:val="left"/>
      <w:pPr>
        <w:ind w:left="2880" w:hanging="360"/>
      </w:pPr>
      <w:rPr>
        <w:rFonts w:ascii="Symbol" w:hAnsi="Symbol" w:hint="default"/>
      </w:rPr>
    </w:lvl>
    <w:lvl w:ilvl="4" w:tplc="A3381390">
      <w:start w:val="1"/>
      <w:numFmt w:val="bullet"/>
      <w:lvlText w:val="o"/>
      <w:lvlJc w:val="left"/>
      <w:pPr>
        <w:ind w:left="3600" w:hanging="360"/>
      </w:pPr>
      <w:rPr>
        <w:rFonts w:ascii="Courier New" w:hAnsi="Courier New" w:hint="default"/>
      </w:rPr>
    </w:lvl>
    <w:lvl w:ilvl="5" w:tplc="E69A46BE">
      <w:start w:val="1"/>
      <w:numFmt w:val="bullet"/>
      <w:lvlText w:val=""/>
      <w:lvlJc w:val="left"/>
      <w:pPr>
        <w:ind w:left="4320" w:hanging="360"/>
      </w:pPr>
      <w:rPr>
        <w:rFonts w:ascii="Wingdings" w:hAnsi="Wingdings" w:hint="default"/>
      </w:rPr>
    </w:lvl>
    <w:lvl w:ilvl="6" w:tplc="5A3C0B24">
      <w:start w:val="1"/>
      <w:numFmt w:val="bullet"/>
      <w:lvlText w:val=""/>
      <w:lvlJc w:val="left"/>
      <w:pPr>
        <w:ind w:left="5040" w:hanging="360"/>
      </w:pPr>
      <w:rPr>
        <w:rFonts w:ascii="Symbol" w:hAnsi="Symbol" w:hint="default"/>
      </w:rPr>
    </w:lvl>
    <w:lvl w:ilvl="7" w:tplc="E9EE0228">
      <w:start w:val="1"/>
      <w:numFmt w:val="bullet"/>
      <w:lvlText w:val="o"/>
      <w:lvlJc w:val="left"/>
      <w:pPr>
        <w:ind w:left="5760" w:hanging="360"/>
      </w:pPr>
      <w:rPr>
        <w:rFonts w:ascii="Courier New" w:hAnsi="Courier New" w:hint="default"/>
      </w:rPr>
    </w:lvl>
    <w:lvl w:ilvl="8" w:tplc="1CA67E32">
      <w:start w:val="1"/>
      <w:numFmt w:val="bullet"/>
      <w:lvlText w:val=""/>
      <w:lvlJc w:val="left"/>
      <w:pPr>
        <w:ind w:left="6480" w:hanging="360"/>
      </w:pPr>
      <w:rPr>
        <w:rFonts w:ascii="Wingdings" w:hAnsi="Wingdings" w:hint="default"/>
      </w:rPr>
    </w:lvl>
  </w:abstractNum>
  <w:abstractNum w:abstractNumId="61" w15:restartNumberingAfterBreak="0">
    <w:nsid w:val="6EBFB484"/>
    <w:multiLevelType w:val="hybridMultilevel"/>
    <w:tmpl w:val="7514F692"/>
    <w:lvl w:ilvl="0" w:tplc="DD8E32D0">
      <w:start w:val="1"/>
      <w:numFmt w:val="bullet"/>
      <w:lvlText w:val=""/>
      <w:lvlJc w:val="left"/>
      <w:pPr>
        <w:ind w:left="720" w:hanging="360"/>
      </w:pPr>
      <w:rPr>
        <w:rFonts w:ascii="Symbol" w:hAnsi="Symbol" w:hint="default"/>
      </w:rPr>
    </w:lvl>
    <w:lvl w:ilvl="1" w:tplc="C5749F38">
      <w:start w:val="1"/>
      <w:numFmt w:val="bullet"/>
      <w:lvlText w:val="o"/>
      <w:lvlJc w:val="left"/>
      <w:pPr>
        <w:ind w:left="1440" w:hanging="360"/>
      </w:pPr>
      <w:rPr>
        <w:rFonts w:ascii="Courier New" w:hAnsi="Courier New" w:hint="default"/>
      </w:rPr>
    </w:lvl>
    <w:lvl w:ilvl="2" w:tplc="BEFC627C">
      <w:start w:val="1"/>
      <w:numFmt w:val="bullet"/>
      <w:lvlText w:val=""/>
      <w:lvlJc w:val="left"/>
      <w:pPr>
        <w:ind w:left="2160" w:hanging="360"/>
      </w:pPr>
      <w:rPr>
        <w:rFonts w:ascii="Wingdings" w:hAnsi="Wingdings" w:hint="default"/>
      </w:rPr>
    </w:lvl>
    <w:lvl w:ilvl="3" w:tplc="92401CE4">
      <w:start w:val="1"/>
      <w:numFmt w:val="bullet"/>
      <w:lvlText w:val=""/>
      <w:lvlJc w:val="left"/>
      <w:pPr>
        <w:ind w:left="2880" w:hanging="360"/>
      </w:pPr>
      <w:rPr>
        <w:rFonts w:ascii="Symbol" w:hAnsi="Symbol" w:hint="default"/>
      </w:rPr>
    </w:lvl>
    <w:lvl w:ilvl="4" w:tplc="D03E8E60">
      <w:start w:val="1"/>
      <w:numFmt w:val="bullet"/>
      <w:lvlText w:val="o"/>
      <w:lvlJc w:val="left"/>
      <w:pPr>
        <w:ind w:left="3600" w:hanging="360"/>
      </w:pPr>
      <w:rPr>
        <w:rFonts w:ascii="Courier New" w:hAnsi="Courier New" w:hint="default"/>
      </w:rPr>
    </w:lvl>
    <w:lvl w:ilvl="5" w:tplc="972E444C">
      <w:start w:val="1"/>
      <w:numFmt w:val="bullet"/>
      <w:lvlText w:val=""/>
      <w:lvlJc w:val="left"/>
      <w:pPr>
        <w:ind w:left="4320" w:hanging="360"/>
      </w:pPr>
      <w:rPr>
        <w:rFonts w:ascii="Wingdings" w:hAnsi="Wingdings" w:hint="default"/>
      </w:rPr>
    </w:lvl>
    <w:lvl w:ilvl="6" w:tplc="9C18AAD0">
      <w:start w:val="1"/>
      <w:numFmt w:val="bullet"/>
      <w:lvlText w:val=""/>
      <w:lvlJc w:val="left"/>
      <w:pPr>
        <w:ind w:left="5040" w:hanging="360"/>
      </w:pPr>
      <w:rPr>
        <w:rFonts w:ascii="Symbol" w:hAnsi="Symbol" w:hint="default"/>
      </w:rPr>
    </w:lvl>
    <w:lvl w:ilvl="7" w:tplc="669280B2">
      <w:start w:val="1"/>
      <w:numFmt w:val="bullet"/>
      <w:lvlText w:val="o"/>
      <w:lvlJc w:val="left"/>
      <w:pPr>
        <w:ind w:left="5760" w:hanging="360"/>
      </w:pPr>
      <w:rPr>
        <w:rFonts w:ascii="Courier New" w:hAnsi="Courier New" w:hint="default"/>
      </w:rPr>
    </w:lvl>
    <w:lvl w:ilvl="8" w:tplc="B9661BB6">
      <w:start w:val="1"/>
      <w:numFmt w:val="bullet"/>
      <w:lvlText w:val=""/>
      <w:lvlJc w:val="left"/>
      <w:pPr>
        <w:ind w:left="6480" w:hanging="360"/>
      </w:pPr>
      <w:rPr>
        <w:rFonts w:ascii="Wingdings" w:hAnsi="Wingdings" w:hint="default"/>
      </w:rPr>
    </w:lvl>
  </w:abstractNum>
  <w:abstractNum w:abstractNumId="62" w15:restartNumberingAfterBreak="0">
    <w:nsid w:val="70C501C7"/>
    <w:multiLevelType w:val="hybridMultilevel"/>
    <w:tmpl w:val="ABC06336"/>
    <w:lvl w:ilvl="0" w:tplc="0D5CE508">
      <w:start w:val="1"/>
      <w:numFmt w:val="bullet"/>
      <w:lvlText w:val=""/>
      <w:lvlJc w:val="left"/>
      <w:pPr>
        <w:ind w:left="720" w:hanging="360"/>
      </w:pPr>
      <w:rPr>
        <w:rFonts w:ascii="Symbol" w:hAnsi="Symbol" w:hint="default"/>
      </w:rPr>
    </w:lvl>
    <w:lvl w:ilvl="1" w:tplc="EA009D36" w:tentative="1">
      <w:start w:val="1"/>
      <w:numFmt w:val="bullet"/>
      <w:lvlText w:val="o"/>
      <w:lvlJc w:val="left"/>
      <w:pPr>
        <w:ind w:left="1440" w:hanging="360"/>
      </w:pPr>
      <w:rPr>
        <w:rFonts w:ascii="Courier New" w:hAnsi="Courier New" w:hint="default"/>
      </w:rPr>
    </w:lvl>
    <w:lvl w:ilvl="2" w:tplc="A344EF1A" w:tentative="1">
      <w:start w:val="1"/>
      <w:numFmt w:val="bullet"/>
      <w:lvlText w:val=""/>
      <w:lvlJc w:val="left"/>
      <w:pPr>
        <w:ind w:left="2160" w:hanging="360"/>
      </w:pPr>
      <w:rPr>
        <w:rFonts w:ascii="Wingdings" w:hAnsi="Wingdings" w:hint="default"/>
      </w:rPr>
    </w:lvl>
    <w:lvl w:ilvl="3" w:tplc="39E09640" w:tentative="1">
      <w:start w:val="1"/>
      <w:numFmt w:val="bullet"/>
      <w:lvlText w:val=""/>
      <w:lvlJc w:val="left"/>
      <w:pPr>
        <w:ind w:left="2880" w:hanging="360"/>
      </w:pPr>
      <w:rPr>
        <w:rFonts w:ascii="Symbol" w:hAnsi="Symbol" w:hint="default"/>
      </w:rPr>
    </w:lvl>
    <w:lvl w:ilvl="4" w:tplc="AA341CCA" w:tentative="1">
      <w:start w:val="1"/>
      <w:numFmt w:val="bullet"/>
      <w:lvlText w:val="o"/>
      <w:lvlJc w:val="left"/>
      <w:pPr>
        <w:ind w:left="3600" w:hanging="360"/>
      </w:pPr>
      <w:rPr>
        <w:rFonts w:ascii="Courier New" w:hAnsi="Courier New" w:hint="default"/>
      </w:rPr>
    </w:lvl>
    <w:lvl w:ilvl="5" w:tplc="DA021F2A" w:tentative="1">
      <w:start w:val="1"/>
      <w:numFmt w:val="bullet"/>
      <w:lvlText w:val=""/>
      <w:lvlJc w:val="left"/>
      <w:pPr>
        <w:ind w:left="4320" w:hanging="360"/>
      </w:pPr>
      <w:rPr>
        <w:rFonts w:ascii="Wingdings" w:hAnsi="Wingdings" w:hint="default"/>
      </w:rPr>
    </w:lvl>
    <w:lvl w:ilvl="6" w:tplc="DDFA7D4A" w:tentative="1">
      <w:start w:val="1"/>
      <w:numFmt w:val="bullet"/>
      <w:lvlText w:val=""/>
      <w:lvlJc w:val="left"/>
      <w:pPr>
        <w:ind w:left="5040" w:hanging="360"/>
      </w:pPr>
      <w:rPr>
        <w:rFonts w:ascii="Symbol" w:hAnsi="Symbol" w:hint="default"/>
      </w:rPr>
    </w:lvl>
    <w:lvl w:ilvl="7" w:tplc="F1BEA198" w:tentative="1">
      <w:start w:val="1"/>
      <w:numFmt w:val="bullet"/>
      <w:lvlText w:val="o"/>
      <w:lvlJc w:val="left"/>
      <w:pPr>
        <w:ind w:left="5760" w:hanging="360"/>
      </w:pPr>
      <w:rPr>
        <w:rFonts w:ascii="Courier New" w:hAnsi="Courier New" w:hint="default"/>
      </w:rPr>
    </w:lvl>
    <w:lvl w:ilvl="8" w:tplc="AF68C3EA" w:tentative="1">
      <w:start w:val="1"/>
      <w:numFmt w:val="bullet"/>
      <w:lvlText w:val=""/>
      <w:lvlJc w:val="left"/>
      <w:pPr>
        <w:ind w:left="6480" w:hanging="360"/>
      </w:pPr>
      <w:rPr>
        <w:rFonts w:ascii="Wingdings" w:hAnsi="Wingdings" w:hint="default"/>
      </w:rPr>
    </w:lvl>
  </w:abstractNum>
  <w:abstractNum w:abstractNumId="63" w15:restartNumberingAfterBreak="0">
    <w:nsid w:val="71E407A9"/>
    <w:multiLevelType w:val="multilevel"/>
    <w:tmpl w:val="0186C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28D5068"/>
    <w:multiLevelType w:val="hybridMultilevel"/>
    <w:tmpl w:val="BB7C3EA0"/>
    <w:lvl w:ilvl="0" w:tplc="A1222938">
      <w:start w:val="1"/>
      <w:numFmt w:val="bullet"/>
      <w:lvlText w:val=""/>
      <w:lvlJc w:val="left"/>
      <w:pPr>
        <w:ind w:left="720" w:hanging="360"/>
      </w:pPr>
      <w:rPr>
        <w:rFonts w:ascii="Symbol" w:hAnsi="Symbol" w:hint="default"/>
      </w:rPr>
    </w:lvl>
    <w:lvl w:ilvl="1" w:tplc="BBFC5A32" w:tentative="1">
      <w:start w:val="1"/>
      <w:numFmt w:val="bullet"/>
      <w:lvlText w:val="o"/>
      <w:lvlJc w:val="left"/>
      <w:pPr>
        <w:ind w:left="1440" w:hanging="360"/>
      </w:pPr>
      <w:rPr>
        <w:rFonts w:ascii="Courier New" w:hAnsi="Courier New" w:hint="default"/>
      </w:rPr>
    </w:lvl>
    <w:lvl w:ilvl="2" w:tplc="B86818CE" w:tentative="1">
      <w:start w:val="1"/>
      <w:numFmt w:val="bullet"/>
      <w:lvlText w:val=""/>
      <w:lvlJc w:val="left"/>
      <w:pPr>
        <w:ind w:left="2160" w:hanging="360"/>
      </w:pPr>
      <w:rPr>
        <w:rFonts w:ascii="Wingdings" w:hAnsi="Wingdings" w:hint="default"/>
      </w:rPr>
    </w:lvl>
    <w:lvl w:ilvl="3" w:tplc="E9261B62" w:tentative="1">
      <w:start w:val="1"/>
      <w:numFmt w:val="bullet"/>
      <w:lvlText w:val=""/>
      <w:lvlJc w:val="left"/>
      <w:pPr>
        <w:ind w:left="2880" w:hanging="360"/>
      </w:pPr>
      <w:rPr>
        <w:rFonts w:ascii="Symbol" w:hAnsi="Symbol" w:hint="default"/>
      </w:rPr>
    </w:lvl>
    <w:lvl w:ilvl="4" w:tplc="0838B2F6" w:tentative="1">
      <w:start w:val="1"/>
      <w:numFmt w:val="bullet"/>
      <w:lvlText w:val="o"/>
      <w:lvlJc w:val="left"/>
      <w:pPr>
        <w:ind w:left="3600" w:hanging="360"/>
      </w:pPr>
      <w:rPr>
        <w:rFonts w:ascii="Courier New" w:hAnsi="Courier New" w:hint="default"/>
      </w:rPr>
    </w:lvl>
    <w:lvl w:ilvl="5" w:tplc="3AA08E48" w:tentative="1">
      <w:start w:val="1"/>
      <w:numFmt w:val="bullet"/>
      <w:lvlText w:val=""/>
      <w:lvlJc w:val="left"/>
      <w:pPr>
        <w:ind w:left="4320" w:hanging="360"/>
      </w:pPr>
      <w:rPr>
        <w:rFonts w:ascii="Wingdings" w:hAnsi="Wingdings" w:hint="default"/>
      </w:rPr>
    </w:lvl>
    <w:lvl w:ilvl="6" w:tplc="F2D8E56A" w:tentative="1">
      <w:start w:val="1"/>
      <w:numFmt w:val="bullet"/>
      <w:lvlText w:val=""/>
      <w:lvlJc w:val="left"/>
      <w:pPr>
        <w:ind w:left="5040" w:hanging="360"/>
      </w:pPr>
      <w:rPr>
        <w:rFonts w:ascii="Symbol" w:hAnsi="Symbol" w:hint="default"/>
      </w:rPr>
    </w:lvl>
    <w:lvl w:ilvl="7" w:tplc="98881934" w:tentative="1">
      <w:start w:val="1"/>
      <w:numFmt w:val="bullet"/>
      <w:lvlText w:val="o"/>
      <w:lvlJc w:val="left"/>
      <w:pPr>
        <w:ind w:left="5760" w:hanging="360"/>
      </w:pPr>
      <w:rPr>
        <w:rFonts w:ascii="Courier New" w:hAnsi="Courier New" w:hint="default"/>
      </w:rPr>
    </w:lvl>
    <w:lvl w:ilvl="8" w:tplc="5EEAC5FC" w:tentative="1">
      <w:start w:val="1"/>
      <w:numFmt w:val="bullet"/>
      <w:lvlText w:val=""/>
      <w:lvlJc w:val="left"/>
      <w:pPr>
        <w:ind w:left="6480" w:hanging="360"/>
      </w:pPr>
      <w:rPr>
        <w:rFonts w:ascii="Wingdings" w:hAnsi="Wingdings" w:hint="default"/>
      </w:rPr>
    </w:lvl>
  </w:abstractNum>
  <w:abstractNum w:abstractNumId="65" w15:restartNumberingAfterBreak="0">
    <w:nsid w:val="7746D38A"/>
    <w:multiLevelType w:val="hybridMultilevel"/>
    <w:tmpl w:val="DA5A5E2A"/>
    <w:lvl w:ilvl="0" w:tplc="C71C17E6">
      <w:start w:val="1"/>
      <w:numFmt w:val="bullet"/>
      <w:lvlText w:val=""/>
      <w:lvlJc w:val="left"/>
      <w:pPr>
        <w:ind w:left="1428" w:hanging="360"/>
      </w:pPr>
      <w:rPr>
        <w:rFonts w:ascii="Symbol" w:hAnsi="Symbol" w:hint="default"/>
      </w:rPr>
    </w:lvl>
    <w:lvl w:ilvl="1" w:tplc="147E7AB4">
      <w:start w:val="1"/>
      <w:numFmt w:val="bullet"/>
      <w:lvlText w:val="o"/>
      <w:lvlJc w:val="left"/>
      <w:pPr>
        <w:ind w:left="2148" w:hanging="360"/>
      </w:pPr>
      <w:rPr>
        <w:rFonts w:ascii="Courier New" w:hAnsi="Courier New" w:hint="default"/>
      </w:rPr>
    </w:lvl>
    <w:lvl w:ilvl="2" w:tplc="D0FE56A2">
      <w:start w:val="1"/>
      <w:numFmt w:val="bullet"/>
      <w:lvlText w:val=""/>
      <w:lvlJc w:val="left"/>
      <w:pPr>
        <w:ind w:left="2868" w:hanging="360"/>
      </w:pPr>
      <w:rPr>
        <w:rFonts w:ascii="Wingdings" w:hAnsi="Wingdings" w:hint="default"/>
      </w:rPr>
    </w:lvl>
    <w:lvl w:ilvl="3" w:tplc="F46EA50E">
      <w:start w:val="1"/>
      <w:numFmt w:val="bullet"/>
      <w:lvlText w:val=""/>
      <w:lvlJc w:val="left"/>
      <w:pPr>
        <w:ind w:left="3588" w:hanging="360"/>
      </w:pPr>
      <w:rPr>
        <w:rFonts w:ascii="Symbol" w:hAnsi="Symbol" w:hint="default"/>
      </w:rPr>
    </w:lvl>
    <w:lvl w:ilvl="4" w:tplc="9B580D3A">
      <w:start w:val="1"/>
      <w:numFmt w:val="bullet"/>
      <w:lvlText w:val="o"/>
      <w:lvlJc w:val="left"/>
      <w:pPr>
        <w:ind w:left="4308" w:hanging="360"/>
      </w:pPr>
      <w:rPr>
        <w:rFonts w:ascii="Courier New" w:hAnsi="Courier New" w:hint="default"/>
      </w:rPr>
    </w:lvl>
    <w:lvl w:ilvl="5" w:tplc="D7205F80">
      <w:start w:val="1"/>
      <w:numFmt w:val="bullet"/>
      <w:lvlText w:val=""/>
      <w:lvlJc w:val="left"/>
      <w:pPr>
        <w:ind w:left="5028" w:hanging="360"/>
      </w:pPr>
      <w:rPr>
        <w:rFonts w:ascii="Wingdings" w:hAnsi="Wingdings" w:hint="default"/>
      </w:rPr>
    </w:lvl>
    <w:lvl w:ilvl="6" w:tplc="446671EE">
      <w:start w:val="1"/>
      <w:numFmt w:val="bullet"/>
      <w:lvlText w:val=""/>
      <w:lvlJc w:val="left"/>
      <w:pPr>
        <w:ind w:left="5748" w:hanging="360"/>
      </w:pPr>
      <w:rPr>
        <w:rFonts w:ascii="Symbol" w:hAnsi="Symbol" w:hint="default"/>
      </w:rPr>
    </w:lvl>
    <w:lvl w:ilvl="7" w:tplc="53765E4C">
      <w:start w:val="1"/>
      <w:numFmt w:val="bullet"/>
      <w:lvlText w:val="o"/>
      <w:lvlJc w:val="left"/>
      <w:pPr>
        <w:ind w:left="6468" w:hanging="360"/>
      </w:pPr>
      <w:rPr>
        <w:rFonts w:ascii="Courier New" w:hAnsi="Courier New" w:hint="default"/>
      </w:rPr>
    </w:lvl>
    <w:lvl w:ilvl="8" w:tplc="01381BEE">
      <w:start w:val="1"/>
      <w:numFmt w:val="bullet"/>
      <w:lvlText w:val=""/>
      <w:lvlJc w:val="left"/>
      <w:pPr>
        <w:ind w:left="7188" w:hanging="360"/>
      </w:pPr>
      <w:rPr>
        <w:rFonts w:ascii="Wingdings" w:hAnsi="Wingdings" w:hint="default"/>
      </w:rPr>
    </w:lvl>
  </w:abstractNum>
  <w:abstractNum w:abstractNumId="66" w15:restartNumberingAfterBreak="0">
    <w:nsid w:val="79C9706B"/>
    <w:multiLevelType w:val="multilevel"/>
    <w:tmpl w:val="09E60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CD422F8"/>
    <w:multiLevelType w:val="multilevel"/>
    <w:tmpl w:val="5724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D7E244E"/>
    <w:multiLevelType w:val="multilevel"/>
    <w:tmpl w:val="161C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E0260B1"/>
    <w:multiLevelType w:val="hybridMultilevel"/>
    <w:tmpl w:val="F8FC7BA4"/>
    <w:lvl w:ilvl="0" w:tplc="C1682370">
      <w:start w:val="1"/>
      <w:numFmt w:val="bullet"/>
      <w:lvlText w:val=""/>
      <w:lvlJc w:val="left"/>
      <w:pPr>
        <w:ind w:left="720" w:hanging="360"/>
      </w:pPr>
      <w:rPr>
        <w:rFonts w:ascii="Symbol" w:hAnsi="Symbol" w:hint="default"/>
      </w:rPr>
    </w:lvl>
    <w:lvl w:ilvl="1" w:tplc="D9D8E3AE">
      <w:start w:val="1"/>
      <w:numFmt w:val="bullet"/>
      <w:lvlText w:val="o"/>
      <w:lvlJc w:val="left"/>
      <w:pPr>
        <w:ind w:left="1440" w:hanging="360"/>
      </w:pPr>
      <w:rPr>
        <w:rFonts w:ascii="Courier New" w:hAnsi="Courier New" w:hint="default"/>
      </w:rPr>
    </w:lvl>
    <w:lvl w:ilvl="2" w:tplc="3EB4CF68" w:tentative="1">
      <w:start w:val="1"/>
      <w:numFmt w:val="bullet"/>
      <w:lvlText w:val=""/>
      <w:lvlJc w:val="left"/>
      <w:pPr>
        <w:ind w:left="2160" w:hanging="360"/>
      </w:pPr>
      <w:rPr>
        <w:rFonts w:ascii="Wingdings" w:hAnsi="Wingdings" w:hint="default"/>
      </w:rPr>
    </w:lvl>
    <w:lvl w:ilvl="3" w:tplc="423C520C" w:tentative="1">
      <w:start w:val="1"/>
      <w:numFmt w:val="bullet"/>
      <w:lvlText w:val=""/>
      <w:lvlJc w:val="left"/>
      <w:pPr>
        <w:ind w:left="2880" w:hanging="360"/>
      </w:pPr>
      <w:rPr>
        <w:rFonts w:ascii="Symbol" w:hAnsi="Symbol" w:hint="default"/>
      </w:rPr>
    </w:lvl>
    <w:lvl w:ilvl="4" w:tplc="224E7A14" w:tentative="1">
      <w:start w:val="1"/>
      <w:numFmt w:val="bullet"/>
      <w:lvlText w:val="o"/>
      <w:lvlJc w:val="left"/>
      <w:pPr>
        <w:ind w:left="3600" w:hanging="360"/>
      </w:pPr>
      <w:rPr>
        <w:rFonts w:ascii="Courier New" w:hAnsi="Courier New" w:hint="default"/>
      </w:rPr>
    </w:lvl>
    <w:lvl w:ilvl="5" w:tplc="D09805EC" w:tentative="1">
      <w:start w:val="1"/>
      <w:numFmt w:val="bullet"/>
      <w:lvlText w:val=""/>
      <w:lvlJc w:val="left"/>
      <w:pPr>
        <w:ind w:left="4320" w:hanging="360"/>
      </w:pPr>
      <w:rPr>
        <w:rFonts w:ascii="Wingdings" w:hAnsi="Wingdings" w:hint="default"/>
      </w:rPr>
    </w:lvl>
    <w:lvl w:ilvl="6" w:tplc="9FF61726" w:tentative="1">
      <w:start w:val="1"/>
      <w:numFmt w:val="bullet"/>
      <w:lvlText w:val=""/>
      <w:lvlJc w:val="left"/>
      <w:pPr>
        <w:ind w:left="5040" w:hanging="360"/>
      </w:pPr>
      <w:rPr>
        <w:rFonts w:ascii="Symbol" w:hAnsi="Symbol" w:hint="default"/>
      </w:rPr>
    </w:lvl>
    <w:lvl w:ilvl="7" w:tplc="524697C0" w:tentative="1">
      <w:start w:val="1"/>
      <w:numFmt w:val="bullet"/>
      <w:lvlText w:val="o"/>
      <w:lvlJc w:val="left"/>
      <w:pPr>
        <w:ind w:left="5760" w:hanging="360"/>
      </w:pPr>
      <w:rPr>
        <w:rFonts w:ascii="Courier New" w:hAnsi="Courier New" w:hint="default"/>
      </w:rPr>
    </w:lvl>
    <w:lvl w:ilvl="8" w:tplc="0FA45166" w:tentative="1">
      <w:start w:val="1"/>
      <w:numFmt w:val="bullet"/>
      <w:lvlText w:val=""/>
      <w:lvlJc w:val="left"/>
      <w:pPr>
        <w:ind w:left="6480" w:hanging="360"/>
      </w:pPr>
      <w:rPr>
        <w:rFonts w:ascii="Wingdings" w:hAnsi="Wingdings" w:hint="default"/>
      </w:rPr>
    </w:lvl>
  </w:abstractNum>
  <w:num w:numId="1" w16cid:durableId="306866090">
    <w:abstractNumId w:val="25"/>
  </w:num>
  <w:num w:numId="2" w16cid:durableId="1922906850">
    <w:abstractNumId w:val="8"/>
  </w:num>
  <w:num w:numId="3" w16cid:durableId="999960867">
    <w:abstractNumId w:val="48"/>
  </w:num>
  <w:num w:numId="4" w16cid:durableId="779764993">
    <w:abstractNumId w:val="38"/>
  </w:num>
  <w:num w:numId="5" w16cid:durableId="873468658">
    <w:abstractNumId w:val="50"/>
  </w:num>
  <w:num w:numId="6" w16cid:durableId="1407846423">
    <w:abstractNumId w:val="4"/>
  </w:num>
  <w:num w:numId="7" w16cid:durableId="1124689732">
    <w:abstractNumId w:val="61"/>
  </w:num>
  <w:num w:numId="8" w16cid:durableId="1604342770">
    <w:abstractNumId w:val="65"/>
  </w:num>
  <w:num w:numId="9" w16cid:durableId="1551262498">
    <w:abstractNumId w:val="37"/>
  </w:num>
  <w:num w:numId="10" w16cid:durableId="754278123">
    <w:abstractNumId w:val="58"/>
  </w:num>
  <w:num w:numId="11" w16cid:durableId="97217852">
    <w:abstractNumId w:val="12"/>
  </w:num>
  <w:num w:numId="12" w16cid:durableId="934946011">
    <w:abstractNumId w:val="40"/>
  </w:num>
  <w:num w:numId="13" w16cid:durableId="1715501121">
    <w:abstractNumId w:val="60"/>
  </w:num>
  <w:num w:numId="14" w16cid:durableId="1777556027">
    <w:abstractNumId w:val="6"/>
  </w:num>
  <w:num w:numId="15" w16cid:durableId="1805779940">
    <w:abstractNumId w:val="20"/>
  </w:num>
  <w:num w:numId="16" w16cid:durableId="187333368">
    <w:abstractNumId w:val="69"/>
  </w:num>
  <w:num w:numId="17" w16cid:durableId="564025992">
    <w:abstractNumId w:val="52"/>
  </w:num>
  <w:num w:numId="18" w16cid:durableId="218782967">
    <w:abstractNumId w:val="43"/>
  </w:num>
  <w:num w:numId="19" w16cid:durableId="1875386430">
    <w:abstractNumId w:val="62"/>
  </w:num>
  <w:num w:numId="20" w16cid:durableId="82344086">
    <w:abstractNumId w:val="19"/>
  </w:num>
  <w:num w:numId="21" w16cid:durableId="692999198">
    <w:abstractNumId w:val="54"/>
  </w:num>
  <w:num w:numId="22" w16cid:durableId="1810977776">
    <w:abstractNumId w:val="42"/>
  </w:num>
  <w:num w:numId="23" w16cid:durableId="1799256038">
    <w:abstractNumId w:val="64"/>
  </w:num>
  <w:num w:numId="24" w16cid:durableId="1057124673">
    <w:abstractNumId w:val="17"/>
  </w:num>
  <w:num w:numId="25" w16cid:durableId="61103946">
    <w:abstractNumId w:val="5"/>
  </w:num>
  <w:num w:numId="26" w16cid:durableId="216204814">
    <w:abstractNumId w:val="35"/>
  </w:num>
  <w:num w:numId="27" w16cid:durableId="1523661583">
    <w:abstractNumId w:val="1"/>
  </w:num>
  <w:num w:numId="28" w16cid:durableId="966737524">
    <w:abstractNumId w:val="2"/>
  </w:num>
  <w:num w:numId="29" w16cid:durableId="922108499">
    <w:abstractNumId w:val="13"/>
  </w:num>
  <w:num w:numId="30" w16cid:durableId="342320782">
    <w:abstractNumId w:val="33"/>
  </w:num>
  <w:num w:numId="31" w16cid:durableId="1660421426">
    <w:abstractNumId w:val="57"/>
  </w:num>
  <w:num w:numId="32" w16cid:durableId="1555964567">
    <w:abstractNumId w:val="24"/>
  </w:num>
  <w:num w:numId="33" w16cid:durableId="1339234813">
    <w:abstractNumId w:val="51"/>
  </w:num>
  <w:num w:numId="34" w16cid:durableId="1676763989">
    <w:abstractNumId w:val="49"/>
  </w:num>
  <w:num w:numId="35" w16cid:durableId="224341057">
    <w:abstractNumId w:val="66"/>
  </w:num>
  <w:num w:numId="36" w16cid:durableId="399407614">
    <w:abstractNumId w:val="53"/>
  </w:num>
  <w:num w:numId="37" w16cid:durableId="430130871">
    <w:abstractNumId w:val="31"/>
  </w:num>
  <w:num w:numId="38" w16cid:durableId="1598253099">
    <w:abstractNumId w:val="14"/>
  </w:num>
  <w:num w:numId="39" w16cid:durableId="1173450770">
    <w:abstractNumId w:val="9"/>
  </w:num>
  <w:num w:numId="40" w16cid:durableId="419520950">
    <w:abstractNumId w:val="26"/>
  </w:num>
  <w:num w:numId="41" w16cid:durableId="1514101300">
    <w:abstractNumId w:val="28"/>
  </w:num>
  <w:num w:numId="42" w16cid:durableId="447892319">
    <w:abstractNumId w:val="68"/>
  </w:num>
  <w:num w:numId="43" w16cid:durableId="546995380">
    <w:abstractNumId w:val="22"/>
  </w:num>
  <w:num w:numId="44" w16cid:durableId="987897626">
    <w:abstractNumId w:val="41"/>
  </w:num>
  <w:num w:numId="45" w16cid:durableId="1711613020">
    <w:abstractNumId w:val="63"/>
  </w:num>
  <w:num w:numId="46" w16cid:durableId="1640644071">
    <w:abstractNumId w:val="3"/>
  </w:num>
  <w:num w:numId="47" w16cid:durableId="1173227827">
    <w:abstractNumId w:val="67"/>
  </w:num>
  <w:num w:numId="48" w16cid:durableId="1551267481">
    <w:abstractNumId w:val="45"/>
  </w:num>
  <w:num w:numId="49" w16cid:durableId="275522160">
    <w:abstractNumId w:val="16"/>
  </w:num>
  <w:num w:numId="50" w16cid:durableId="1894147356">
    <w:abstractNumId w:val="44"/>
  </w:num>
  <w:num w:numId="51" w16cid:durableId="2085031812">
    <w:abstractNumId w:val="18"/>
  </w:num>
  <w:num w:numId="52" w16cid:durableId="1179470794">
    <w:abstractNumId w:val="23"/>
  </w:num>
  <w:num w:numId="53" w16cid:durableId="1726441071">
    <w:abstractNumId w:val="30"/>
  </w:num>
  <w:num w:numId="54" w16cid:durableId="1181705277">
    <w:abstractNumId w:val="56"/>
  </w:num>
  <w:num w:numId="55" w16cid:durableId="1613659650">
    <w:abstractNumId w:val="29"/>
  </w:num>
  <w:num w:numId="56" w16cid:durableId="1467157550">
    <w:abstractNumId w:val="39"/>
  </w:num>
  <w:num w:numId="57" w16cid:durableId="276958349">
    <w:abstractNumId w:val="59"/>
  </w:num>
  <w:num w:numId="58" w16cid:durableId="683287672">
    <w:abstractNumId w:val="21"/>
  </w:num>
  <w:num w:numId="59" w16cid:durableId="550845504">
    <w:abstractNumId w:val="32"/>
  </w:num>
  <w:num w:numId="60" w16cid:durableId="1779717018">
    <w:abstractNumId w:val="11"/>
  </w:num>
  <w:num w:numId="61" w16cid:durableId="299117699">
    <w:abstractNumId w:val="0"/>
  </w:num>
  <w:num w:numId="62" w16cid:durableId="1174955209">
    <w:abstractNumId w:val="55"/>
  </w:num>
  <w:num w:numId="63" w16cid:durableId="1392146402">
    <w:abstractNumId w:val="15"/>
  </w:num>
  <w:num w:numId="64" w16cid:durableId="1585332106">
    <w:abstractNumId w:val="7"/>
  </w:num>
  <w:num w:numId="65" w16cid:durableId="590242864">
    <w:abstractNumId w:val="47"/>
  </w:num>
  <w:num w:numId="66" w16cid:durableId="91318589">
    <w:abstractNumId w:val="10"/>
  </w:num>
  <w:num w:numId="67" w16cid:durableId="1145664720">
    <w:abstractNumId w:val="6"/>
  </w:num>
  <w:num w:numId="68" w16cid:durableId="1602297607">
    <w:abstractNumId w:val="6"/>
  </w:num>
  <w:num w:numId="69" w16cid:durableId="1154760966">
    <w:abstractNumId w:val="6"/>
  </w:num>
  <w:num w:numId="70" w16cid:durableId="1095974989">
    <w:abstractNumId w:val="6"/>
  </w:num>
  <w:num w:numId="71" w16cid:durableId="1486512762">
    <w:abstractNumId w:val="6"/>
  </w:num>
  <w:num w:numId="72" w16cid:durableId="1663507102">
    <w:abstractNumId w:val="34"/>
  </w:num>
  <w:num w:numId="73" w16cid:durableId="711005523">
    <w:abstractNumId w:val="6"/>
  </w:num>
  <w:num w:numId="74" w16cid:durableId="1252465974">
    <w:abstractNumId w:val="36"/>
  </w:num>
  <w:num w:numId="75" w16cid:durableId="2090348792">
    <w:abstractNumId w:val="46"/>
  </w:num>
  <w:num w:numId="76" w16cid:durableId="530529235">
    <w:abstractNumId w:val="2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B2A"/>
    <w:rsid w:val="000001D0"/>
    <w:rsid w:val="0000024C"/>
    <w:rsid w:val="0000054D"/>
    <w:rsid w:val="00000561"/>
    <w:rsid w:val="00000563"/>
    <w:rsid w:val="00000DCE"/>
    <w:rsid w:val="00000E2A"/>
    <w:rsid w:val="00000F63"/>
    <w:rsid w:val="0000100F"/>
    <w:rsid w:val="00001446"/>
    <w:rsid w:val="000015F4"/>
    <w:rsid w:val="0000164F"/>
    <w:rsid w:val="000016F3"/>
    <w:rsid w:val="00001BD8"/>
    <w:rsid w:val="00002A15"/>
    <w:rsid w:val="00002CC5"/>
    <w:rsid w:val="00002DA4"/>
    <w:rsid w:val="00003161"/>
    <w:rsid w:val="00003180"/>
    <w:rsid w:val="00003313"/>
    <w:rsid w:val="00003440"/>
    <w:rsid w:val="0000359B"/>
    <w:rsid w:val="00003718"/>
    <w:rsid w:val="000037D2"/>
    <w:rsid w:val="00003AF5"/>
    <w:rsid w:val="00003B74"/>
    <w:rsid w:val="00003D7E"/>
    <w:rsid w:val="00004252"/>
    <w:rsid w:val="00004459"/>
    <w:rsid w:val="0000468E"/>
    <w:rsid w:val="0000481E"/>
    <w:rsid w:val="00004842"/>
    <w:rsid w:val="00004D67"/>
    <w:rsid w:val="00004D94"/>
    <w:rsid w:val="00004F54"/>
    <w:rsid w:val="00005420"/>
    <w:rsid w:val="00005C51"/>
    <w:rsid w:val="0000601E"/>
    <w:rsid w:val="000061B3"/>
    <w:rsid w:val="000063E6"/>
    <w:rsid w:val="0000640D"/>
    <w:rsid w:val="00006422"/>
    <w:rsid w:val="000069A7"/>
    <w:rsid w:val="00006C57"/>
    <w:rsid w:val="00006DE5"/>
    <w:rsid w:val="00006E93"/>
    <w:rsid w:val="00007280"/>
    <w:rsid w:val="00007675"/>
    <w:rsid w:val="000079B1"/>
    <w:rsid w:val="00007A2A"/>
    <w:rsid w:val="00007CCF"/>
    <w:rsid w:val="00010012"/>
    <w:rsid w:val="000103ED"/>
    <w:rsid w:val="000103F4"/>
    <w:rsid w:val="00010559"/>
    <w:rsid w:val="0001065D"/>
    <w:rsid w:val="00010763"/>
    <w:rsid w:val="00010A82"/>
    <w:rsid w:val="00011466"/>
    <w:rsid w:val="000117A2"/>
    <w:rsid w:val="000121B2"/>
    <w:rsid w:val="000123B4"/>
    <w:rsid w:val="0001247E"/>
    <w:rsid w:val="000126B3"/>
    <w:rsid w:val="00012721"/>
    <w:rsid w:val="00012861"/>
    <w:rsid w:val="00012A0F"/>
    <w:rsid w:val="00012BA7"/>
    <w:rsid w:val="00012D2E"/>
    <w:rsid w:val="00012D44"/>
    <w:rsid w:val="00012FA0"/>
    <w:rsid w:val="000130A4"/>
    <w:rsid w:val="00013300"/>
    <w:rsid w:val="000136BE"/>
    <w:rsid w:val="0001371F"/>
    <w:rsid w:val="00013BA1"/>
    <w:rsid w:val="00013E38"/>
    <w:rsid w:val="00013FA0"/>
    <w:rsid w:val="00013FF5"/>
    <w:rsid w:val="0001449A"/>
    <w:rsid w:val="00014B94"/>
    <w:rsid w:val="00014E1E"/>
    <w:rsid w:val="000153A9"/>
    <w:rsid w:val="00015421"/>
    <w:rsid w:val="000154E8"/>
    <w:rsid w:val="000155E3"/>
    <w:rsid w:val="00015A1E"/>
    <w:rsid w:val="000160A4"/>
    <w:rsid w:val="000162FE"/>
    <w:rsid w:val="0001632F"/>
    <w:rsid w:val="000165ED"/>
    <w:rsid w:val="00016D84"/>
    <w:rsid w:val="00016DDA"/>
    <w:rsid w:val="00016E14"/>
    <w:rsid w:val="0001791E"/>
    <w:rsid w:val="00017C65"/>
    <w:rsid w:val="00017DBC"/>
    <w:rsid w:val="0002000C"/>
    <w:rsid w:val="0002011A"/>
    <w:rsid w:val="000207BD"/>
    <w:rsid w:val="000209CA"/>
    <w:rsid w:val="000209D2"/>
    <w:rsid w:val="00021062"/>
    <w:rsid w:val="000211BF"/>
    <w:rsid w:val="00021278"/>
    <w:rsid w:val="00021727"/>
    <w:rsid w:val="000223FF"/>
    <w:rsid w:val="00022A8B"/>
    <w:rsid w:val="00022B51"/>
    <w:rsid w:val="00023098"/>
    <w:rsid w:val="00023674"/>
    <w:rsid w:val="00023835"/>
    <w:rsid w:val="00023846"/>
    <w:rsid w:val="000238F6"/>
    <w:rsid w:val="000239CF"/>
    <w:rsid w:val="00023B8D"/>
    <w:rsid w:val="00023E7F"/>
    <w:rsid w:val="00023F19"/>
    <w:rsid w:val="0002415F"/>
    <w:rsid w:val="0002428A"/>
    <w:rsid w:val="00024791"/>
    <w:rsid w:val="000247A9"/>
    <w:rsid w:val="0002497C"/>
    <w:rsid w:val="00024DAC"/>
    <w:rsid w:val="00024DE0"/>
    <w:rsid w:val="00024DEA"/>
    <w:rsid w:val="00024E10"/>
    <w:rsid w:val="00024FBD"/>
    <w:rsid w:val="00025084"/>
    <w:rsid w:val="00025098"/>
    <w:rsid w:val="00025108"/>
    <w:rsid w:val="0002535E"/>
    <w:rsid w:val="00025786"/>
    <w:rsid w:val="00025A0C"/>
    <w:rsid w:val="00025BF5"/>
    <w:rsid w:val="00025EE5"/>
    <w:rsid w:val="00025FD3"/>
    <w:rsid w:val="00026033"/>
    <w:rsid w:val="00026205"/>
    <w:rsid w:val="00026D8A"/>
    <w:rsid w:val="00026F6C"/>
    <w:rsid w:val="00026FF5"/>
    <w:rsid w:val="000270A8"/>
    <w:rsid w:val="0002748A"/>
    <w:rsid w:val="000277F0"/>
    <w:rsid w:val="000278E2"/>
    <w:rsid w:val="0002796E"/>
    <w:rsid w:val="00027A64"/>
    <w:rsid w:val="00027E09"/>
    <w:rsid w:val="00030355"/>
    <w:rsid w:val="00030483"/>
    <w:rsid w:val="0003048F"/>
    <w:rsid w:val="000309ED"/>
    <w:rsid w:val="00030A41"/>
    <w:rsid w:val="00030E7B"/>
    <w:rsid w:val="00030EEE"/>
    <w:rsid w:val="00031015"/>
    <w:rsid w:val="00031274"/>
    <w:rsid w:val="0003142C"/>
    <w:rsid w:val="0003161D"/>
    <w:rsid w:val="00031685"/>
    <w:rsid w:val="00031ACA"/>
    <w:rsid w:val="00031DCA"/>
    <w:rsid w:val="00031EDD"/>
    <w:rsid w:val="0003202A"/>
    <w:rsid w:val="000326FC"/>
    <w:rsid w:val="00032E15"/>
    <w:rsid w:val="000332C1"/>
    <w:rsid w:val="00033508"/>
    <w:rsid w:val="00033591"/>
    <w:rsid w:val="000337DB"/>
    <w:rsid w:val="00033BC5"/>
    <w:rsid w:val="00033F84"/>
    <w:rsid w:val="00034203"/>
    <w:rsid w:val="000346C3"/>
    <w:rsid w:val="00034A68"/>
    <w:rsid w:val="00034C48"/>
    <w:rsid w:val="00034E79"/>
    <w:rsid w:val="00034F19"/>
    <w:rsid w:val="000351B0"/>
    <w:rsid w:val="000354C0"/>
    <w:rsid w:val="000354C3"/>
    <w:rsid w:val="000358F9"/>
    <w:rsid w:val="0003594C"/>
    <w:rsid w:val="00035C90"/>
    <w:rsid w:val="00035D76"/>
    <w:rsid w:val="00035F64"/>
    <w:rsid w:val="0003608D"/>
    <w:rsid w:val="00036635"/>
    <w:rsid w:val="0003663A"/>
    <w:rsid w:val="00036D85"/>
    <w:rsid w:val="00036DE8"/>
    <w:rsid w:val="00037588"/>
    <w:rsid w:val="0003764A"/>
    <w:rsid w:val="00037784"/>
    <w:rsid w:val="00037788"/>
    <w:rsid w:val="000377AF"/>
    <w:rsid w:val="00037BDA"/>
    <w:rsid w:val="00037C66"/>
    <w:rsid w:val="00037CD9"/>
    <w:rsid w:val="00037DF9"/>
    <w:rsid w:val="00037F43"/>
    <w:rsid w:val="00040441"/>
    <w:rsid w:val="000406AE"/>
    <w:rsid w:val="00040882"/>
    <w:rsid w:val="00040A96"/>
    <w:rsid w:val="00040BE0"/>
    <w:rsid w:val="00040CBB"/>
    <w:rsid w:val="00040D49"/>
    <w:rsid w:val="00040DA8"/>
    <w:rsid w:val="00041CC6"/>
    <w:rsid w:val="00041EF5"/>
    <w:rsid w:val="00042121"/>
    <w:rsid w:val="0004220F"/>
    <w:rsid w:val="0004226D"/>
    <w:rsid w:val="00042281"/>
    <w:rsid w:val="00042324"/>
    <w:rsid w:val="0004261C"/>
    <w:rsid w:val="00042A64"/>
    <w:rsid w:val="00042CBB"/>
    <w:rsid w:val="00042D0E"/>
    <w:rsid w:val="0004304F"/>
    <w:rsid w:val="00043143"/>
    <w:rsid w:val="00043234"/>
    <w:rsid w:val="00043340"/>
    <w:rsid w:val="0004337E"/>
    <w:rsid w:val="00043B9C"/>
    <w:rsid w:val="00043DCE"/>
    <w:rsid w:val="000441D1"/>
    <w:rsid w:val="000442B4"/>
    <w:rsid w:val="00044670"/>
    <w:rsid w:val="000447C1"/>
    <w:rsid w:val="00044A66"/>
    <w:rsid w:val="00044E13"/>
    <w:rsid w:val="00045147"/>
    <w:rsid w:val="00045318"/>
    <w:rsid w:val="000456DD"/>
    <w:rsid w:val="000457DB"/>
    <w:rsid w:val="00045D69"/>
    <w:rsid w:val="00045EF3"/>
    <w:rsid w:val="00045F22"/>
    <w:rsid w:val="000461E9"/>
    <w:rsid w:val="00046482"/>
    <w:rsid w:val="00046572"/>
    <w:rsid w:val="0004688A"/>
    <w:rsid w:val="00046A56"/>
    <w:rsid w:val="0004713F"/>
    <w:rsid w:val="0004724F"/>
    <w:rsid w:val="0004735E"/>
    <w:rsid w:val="000475DC"/>
    <w:rsid w:val="000475F2"/>
    <w:rsid w:val="000476D6"/>
    <w:rsid w:val="000477DE"/>
    <w:rsid w:val="00047911"/>
    <w:rsid w:val="00047EA2"/>
    <w:rsid w:val="00047F1D"/>
    <w:rsid w:val="000502C5"/>
    <w:rsid w:val="000502D8"/>
    <w:rsid w:val="0005038D"/>
    <w:rsid w:val="00050793"/>
    <w:rsid w:val="000508A8"/>
    <w:rsid w:val="00050AEF"/>
    <w:rsid w:val="00050BBF"/>
    <w:rsid w:val="00051727"/>
    <w:rsid w:val="00051CBE"/>
    <w:rsid w:val="00051F55"/>
    <w:rsid w:val="000524E5"/>
    <w:rsid w:val="00052546"/>
    <w:rsid w:val="0005284C"/>
    <w:rsid w:val="00052921"/>
    <w:rsid w:val="0005309A"/>
    <w:rsid w:val="00053ABB"/>
    <w:rsid w:val="00053DA5"/>
    <w:rsid w:val="00053DC6"/>
    <w:rsid w:val="00053EAC"/>
    <w:rsid w:val="00053EBA"/>
    <w:rsid w:val="00053F0B"/>
    <w:rsid w:val="00053F1C"/>
    <w:rsid w:val="0005450D"/>
    <w:rsid w:val="00054B77"/>
    <w:rsid w:val="00054D56"/>
    <w:rsid w:val="00054D89"/>
    <w:rsid w:val="0005526A"/>
    <w:rsid w:val="00055474"/>
    <w:rsid w:val="0005550A"/>
    <w:rsid w:val="000555BC"/>
    <w:rsid w:val="000555F6"/>
    <w:rsid w:val="00055699"/>
    <w:rsid w:val="00055AFD"/>
    <w:rsid w:val="00055CC7"/>
    <w:rsid w:val="00055CEC"/>
    <w:rsid w:val="00055D49"/>
    <w:rsid w:val="00055DDE"/>
    <w:rsid w:val="000561A2"/>
    <w:rsid w:val="000562CA"/>
    <w:rsid w:val="00056371"/>
    <w:rsid w:val="000564A6"/>
    <w:rsid w:val="000564B5"/>
    <w:rsid w:val="0005677D"/>
    <w:rsid w:val="00056AAD"/>
    <w:rsid w:val="00056B75"/>
    <w:rsid w:val="00056F5A"/>
    <w:rsid w:val="00057534"/>
    <w:rsid w:val="00057CE5"/>
    <w:rsid w:val="00057EA8"/>
    <w:rsid w:val="000600F0"/>
    <w:rsid w:val="00060155"/>
    <w:rsid w:val="0006030F"/>
    <w:rsid w:val="00060917"/>
    <w:rsid w:val="00060B32"/>
    <w:rsid w:val="00060CB2"/>
    <w:rsid w:val="00060CE8"/>
    <w:rsid w:val="00060D38"/>
    <w:rsid w:val="00060EC2"/>
    <w:rsid w:val="00060EE8"/>
    <w:rsid w:val="00060F6A"/>
    <w:rsid w:val="00061033"/>
    <w:rsid w:val="000610EB"/>
    <w:rsid w:val="0006119A"/>
    <w:rsid w:val="00061427"/>
    <w:rsid w:val="000618CC"/>
    <w:rsid w:val="00061B4E"/>
    <w:rsid w:val="00061B83"/>
    <w:rsid w:val="00061D25"/>
    <w:rsid w:val="00061F00"/>
    <w:rsid w:val="00062471"/>
    <w:rsid w:val="00062564"/>
    <w:rsid w:val="00062B98"/>
    <w:rsid w:val="00062F5E"/>
    <w:rsid w:val="000631EB"/>
    <w:rsid w:val="00063387"/>
    <w:rsid w:val="00063574"/>
    <w:rsid w:val="0006359B"/>
    <w:rsid w:val="00063944"/>
    <w:rsid w:val="00063A7F"/>
    <w:rsid w:val="00063B5E"/>
    <w:rsid w:val="00063D3E"/>
    <w:rsid w:val="00064120"/>
    <w:rsid w:val="000642C9"/>
    <w:rsid w:val="00064363"/>
    <w:rsid w:val="0006453E"/>
    <w:rsid w:val="000648E2"/>
    <w:rsid w:val="00064AB1"/>
    <w:rsid w:val="00064AE7"/>
    <w:rsid w:val="00064FEC"/>
    <w:rsid w:val="0006567A"/>
    <w:rsid w:val="00065984"/>
    <w:rsid w:val="00065A34"/>
    <w:rsid w:val="00065A74"/>
    <w:rsid w:val="00065CE0"/>
    <w:rsid w:val="00065D5D"/>
    <w:rsid w:val="00065EF7"/>
    <w:rsid w:val="000663C7"/>
    <w:rsid w:val="00066582"/>
    <w:rsid w:val="000665B5"/>
    <w:rsid w:val="00066AC3"/>
    <w:rsid w:val="00066B71"/>
    <w:rsid w:val="00066C03"/>
    <w:rsid w:val="000670F0"/>
    <w:rsid w:val="0006775F"/>
    <w:rsid w:val="00067974"/>
    <w:rsid w:val="00070310"/>
    <w:rsid w:val="00070333"/>
    <w:rsid w:val="000704A7"/>
    <w:rsid w:val="000705A4"/>
    <w:rsid w:val="00070913"/>
    <w:rsid w:val="00070DC8"/>
    <w:rsid w:val="00070F81"/>
    <w:rsid w:val="0007106D"/>
    <w:rsid w:val="00071246"/>
    <w:rsid w:val="00071621"/>
    <w:rsid w:val="00071CB2"/>
    <w:rsid w:val="00071D18"/>
    <w:rsid w:val="000726E3"/>
    <w:rsid w:val="0007294B"/>
    <w:rsid w:val="00072AB1"/>
    <w:rsid w:val="00072B68"/>
    <w:rsid w:val="00072EA9"/>
    <w:rsid w:val="0007313F"/>
    <w:rsid w:val="00073792"/>
    <w:rsid w:val="00073E08"/>
    <w:rsid w:val="00073EBF"/>
    <w:rsid w:val="000740B1"/>
    <w:rsid w:val="000745D3"/>
    <w:rsid w:val="000748F9"/>
    <w:rsid w:val="00074A32"/>
    <w:rsid w:val="00074AD0"/>
    <w:rsid w:val="00074BAC"/>
    <w:rsid w:val="00074C26"/>
    <w:rsid w:val="00074CA3"/>
    <w:rsid w:val="00074DB6"/>
    <w:rsid w:val="00074DC0"/>
    <w:rsid w:val="0007585A"/>
    <w:rsid w:val="000759B8"/>
    <w:rsid w:val="00075D72"/>
    <w:rsid w:val="000760A1"/>
    <w:rsid w:val="00076219"/>
    <w:rsid w:val="000762D8"/>
    <w:rsid w:val="00076791"/>
    <w:rsid w:val="00076894"/>
    <w:rsid w:val="000769A8"/>
    <w:rsid w:val="00076AA8"/>
    <w:rsid w:val="00076E2B"/>
    <w:rsid w:val="00076EBD"/>
    <w:rsid w:val="000772E6"/>
    <w:rsid w:val="00077C55"/>
    <w:rsid w:val="00077CBA"/>
    <w:rsid w:val="00077EBD"/>
    <w:rsid w:val="00080174"/>
    <w:rsid w:val="000801E5"/>
    <w:rsid w:val="0008045B"/>
    <w:rsid w:val="00080669"/>
    <w:rsid w:val="00080691"/>
    <w:rsid w:val="00080849"/>
    <w:rsid w:val="000808DC"/>
    <w:rsid w:val="000809F2"/>
    <w:rsid w:val="00080B13"/>
    <w:rsid w:val="00080D45"/>
    <w:rsid w:val="00080E9E"/>
    <w:rsid w:val="00081166"/>
    <w:rsid w:val="0008147D"/>
    <w:rsid w:val="00081A18"/>
    <w:rsid w:val="00081F1E"/>
    <w:rsid w:val="00082400"/>
    <w:rsid w:val="00082669"/>
    <w:rsid w:val="00082809"/>
    <w:rsid w:val="00082999"/>
    <w:rsid w:val="00082AAC"/>
    <w:rsid w:val="00082C57"/>
    <w:rsid w:val="00082C7D"/>
    <w:rsid w:val="00082DD1"/>
    <w:rsid w:val="0008343E"/>
    <w:rsid w:val="000834AC"/>
    <w:rsid w:val="0008380E"/>
    <w:rsid w:val="0008399B"/>
    <w:rsid w:val="00083A15"/>
    <w:rsid w:val="00083AE4"/>
    <w:rsid w:val="00083F16"/>
    <w:rsid w:val="000848B0"/>
    <w:rsid w:val="000849ED"/>
    <w:rsid w:val="00084C01"/>
    <w:rsid w:val="00084E37"/>
    <w:rsid w:val="00084E9F"/>
    <w:rsid w:val="0008549E"/>
    <w:rsid w:val="00085608"/>
    <w:rsid w:val="000856D1"/>
    <w:rsid w:val="00085979"/>
    <w:rsid w:val="00085A9E"/>
    <w:rsid w:val="00085B65"/>
    <w:rsid w:val="0008626B"/>
    <w:rsid w:val="000864BA"/>
    <w:rsid w:val="000869D1"/>
    <w:rsid w:val="00086FEA"/>
    <w:rsid w:val="000875CC"/>
    <w:rsid w:val="0008762A"/>
    <w:rsid w:val="00087680"/>
    <w:rsid w:val="00087720"/>
    <w:rsid w:val="00087BB5"/>
    <w:rsid w:val="00087C87"/>
    <w:rsid w:val="00087EAF"/>
    <w:rsid w:val="00087EC1"/>
    <w:rsid w:val="00087F21"/>
    <w:rsid w:val="00090267"/>
    <w:rsid w:val="000902F4"/>
    <w:rsid w:val="00090831"/>
    <w:rsid w:val="00090B1F"/>
    <w:rsid w:val="00090D0B"/>
    <w:rsid w:val="00090EB6"/>
    <w:rsid w:val="00090F89"/>
    <w:rsid w:val="00091B78"/>
    <w:rsid w:val="00091EE9"/>
    <w:rsid w:val="00091FCF"/>
    <w:rsid w:val="0009232D"/>
    <w:rsid w:val="0009245F"/>
    <w:rsid w:val="000924F1"/>
    <w:rsid w:val="00092778"/>
    <w:rsid w:val="000928BB"/>
    <w:rsid w:val="00092B79"/>
    <w:rsid w:val="00092DBB"/>
    <w:rsid w:val="00093467"/>
    <w:rsid w:val="00093CC3"/>
    <w:rsid w:val="0009453B"/>
    <w:rsid w:val="000948A1"/>
    <w:rsid w:val="00094952"/>
    <w:rsid w:val="000949AE"/>
    <w:rsid w:val="00094B15"/>
    <w:rsid w:val="00094EC9"/>
    <w:rsid w:val="00095014"/>
    <w:rsid w:val="000952E9"/>
    <w:rsid w:val="00095477"/>
    <w:rsid w:val="00095534"/>
    <w:rsid w:val="00095ACB"/>
    <w:rsid w:val="00095B7C"/>
    <w:rsid w:val="00095E69"/>
    <w:rsid w:val="00095EC1"/>
    <w:rsid w:val="0009623C"/>
    <w:rsid w:val="00096339"/>
    <w:rsid w:val="0009639A"/>
    <w:rsid w:val="00096AE6"/>
    <w:rsid w:val="00096E2C"/>
    <w:rsid w:val="000970FD"/>
    <w:rsid w:val="00097569"/>
    <w:rsid w:val="00097893"/>
    <w:rsid w:val="00097926"/>
    <w:rsid w:val="00097AD8"/>
    <w:rsid w:val="000A047F"/>
    <w:rsid w:val="000A063B"/>
    <w:rsid w:val="000A0685"/>
    <w:rsid w:val="000A0FA4"/>
    <w:rsid w:val="000A0FCA"/>
    <w:rsid w:val="000A1178"/>
    <w:rsid w:val="000A131B"/>
    <w:rsid w:val="000A136B"/>
    <w:rsid w:val="000A14DE"/>
    <w:rsid w:val="000A170F"/>
    <w:rsid w:val="000A17CC"/>
    <w:rsid w:val="000A18B1"/>
    <w:rsid w:val="000A199B"/>
    <w:rsid w:val="000A1C90"/>
    <w:rsid w:val="000A1D1C"/>
    <w:rsid w:val="000A210C"/>
    <w:rsid w:val="000A2226"/>
    <w:rsid w:val="000A22D7"/>
    <w:rsid w:val="000A254B"/>
    <w:rsid w:val="000A2AE6"/>
    <w:rsid w:val="000A2E35"/>
    <w:rsid w:val="000A3287"/>
    <w:rsid w:val="000A37B5"/>
    <w:rsid w:val="000A3892"/>
    <w:rsid w:val="000A3C06"/>
    <w:rsid w:val="000A3DD1"/>
    <w:rsid w:val="000A3F2B"/>
    <w:rsid w:val="000A3F7C"/>
    <w:rsid w:val="000A422A"/>
    <w:rsid w:val="000A45BD"/>
    <w:rsid w:val="000A4A5E"/>
    <w:rsid w:val="000A4B8B"/>
    <w:rsid w:val="000A4F68"/>
    <w:rsid w:val="000A4F76"/>
    <w:rsid w:val="000A4FEB"/>
    <w:rsid w:val="000A59A5"/>
    <w:rsid w:val="000A5ACF"/>
    <w:rsid w:val="000A5B8E"/>
    <w:rsid w:val="000A5EEF"/>
    <w:rsid w:val="000A6394"/>
    <w:rsid w:val="000A6CF5"/>
    <w:rsid w:val="000A6F36"/>
    <w:rsid w:val="000A7168"/>
    <w:rsid w:val="000A7662"/>
    <w:rsid w:val="000A78BE"/>
    <w:rsid w:val="000A7D6B"/>
    <w:rsid w:val="000B001B"/>
    <w:rsid w:val="000B0836"/>
    <w:rsid w:val="000B0A36"/>
    <w:rsid w:val="000B0CA6"/>
    <w:rsid w:val="000B0DAC"/>
    <w:rsid w:val="000B0DFF"/>
    <w:rsid w:val="000B0E36"/>
    <w:rsid w:val="000B0F92"/>
    <w:rsid w:val="000B1075"/>
    <w:rsid w:val="000B1154"/>
    <w:rsid w:val="000B13A7"/>
    <w:rsid w:val="000B13AC"/>
    <w:rsid w:val="000B153D"/>
    <w:rsid w:val="000B15C1"/>
    <w:rsid w:val="000B1800"/>
    <w:rsid w:val="000B1853"/>
    <w:rsid w:val="000B1A81"/>
    <w:rsid w:val="000B1C84"/>
    <w:rsid w:val="000B1CC8"/>
    <w:rsid w:val="000B1E18"/>
    <w:rsid w:val="000B1E81"/>
    <w:rsid w:val="000B20E0"/>
    <w:rsid w:val="000B2349"/>
    <w:rsid w:val="000B2369"/>
    <w:rsid w:val="000B24DB"/>
    <w:rsid w:val="000B26AE"/>
    <w:rsid w:val="000B2750"/>
    <w:rsid w:val="000B277C"/>
    <w:rsid w:val="000B28DE"/>
    <w:rsid w:val="000B2C44"/>
    <w:rsid w:val="000B2D39"/>
    <w:rsid w:val="000B2F70"/>
    <w:rsid w:val="000B32F4"/>
    <w:rsid w:val="000B35A5"/>
    <w:rsid w:val="000B373D"/>
    <w:rsid w:val="000B3888"/>
    <w:rsid w:val="000B3AC8"/>
    <w:rsid w:val="000B3BB3"/>
    <w:rsid w:val="000B3E58"/>
    <w:rsid w:val="000B3F48"/>
    <w:rsid w:val="000B4173"/>
    <w:rsid w:val="000B45B1"/>
    <w:rsid w:val="000B4782"/>
    <w:rsid w:val="000B49A6"/>
    <w:rsid w:val="000B49D4"/>
    <w:rsid w:val="000B50EB"/>
    <w:rsid w:val="000B5337"/>
    <w:rsid w:val="000B538D"/>
    <w:rsid w:val="000B5C9A"/>
    <w:rsid w:val="000B5E59"/>
    <w:rsid w:val="000B6081"/>
    <w:rsid w:val="000B647C"/>
    <w:rsid w:val="000B64F1"/>
    <w:rsid w:val="000B6C2D"/>
    <w:rsid w:val="000B6DFD"/>
    <w:rsid w:val="000B7EF9"/>
    <w:rsid w:val="000B7F8B"/>
    <w:rsid w:val="000B7FF9"/>
    <w:rsid w:val="000C0058"/>
    <w:rsid w:val="000C0431"/>
    <w:rsid w:val="000C053B"/>
    <w:rsid w:val="000C05C5"/>
    <w:rsid w:val="000C0725"/>
    <w:rsid w:val="000C07C1"/>
    <w:rsid w:val="000C07F5"/>
    <w:rsid w:val="000C0AAD"/>
    <w:rsid w:val="000C0AF6"/>
    <w:rsid w:val="000C0CFC"/>
    <w:rsid w:val="000C194A"/>
    <w:rsid w:val="000C1B5F"/>
    <w:rsid w:val="000C1CF4"/>
    <w:rsid w:val="000C206D"/>
    <w:rsid w:val="000C20E1"/>
    <w:rsid w:val="000C22ED"/>
    <w:rsid w:val="000C2339"/>
    <w:rsid w:val="000C2389"/>
    <w:rsid w:val="000C242E"/>
    <w:rsid w:val="000C24E6"/>
    <w:rsid w:val="000C2540"/>
    <w:rsid w:val="000C30D1"/>
    <w:rsid w:val="000C3163"/>
    <w:rsid w:val="000C3222"/>
    <w:rsid w:val="000C3240"/>
    <w:rsid w:val="000C377F"/>
    <w:rsid w:val="000C3A45"/>
    <w:rsid w:val="000C3A97"/>
    <w:rsid w:val="000C3AB6"/>
    <w:rsid w:val="000C4137"/>
    <w:rsid w:val="000C42B1"/>
    <w:rsid w:val="000C46C2"/>
    <w:rsid w:val="000C48EC"/>
    <w:rsid w:val="000C49FB"/>
    <w:rsid w:val="000C4BD0"/>
    <w:rsid w:val="000C4F91"/>
    <w:rsid w:val="000C523C"/>
    <w:rsid w:val="000C56CD"/>
    <w:rsid w:val="000C5D45"/>
    <w:rsid w:val="000C5EA4"/>
    <w:rsid w:val="000C61B2"/>
    <w:rsid w:val="000C6821"/>
    <w:rsid w:val="000C6A7C"/>
    <w:rsid w:val="000C6BCD"/>
    <w:rsid w:val="000C6D08"/>
    <w:rsid w:val="000C6D74"/>
    <w:rsid w:val="000C72DC"/>
    <w:rsid w:val="000C735A"/>
    <w:rsid w:val="000C7D7C"/>
    <w:rsid w:val="000D0095"/>
    <w:rsid w:val="000D031F"/>
    <w:rsid w:val="000D048C"/>
    <w:rsid w:val="000D08C0"/>
    <w:rsid w:val="000D0975"/>
    <w:rsid w:val="000D0D13"/>
    <w:rsid w:val="000D1333"/>
    <w:rsid w:val="000D1926"/>
    <w:rsid w:val="000D1F20"/>
    <w:rsid w:val="000D2015"/>
    <w:rsid w:val="000D2078"/>
    <w:rsid w:val="000D21B7"/>
    <w:rsid w:val="000D2274"/>
    <w:rsid w:val="000D2344"/>
    <w:rsid w:val="000D308B"/>
    <w:rsid w:val="000D31F5"/>
    <w:rsid w:val="000D32B3"/>
    <w:rsid w:val="000D3302"/>
    <w:rsid w:val="000D330C"/>
    <w:rsid w:val="000D3B24"/>
    <w:rsid w:val="000D4063"/>
    <w:rsid w:val="000D47FD"/>
    <w:rsid w:val="000D4FFA"/>
    <w:rsid w:val="000D507F"/>
    <w:rsid w:val="000D5549"/>
    <w:rsid w:val="000D5597"/>
    <w:rsid w:val="000D5A78"/>
    <w:rsid w:val="000D5AE3"/>
    <w:rsid w:val="000D5F34"/>
    <w:rsid w:val="000D606E"/>
    <w:rsid w:val="000D640A"/>
    <w:rsid w:val="000D663E"/>
    <w:rsid w:val="000D6644"/>
    <w:rsid w:val="000D6739"/>
    <w:rsid w:val="000D675F"/>
    <w:rsid w:val="000D6778"/>
    <w:rsid w:val="000D68D4"/>
    <w:rsid w:val="000D6A10"/>
    <w:rsid w:val="000D6D4C"/>
    <w:rsid w:val="000D747E"/>
    <w:rsid w:val="000D74D4"/>
    <w:rsid w:val="000D78DE"/>
    <w:rsid w:val="000E04C0"/>
    <w:rsid w:val="000E09EC"/>
    <w:rsid w:val="000E0C58"/>
    <w:rsid w:val="000E0ECF"/>
    <w:rsid w:val="000E0FB7"/>
    <w:rsid w:val="000E1295"/>
    <w:rsid w:val="000E1297"/>
    <w:rsid w:val="000E12E6"/>
    <w:rsid w:val="000E14D0"/>
    <w:rsid w:val="000E1703"/>
    <w:rsid w:val="000E1EDA"/>
    <w:rsid w:val="000E24BB"/>
    <w:rsid w:val="000E25F2"/>
    <w:rsid w:val="000E2697"/>
    <w:rsid w:val="000E26A3"/>
    <w:rsid w:val="000E27B2"/>
    <w:rsid w:val="000E2F42"/>
    <w:rsid w:val="000E3927"/>
    <w:rsid w:val="000E3A3A"/>
    <w:rsid w:val="000E3B13"/>
    <w:rsid w:val="000E3D55"/>
    <w:rsid w:val="000E3D67"/>
    <w:rsid w:val="000E3D8B"/>
    <w:rsid w:val="000E4130"/>
    <w:rsid w:val="000E451E"/>
    <w:rsid w:val="000E45B7"/>
    <w:rsid w:val="000E4705"/>
    <w:rsid w:val="000E4F78"/>
    <w:rsid w:val="000E4F80"/>
    <w:rsid w:val="000E50CC"/>
    <w:rsid w:val="000E5495"/>
    <w:rsid w:val="000E5EB2"/>
    <w:rsid w:val="000E632A"/>
    <w:rsid w:val="000E67EF"/>
    <w:rsid w:val="000E6AB5"/>
    <w:rsid w:val="000E6C78"/>
    <w:rsid w:val="000E6D9A"/>
    <w:rsid w:val="000E75A3"/>
    <w:rsid w:val="000E76AC"/>
    <w:rsid w:val="000E78DC"/>
    <w:rsid w:val="000E7FBD"/>
    <w:rsid w:val="000F011F"/>
    <w:rsid w:val="000F0173"/>
    <w:rsid w:val="000F025E"/>
    <w:rsid w:val="000F063A"/>
    <w:rsid w:val="000F0922"/>
    <w:rsid w:val="000F0E57"/>
    <w:rsid w:val="000F0FA3"/>
    <w:rsid w:val="000F1013"/>
    <w:rsid w:val="000F1132"/>
    <w:rsid w:val="000F1412"/>
    <w:rsid w:val="000F156D"/>
    <w:rsid w:val="000F167B"/>
    <w:rsid w:val="000F1D1C"/>
    <w:rsid w:val="000F1DCF"/>
    <w:rsid w:val="000F1E9C"/>
    <w:rsid w:val="000F20FE"/>
    <w:rsid w:val="000F23AC"/>
    <w:rsid w:val="000F261C"/>
    <w:rsid w:val="000F283C"/>
    <w:rsid w:val="000F2CBB"/>
    <w:rsid w:val="000F2CFA"/>
    <w:rsid w:val="000F2E6C"/>
    <w:rsid w:val="000F321A"/>
    <w:rsid w:val="000F35BC"/>
    <w:rsid w:val="000F36A7"/>
    <w:rsid w:val="000F3A98"/>
    <w:rsid w:val="000F3AA0"/>
    <w:rsid w:val="000F3D7C"/>
    <w:rsid w:val="000F492D"/>
    <w:rsid w:val="000F4F8E"/>
    <w:rsid w:val="000F51BB"/>
    <w:rsid w:val="000F532B"/>
    <w:rsid w:val="000F58AF"/>
    <w:rsid w:val="000F593A"/>
    <w:rsid w:val="000F5A69"/>
    <w:rsid w:val="000F5EF2"/>
    <w:rsid w:val="000F5F3B"/>
    <w:rsid w:val="000F605D"/>
    <w:rsid w:val="000F67EA"/>
    <w:rsid w:val="000F68F9"/>
    <w:rsid w:val="000F6A1F"/>
    <w:rsid w:val="000F6B12"/>
    <w:rsid w:val="000F6C24"/>
    <w:rsid w:val="000F6C47"/>
    <w:rsid w:val="000F6D83"/>
    <w:rsid w:val="000F6E57"/>
    <w:rsid w:val="000F6F88"/>
    <w:rsid w:val="000F71F6"/>
    <w:rsid w:val="000F7248"/>
    <w:rsid w:val="000F7790"/>
    <w:rsid w:val="000F78EA"/>
    <w:rsid w:val="000F7B0C"/>
    <w:rsid w:val="000F7CBB"/>
    <w:rsid w:val="000F7D27"/>
    <w:rsid w:val="00100536"/>
    <w:rsid w:val="0010081A"/>
    <w:rsid w:val="00100878"/>
    <w:rsid w:val="0010090A"/>
    <w:rsid w:val="00100C51"/>
    <w:rsid w:val="0010125B"/>
    <w:rsid w:val="001013FB"/>
    <w:rsid w:val="001017A9"/>
    <w:rsid w:val="00101977"/>
    <w:rsid w:val="00101992"/>
    <w:rsid w:val="001019B3"/>
    <w:rsid w:val="00101B32"/>
    <w:rsid w:val="00101ED4"/>
    <w:rsid w:val="00102135"/>
    <w:rsid w:val="00102149"/>
    <w:rsid w:val="00102A0B"/>
    <w:rsid w:val="00102DB7"/>
    <w:rsid w:val="001033FB"/>
    <w:rsid w:val="0010341E"/>
    <w:rsid w:val="001035E3"/>
    <w:rsid w:val="001037C6"/>
    <w:rsid w:val="00103D98"/>
    <w:rsid w:val="0010431F"/>
    <w:rsid w:val="0010475E"/>
    <w:rsid w:val="001047D7"/>
    <w:rsid w:val="00104805"/>
    <w:rsid w:val="00104D50"/>
    <w:rsid w:val="00105234"/>
    <w:rsid w:val="001053AA"/>
    <w:rsid w:val="00105A55"/>
    <w:rsid w:val="00105CA8"/>
    <w:rsid w:val="00106415"/>
    <w:rsid w:val="001069FA"/>
    <w:rsid w:val="00107091"/>
    <w:rsid w:val="001070AC"/>
    <w:rsid w:val="001074C1"/>
    <w:rsid w:val="0010770E"/>
    <w:rsid w:val="00107BB4"/>
    <w:rsid w:val="00107C4B"/>
    <w:rsid w:val="00107DCA"/>
    <w:rsid w:val="00107DE1"/>
    <w:rsid w:val="00110385"/>
    <w:rsid w:val="00111549"/>
    <w:rsid w:val="001117A2"/>
    <w:rsid w:val="0011193E"/>
    <w:rsid w:val="00111B1D"/>
    <w:rsid w:val="00111BC6"/>
    <w:rsid w:val="00111C99"/>
    <w:rsid w:val="00111DAB"/>
    <w:rsid w:val="00111E27"/>
    <w:rsid w:val="00111FA6"/>
    <w:rsid w:val="00111FFD"/>
    <w:rsid w:val="0011213D"/>
    <w:rsid w:val="0011260A"/>
    <w:rsid w:val="00112CEA"/>
    <w:rsid w:val="00113B66"/>
    <w:rsid w:val="00113EE5"/>
    <w:rsid w:val="00113F6D"/>
    <w:rsid w:val="00113F8C"/>
    <w:rsid w:val="001140C6"/>
    <w:rsid w:val="001143B1"/>
    <w:rsid w:val="00114701"/>
    <w:rsid w:val="00114970"/>
    <w:rsid w:val="00114D69"/>
    <w:rsid w:val="00114F5B"/>
    <w:rsid w:val="0011570D"/>
    <w:rsid w:val="00115A6C"/>
    <w:rsid w:val="00115AB7"/>
    <w:rsid w:val="00115BE5"/>
    <w:rsid w:val="00115C09"/>
    <w:rsid w:val="00115D2D"/>
    <w:rsid w:val="00115F2C"/>
    <w:rsid w:val="00116286"/>
    <w:rsid w:val="0011641C"/>
    <w:rsid w:val="001166BB"/>
    <w:rsid w:val="00116806"/>
    <w:rsid w:val="00116ED4"/>
    <w:rsid w:val="00117662"/>
    <w:rsid w:val="001177F0"/>
    <w:rsid w:val="00117AFC"/>
    <w:rsid w:val="00117B46"/>
    <w:rsid w:val="00117C89"/>
    <w:rsid w:val="00117F93"/>
    <w:rsid w:val="00120243"/>
    <w:rsid w:val="001202E3"/>
    <w:rsid w:val="00120420"/>
    <w:rsid w:val="001208E4"/>
    <w:rsid w:val="00120E30"/>
    <w:rsid w:val="00120EE3"/>
    <w:rsid w:val="00121044"/>
    <w:rsid w:val="00121162"/>
    <w:rsid w:val="001211C8"/>
    <w:rsid w:val="0012132E"/>
    <w:rsid w:val="001215BA"/>
    <w:rsid w:val="001217FE"/>
    <w:rsid w:val="00121A47"/>
    <w:rsid w:val="00121D64"/>
    <w:rsid w:val="00122171"/>
    <w:rsid w:val="00122416"/>
    <w:rsid w:val="00122967"/>
    <w:rsid w:val="00122FE7"/>
    <w:rsid w:val="00123360"/>
    <w:rsid w:val="001233A7"/>
    <w:rsid w:val="001235C3"/>
    <w:rsid w:val="00123655"/>
    <w:rsid w:val="001238C5"/>
    <w:rsid w:val="001238EC"/>
    <w:rsid w:val="00123B3A"/>
    <w:rsid w:val="00123B74"/>
    <w:rsid w:val="00123CC7"/>
    <w:rsid w:val="00123E0B"/>
    <w:rsid w:val="00123E43"/>
    <w:rsid w:val="00123F37"/>
    <w:rsid w:val="001245F0"/>
    <w:rsid w:val="00124CD1"/>
    <w:rsid w:val="00124D6A"/>
    <w:rsid w:val="00124DE9"/>
    <w:rsid w:val="00124E1E"/>
    <w:rsid w:val="00124FBB"/>
    <w:rsid w:val="001252EA"/>
    <w:rsid w:val="00125620"/>
    <w:rsid w:val="001257FE"/>
    <w:rsid w:val="00125AE0"/>
    <w:rsid w:val="00125E3E"/>
    <w:rsid w:val="00125EDD"/>
    <w:rsid w:val="00126120"/>
    <w:rsid w:val="001261D3"/>
    <w:rsid w:val="001263F2"/>
    <w:rsid w:val="001267DA"/>
    <w:rsid w:val="00126936"/>
    <w:rsid w:val="00126BB3"/>
    <w:rsid w:val="00126CD8"/>
    <w:rsid w:val="00126F0E"/>
    <w:rsid w:val="00126FB8"/>
    <w:rsid w:val="001272E2"/>
    <w:rsid w:val="00127F9C"/>
    <w:rsid w:val="00130432"/>
    <w:rsid w:val="001305DE"/>
    <w:rsid w:val="001307A7"/>
    <w:rsid w:val="0013096A"/>
    <w:rsid w:val="0013133B"/>
    <w:rsid w:val="00131342"/>
    <w:rsid w:val="0013159D"/>
    <w:rsid w:val="001316F0"/>
    <w:rsid w:val="00131A37"/>
    <w:rsid w:val="00131AF7"/>
    <w:rsid w:val="00131C58"/>
    <w:rsid w:val="00131ED4"/>
    <w:rsid w:val="00131FB8"/>
    <w:rsid w:val="00132222"/>
    <w:rsid w:val="001326E5"/>
    <w:rsid w:val="00132B08"/>
    <w:rsid w:val="0013346F"/>
    <w:rsid w:val="00133E2F"/>
    <w:rsid w:val="0013404F"/>
    <w:rsid w:val="001340D9"/>
    <w:rsid w:val="00134435"/>
    <w:rsid w:val="00134680"/>
    <w:rsid w:val="001346EF"/>
    <w:rsid w:val="00134818"/>
    <w:rsid w:val="00134916"/>
    <w:rsid w:val="00134B01"/>
    <w:rsid w:val="00135003"/>
    <w:rsid w:val="00135303"/>
    <w:rsid w:val="0013543C"/>
    <w:rsid w:val="001354A7"/>
    <w:rsid w:val="00135BC8"/>
    <w:rsid w:val="00136137"/>
    <w:rsid w:val="00136316"/>
    <w:rsid w:val="001364FD"/>
    <w:rsid w:val="001367DA"/>
    <w:rsid w:val="001367E6"/>
    <w:rsid w:val="001368CF"/>
    <w:rsid w:val="00136B08"/>
    <w:rsid w:val="00136B53"/>
    <w:rsid w:val="001375B3"/>
    <w:rsid w:val="00137873"/>
    <w:rsid w:val="00137AD6"/>
    <w:rsid w:val="00137C80"/>
    <w:rsid w:val="00137DFA"/>
    <w:rsid w:val="00140196"/>
    <w:rsid w:val="001401AA"/>
    <w:rsid w:val="0014042A"/>
    <w:rsid w:val="00140470"/>
    <w:rsid w:val="001405C3"/>
    <w:rsid w:val="0014062D"/>
    <w:rsid w:val="0014087D"/>
    <w:rsid w:val="00140B70"/>
    <w:rsid w:val="00140B8B"/>
    <w:rsid w:val="00140CB7"/>
    <w:rsid w:val="0014101B"/>
    <w:rsid w:val="00141104"/>
    <w:rsid w:val="00141119"/>
    <w:rsid w:val="001411D3"/>
    <w:rsid w:val="001412AD"/>
    <w:rsid w:val="00141352"/>
    <w:rsid w:val="00141403"/>
    <w:rsid w:val="00141564"/>
    <w:rsid w:val="00141BA0"/>
    <w:rsid w:val="00141DDC"/>
    <w:rsid w:val="00141FA6"/>
    <w:rsid w:val="00141FBD"/>
    <w:rsid w:val="001425D4"/>
    <w:rsid w:val="001426E5"/>
    <w:rsid w:val="00142E19"/>
    <w:rsid w:val="0014311F"/>
    <w:rsid w:val="00143180"/>
    <w:rsid w:val="00143346"/>
    <w:rsid w:val="00143514"/>
    <w:rsid w:val="00143583"/>
    <w:rsid w:val="001435F5"/>
    <w:rsid w:val="00143B79"/>
    <w:rsid w:val="00143D28"/>
    <w:rsid w:val="00143E04"/>
    <w:rsid w:val="00143E4C"/>
    <w:rsid w:val="00143F1B"/>
    <w:rsid w:val="00144217"/>
    <w:rsid w:val="00144591"/>
    <w:rsid w:val="00144846"/>
    <w:rsid w:val="00144D1F"/>
    <w:rsid w:val="00144E9C"/>
    <w:rsid w:val="00144FBF"/>
    <w:rsid w:val="001453C7"/>
    <w:rsid w:val="001457C3"/>
    <w:rsid w:val="00145D41"/>
    <w:rsid w:val="00146091"/>
    <w:rsid w:val="00146092"/>
    <w:rsid w:val="001466CE"/>
    <w:rsid w:val="00146D2D"/>
    <w:rsid w:val="00146EA9"/>
    <w:rsid w:val="0014702F"/>
    <w:rsid w:val="001470CE"/>
    <w:rsid w:val="00147296"/>
    <w:rsid w:val="001479DE"/>
    <w:rsid w:val="00147A2F"/>
    <w:rsid w:val="00147FB1"/>
    <w:rsid w:val="0015054F"/>
    <w:rsid w:val="0015078A"/>
    <w:rsid w:val="00150DC8"/>
    <w:rsid w:val="00150F5F"/>
    <w:rsid w:val="0015111B"/>
    <w:rsid w:val="001517F7"/>
    <w:rsid w:val="00151892"/>
    <w:rsid w:val="0015192C"/>
    <w:rsid w:val="00151BA4"/>
    <w:rsid w:val="00151C36"/>
    <w:rsid w:val="00152248"/>
    <w:rsid w:val="00152B11"/>
    <w:rsid w:val="0015303C"/>
    <w:rsid w:val="001531A5"/>
    <w:rsid w:val="0015324E"/>
    <w:rsid w:val="001535E4"/>
    <w:rsid w:val="001537E7"/>
    <w:rsid w:val="001537FF"/>
    <w:rsid w:val="0015380B"/>
    <w:rsid w:val="001539B1"/>
    <w:rsid w:val="00153F56"/>
    <w:rsid w:val="0015473C"/>
    <w:rsid w:val="00154A72"/>
    <w:rsid w:val="00154B7C"/>
    <w:rsid w:val="00154E92"/>
    <w:rsid w:val="00155352"/>
    <w:rsid w:val="00155806"/>
    <w:rsid w:val="00155A87"/>
    <w:rsid w:val="00155B52"/>
    <w:rsid w:val="00155C04"/>
    <w:rsid w:val="00155C7D"/>
    <w:rsid w:val="00155D71"/>
    <w:rsid w:val="00156424"/>
    <w:rsid w:val="0015648B"/>
    <w:rsid w:val="00156B53"/>
    <w:rsid w:val="00156C04"/>
    <w:rsid w:val="00156CF5"/>
    <w:rsid w:val="00156DDA"/>
    <w:rsid w:val="00156E2E"/>
    <w:rsid w:val="00156E41"/>
    <w:rsid w:val="00156FEF"/>
    <w:rsid w:val="00157143"/>
    <w:rsid w:val="00157324"/>
    <w:rsid w:val="0015739F"/>
    <w:rsid w:val="001573CA"/>
    <w:rsid w:val="001579FF"/>
    <w:rsid w:val="00157A3A"/>
    <w:rsid w:val="00157F1D"/>
    <w:rsid w:val="0015ED25"/>
    <w:rsid w:val="00160058"/>
    <w:rsid w:val="00160171"/>
    <w:rsid w:val="00160542"/>
    <w:rsid w:val="001607D6"/>
    <w:rsid w:val="00160940"/>
    <w:rsid w:val="00160969"/>
    <w:rsid w:val="001609DE"/>
    <w:rsid w:val="00160F10"/>
    <w:rsid w:val="0016123B"/>
    <w:rsid w:val="001614CE"/>
    <w:rsid w:val="00161621"/>
    <w:rsid w:val="0016183A"/>
    <w:rsid w:val="0016189C"/>
    <w:rsid w:val="00161C88"/>
    <w:rsid w:val="00161D40"/>
    <w:rsid w:val="00161F0D"/>
    <w:rsid w:val="00161F26"/>
    <w:rsid w:val="00162078"/>
    <w:rsid w:val="0016229B"/>
    <w:rsid w:val="001622C8"/>
    <w:rsid w:val="00162398"/>
    <w:rsid w:val="00162540"/>
    <w:rsid w:val="001625C4"/>
    <w:rsid w:val="0016262C"/>
    <w:rsid w:val="001627D8"/>
    <w:rsid w:val="00162AB7"/>
    <w:rsid w:val="00162AF0"/>
    <w:rsid w:val="00163017"/>
    <w:rsid w:val="0016306C"/>
    <w:rsid w:val="00163153"/>
    <w:rsid w:val="0016321E"/>
    <w:rsid w:val="0016327F"/>
    <w:rsid w:val="00163364"/>
    <w:rsid w:val="00163486"/>
    <w:rsid w:val="001635F6"/>
    <w:rsid w:val="00163F55"/>
    <w:rsid w:val="0016410B"/>
    <w:rsid w:val="001646D2"/>
    <w:rsid w:val="0016501F"/>
    <w:rsid w:val="0016505E"/>
    <w:rsid w:val="001651F4"/>
    <w:rsid w:val="0016531D"/>
    <w:rsid w:val="001657D1"/>
    <w:rsid w:val="00166127"/>
    <w:rsid w:val="001661D7"/>
    <w:rsid w:val="001662B6"/>
    <w:rsid w:val="001664A3"/>
    <w:rsid w:val="001664B8"/>
    <w:rsid w:val="001669F1"/>
    <w:rsid w:val="00166E54"/>
    <w:rsid w:val="001672D1"/>
    <w:rsid w:val="00167392"/>
    <w:rsid w:val="00167868"/>
    <w:rsid w:val="00170C94"/>
    <w:rsid w:val="00170CFE"/>
    <w:rsid w:val="00170D73"/>
    <w:rsid w:val="0017121F"/>
    <w:rsid w:val="001716D9"/>
    <w:rsid w:val="001718AF"/>
    <w:rsid w:val="00171CCB"/>
    <w:rsid w:val="001723F8"/>
    <w:rsid w:val="0017288D"/>
    <w:rsid w:val="00172928"/>
    <w:rsid w:val="0017298C"/>
    <w:rsid w:val="00172C12"/>
    <w:rsid w:val="00172DA2"/>
    <w:rsid w:val="00173FEC"/>
    <w:rsid w:val="00174022"/>
    <w:rsid w:val="00174056"/>
    <w:rsid w:val="001743E1"/>
    <w:rsid w:val="00174710"/>
    <w:rsid w:val="00174922"/>
    <w:rsid w:val="00174925"/>
    <w:rsid w:val="00174B33"/>
    <w:rsid w:val="001753B2"/>
    <w:rsid w:val="001754B5"/>
    <w:rsid w:val="001758F6"/>
    <w:rsid w:val="001759A4"/>
    <w:rsid w:val="00175A35"/>
    <w:rsid w:val="00175EB3"/>
    <w:rsid w:val="00175F0D"/>
    <w:rsid w:val="00175FE6"/>
    <w:rsid w:val="00176A26"/>
    <w:rsid w:val="00176B50"/>
    <w:rsid w:val="00176BDD"/>
    <w:rsid w:val="00176C8C"/>
    <w:rsid w:val="0017702A"/>
    <w:rsid w:val="00177179"/>
    <w:rsid w:val="0017777B"/>
    <w:rsid w:val="0017788A"/>
    <w:rsid w:val="00177F7D"/>
    <w:rsid w:val="0018026B"/>
    <w:rsid w:val="001807AB"/>
    <w:rsid w:val="00180B2B"/>
    <w:rsid w:val="00180F71"/>
    <w:rsid w:val="00180F78"/>
    <w:rsid w:val="00181306"/>
    <w:rsid w:val="00181C32"/>
    <w:rsid w:val="00181D20"/>
    <w:rsid w:val="0018219A"/>
    <w:rsid w:val="001821AA"/>
    <w:rsid w:val="00182241"/>
    <w:rsid w:val="00182EDE"/>
    <w:rsid w:val="001830C7"/>
    <w:rsid w:val="00183491"/>
    <w:rsid w:val="001834B4"/>
    <w:rsid w:val="001837F1"/>
    <w:rsid w:val="0018399B"/>
    <w:rsid w:val="00183D5A"/>
    <w:rsid w:val="0018452A"/>
    <w:rsid w:val="001847A0"/>
    <w:rsid w:val="00184BC7"/>
    <w:rsid w:val="00184FD5"/>
    <w:rsid w:val="00185075"/>
    <w:rsid w:val="0018512F"/>
    <w:rsid w:val="0018516A"/>
    <w:rsid w:val="001852AA"/>
    <w:rsid w:val="001853B1"/>
    <w:rsid w:val="00185586"/>
    <w:rsid w:val="00185A35"/>
    <w:rsid w:val="00185B32"/>
    <w:rsid w:val="00185E36"/>
    <w:rsid w:val="00185E91"/>
    <w:rsid w:val="00185F38"/>
    <w:rsid w:val="00185FAB"/>
    <w:rsid w:val="0018616E"/>
    <w:rsid w:val="0018634E"/>
    <w:rsid w:val="00186511"/>
    <w:rsid w:val="001868AB"/>
    <w:rsid w:val="00186F4B"/>
    <w:rsid w:val="001874ED"/>
    <w:rsid w:val="00187538"/>
    <w:rsid w:val="001876B6"/>
    <w:rsid w:val="001878E0"/>
    <w:rsid w:val="00187A7D"/>
    <w:rsid w:val="00187A96"/>
    <w:rsid w:val="00187B92"/>
    <w:rsid w:val="00187C37"/>
    <w:rsid w:val="0019010C"/>
    <w:rsid w:val="001906F4"/>
    <w:rsid w:val="0019087A"/>
    <w:rsid w:val="001908F2"/>
    <w:rsid w:val="00190B2C"/>
    <w:rsid w:val="00190B44"/>
    <w:rsid w:val="00190EA0"/>
    <w:rsid w:val="00190EC0"/>
    <w:rsid w:val="00191105"/>
    <w:rsid w:val="00191303"/>
    <w:rsid w:val="001916D2"/>
    <w:rsid w:val="00191D1D"/>
    <w:rsid w:val="00191D3E"/>
    <w:rsid w:val="00191F96"/>
    <w:rsid w:val="00192075"/>
    <w:rsid w:val="0019212E"/>
    <w:rsid w:val="0019217B"/>
    <w:rsid w:val="00192218"/>
    <w:rsid w:val="0019287E"/>
    <w:rsid w:val="00192A9C"/>
    <w:rsid w:val="00192B22"/>
    <w:rsid w:val="00192B6F"/>
    <w:rsid w:val="00192C7D"/>
    <w:rsid w:val="00192F5C"/>
    <w:rsid w:val="001934A5"/>
    <w:rsid w:val="001937BA"/>
    <w:rsid w:val="00193982"/>
    <w:rsid w:val="00193EAF"/>
    <w:rsid w:val="001942A3"/>
    <w:rsid w:val="001946D5"/>
    <w:rsid w:val="00194949"/>
    <w:rsid w:val="00195030"/>
    <w:rsid w:val="00195288"/>
    <w:rsid w:val="00195573"/>
    <w:rsid w:val="001956B7"/>
    <w:rsid w:val="00195983"/>
    <w:rsid w:val="00195D4B"/>
    <w:rsid w:val="00195ED4"/>
    <w:rsid w:val="00196673"/>
    <w:rsid w:val="00196DE4"/>
    <w:rsid w:val="00197235"/>
    <w:rsid w:val="001972B7"/>
    <w:rsid w:val="0019751D"/>
    <w:rsid w:val="00197D74"/>
    <w:rsid w:val="00197F95"/>
    <w:rsid w:val="001A043E"/>
    <w:rsid w:val="001A0709"/>
    <w:rsid w:val="001A0D27"/>
    <w:rsid w:val="001A0E74"/>
    <w:rsid w:val="001A10EE"/>
    <w:rsid w:val="001A1644"/>
    <w:rsid w:val="001A166C"/>
    <w:rsid w:val="001A17D1"/>
    <w:rsid w:val="001A1B65"/>
    <w:rsid w:val="001A25DD"/>
    <w:rsid w:val="001A2676"/>
    <w:rsid w:val="001A2732"/>
    <w:rsid w:val="001A2983"/>
    <w:rsid w:val="001A347E"/>
    <w:rsid w:val="001A37A0"/>
    <w:rsid w:val="001A3CFC"/>
    <w:rsid w:val="001A3D63"/>
    <w:rsid w:val="001A4214"/>
    <w:rsid w:val="001A427C"/>
    <w:rsid w:val="001A42AE"/>
    <w:rsid w:val="001A4407"/>
    <w:rsid w:val="001A4683"/>
    <w:rsid w:val="001A46ED"/>
    <w:rsid w:val="001A4708"/>
    <w:rsid w:val="001A48F4"/>
    <w:rsid w:val="001A4CCB"/>
    <w:rsid w:val="001A5373"/>
    <w:rsid w:val="001A54D3"/>
    <w:rsid w:val="001A59A4"/>
    <w:rsid w:val="001A5B64"/>
    <w:rsid w:val="001A5C03"/>
    <w:rsid w:val="001A600C"/>
    <w:rsid w:val="001A6023"/>
    <w:rsid w:val="001A6084"/>
    <w:rsid w:val="001A60FF"/>
    <w:rsid w:val="001A620D"/>
    <w:rsid w:val="001A628B"/>
    <w:rsid w:val="001A6371"/>
    <w:rsid w:val="001A64E8"/>
    <w:rsid w:val="001A652B"/>
    <w:rsid w:val="001A65E7"/>
    <w:rsid w:val="001A6768"/>
    <w:rsid w:val="001A6BA9"/>
    <w:rsid w:val="001A6E16"/>
    <w:rsid w:val="001A6E20"/>
    <w:rsid w:val="001A6F28"/>
    <w:rsid w:val="001A7238"/>
    <w:rsid w:val="001A730E"/>
    <w:rsid w:val="001A7858"/>
    <w:rsid w:val="001A7D0D"/>
    <w:rsid w:val="001B020E"/>
    <w:rsid w:val="001B0320"/>
    <w:rsid w:val="001B05FD"/>
    <w:rsid w:val="001B0E02"/>
    <w:rsid w:val="001B0F10"/>
    <w:rsid w:val="001B0F1A"/>
    <w:rsid w:val="001B115E"/>
    <w:rsid w:val="001B1397"/>
    <w:rsid w:val="001B183E"/>
    <w:rsid w:val="001B1862"/>
    <w:rsid w:val="001B19D3"/>
    <w:rsid w:val="001B21D2"/>
    <w:rsid w:val="001B21FD"/>
    <w:rsid w:val="001B24BC"/>
    <w:rsid w:val="001B2B8A"/>
    <w:rsid w:val="001B2E06"/>
    <w:rsid w:val="001B30E4"/>
    <w:rsid w:val="001B366F"/>
    <w:rsid w:val="001B3710"/>
    <w:rsid w:val="001B3BC5"/>
    <w:rsid w:val="001B3E9D"/>
    <w:rsid w:val="001B404F"/>
    <w:rsid w:val="001B4172"/>
    <w:rsid w:val="001B4597"/>
    <w:rsid w:val="001B49CE"/>
    <w:rsid w:val="001B4A4F"/>
    <w:rsid w:val="001B4A69"/>
    <w:rsid w:val="001B4F35"/>
    <w:rsid w:val="001B5557"/>
    <w:rsid w:val="001B584C"/>
    <w:rsid w:val="001B5B7C"/>
    <w:rsid w:val="001B5C4D"/>
    <w:rsid w:val="001B5D51"/>
    <w:rsid w:val="001B5E82"/>
    <w:rsid w:val="001B5ED1"/>
    <w:rsid w:val="001B60F1"/>
    <w:rsid w:val="001B6D18"/>
    <w:rsid w:val="001B6D9C"/>
    <w:rsid w:val="001B700A"/>
    <w:rsid w:val="001B706E"/>
    <w:rsid w:val="001B72AB"/>
    <w:rsid w:val="001B7639"/>
    <w:rsid w:val="001B78F9"/>
    <w:rsid w:val="001B7A85"/>
    <w:rsid w:val="001B7C9F"/>
    <w:rsid w:val="001B7FEB"/>
    <w:rsid w:val="001C0805"/>
    <w:rsid w:val="001C0D5B"/>
    <w:rsid w:val="001C0D7F"/>
    <w:rsid w:val="001C1081"/>
    <w:rsid w:val="001C16BB"/>
    <w:rsid w:val="001C180D"/>
    <w:rsid w:val="001C1AC1"/>
    <w:rsid w:val="001C1C28"/>
    <w:rsid w:val="001C218F"/>
    <w:rsid w:val="001C243C"/>
    <w:rsid w:val="001C350C"/>
    <w:rsid w:val="001C355A"/>
    <w:rsid w:val="001C38FE"/>
    <w:rsid w:val="001C39F2"/>
    <w:rsid w:val="001C3A09"/>
    <w:rsid w:val="001C3A0D"/>
    <w:rsid w:val="001C3CF5"/>
    <w:rsid w:val="001C400B"/>
    <w:rsid w:val="001C401E"/>
    <w:rsid w:val="001C40B7"/>
    <w:rsid w:val="001C460A"/>
    <w:rsid w:val="001C4742"/>
    <w:rsid w:val="001C4763"/>
    <w:rsid w:val="001C481B"/>
    <w:rsid w:val="001C4BD1"/>
    <w:rsid w:val="001C4D65"/>
    <w:rsid w:val="001C55D9"/>
    <w:rsid w:val="001C5665"/>
    <w:rsid w:val="001C5A1D"/>
    <w:rsid w:val="001C5BFB"/>
    <w:rsid w:val="001C5ED4"/>
    <w:rsid w:val="001C5FB2"/>
    <w:rsid w:val="001C5FC8"/>
    <w:rsid w:val="001C620C"/>
    <w:rsid w:val="001C630B"/>
    <w:rsid w:val="001C640B"/>
    <w:rsid w:val="001C6634"/>
    <w:rsid w:val="001C6EDE"/>
    <w:rsid w:val="001C7098"/>
    <w:rsid w:val="001C70DB"/>
    <w:rsid w:val="001C70FE"/>
    <w:rsid w:val="001C7446"/>
    <w:rsid w:val="001C7DB8"/>
    <w:rsid w:val="001D0501"/>
    <w:rsid w:val="001D0A00"/>
    <w:rsid w:val="001D0A69"/>
    <w:rsid w:val="001D0E52"/>
    <w:rsid w:val="001D12AD"/>
    <w:rsid w:val="001D142D"/>
    <w:rsid w:val="001D1935"/>
    <w:rsid w:val="001D1F04"/>
    <w:rsid w:val="001D28EB"/>
    <w:rsid w:val="001D2B4F"/>
    <w:rsid w:val="001D2B6B"/>
    <w:rsid w:val="001D2BA0"/>
    <w:rsid w:val="001D2C09"/>
    <w:rsid w:val="001D2EB2"/>
    <w:rsid w:val="001D2EEF"/>
    <w:rsid w:val="001D2F56"/>
    <w:rsid w:val="001D315E"/>
    <w:rsid w:val="001D35A2"/>
    <w:rsid w:val="001D361C"/>
    <w:rsid w:val="001D40DC"/>
    <w:rsid w:val="001D47A4"/>
    <w:rsid w:val="001D4831"/>
    <w:rsid w:val="001D487F"/>
    <w:rsid w:val="001D4968"/>
    <w:rsid w:val="001D4BFB"/>
    <w:rsid w:val="001D505B"/>
    <w:rsid w:val="001D51DB"/>
    <w:rsid w:val="001D5294"/>
    <w:rsid w:val="001D5D9E"/>
    <w:rsid w:val="001D5FFF"/>
    <w:rsid w:val="001D60CB"/>
    <w:rsid w:val="001D65CB"/>
    <w:rsid w:val="001D6E98"/>
    <w:rsid w:val="001D6F28"/>
    <w:rsid w:val="001D6FDB"/>
    <w:rsid w:val="001D74EC"/>
    <w:rsid w:val="001D76EF"/>
    <w:rsid w:val="001D775D"/>
    <w:rsid w:val="001D78BB"/>
    <w:rsid w:val="001D7A89"/>
    <w:rsid w:val="001D7EB5"/>
    <w:rsid w:val="001D7EB6"/>
    <w:rsid w:val="001D7F9E"/>
    <w:rsid w:val="001E0598"/>
    <w:rsid w:val="001E06A1"/>
    <w:rsid w:val="001E0B6F"/>
    <w:rsid w:val="001E0E07"/>
    <w:rsid w:val="001E0EB7"/>
    <w:rsid w:val="001E1232"/>
    <w:rsid w:val="001E137A"/>
    <w:rsid w:val="001E1380"/>
    <w:rsid w:val="001E144E"/>
    <w:rsid w:val="001E1674"/>
    <w:rsid w:val="001E17C5"/>
    <w:rsid w:val="001E184E"/>
    <w:rsid w:val="001E1A63"/>
    <w:rsid w:val="001E1C2B"/>
    <w:rsid w:val="001E1E87"/>
    <w:rsid w:val="001E2104"/>
    <w:rsid w:val="001E2448"/>
    <w:rsid w:val="001E25A1"/>
    <w:rsid w:val="001E2A2B"/>
    <w:rsid w:val="001E2AB1"/>
    <w:rsid w:val="001E2C52"/>
    <w:rsid w:val="001E2FDA"/>
    <w:rsid w:val="001E35F0"/>
    <w:rsid w:val="001E38A2"/>
    <w:rsid w:val="001E38BF"/>
    <w:rsid w:val="001E3B43"/>
    <w:rsid w:val="001E3C51"/>
    <w:rsid w:val="001E3CAA"/>
    <w:rsid w:val="001E3D18"/>
    <w:rsid w:val="001E3D5C"/>
    <w:rsid w:val="001E3DA0"/>
    <w:rsid w:val="001E3F2F"/>
    <w:rsid w:val="001E40C7"/>
    <w:rsid w:val="001E49AC"/>
    <w:rsid w:val="001E4AE3"/>
    <w:rsid w:val="001E4C5E"/>
    <w:rsid w:val="001E4D11"/>
    <w:rsid w:val="001E542E"/>
    <w:rsid w:val="001E5531"/>
    <w:rsid w:val="001E5B01"/>
    <w:rsid w:val="001E5DBF"/>
    <w:rsid w:val="001E5EB3"/>
    <w:rsid w:val="001E61D5"/>
    <w:rsid w:val="001E6369"/>
    <w:rsid w:val="001E6394"/>
    <w:rsid w:val="001E6591"/>
    <w:rsid w:val="001E65EC"/>
    <w:rsid w:val="001E663B"/>
    <w:rsid w:val="001E66B1"/>
    <w:rsid w:val="001E6BBA"/>
    <w:rsid w:val="001E6C01"/>
    <w:rsid w:val="001E6E6E"/>
    <w:rsid w:val="001E6FB2"/>
    <w:rsid w:val="001E71C2"/>
    <w:rsid w:val="001E760E"/>
    <w:rsid w:val="001E7848"/>
    <w:rsid w:val="001E7D9C"/>
    <w:rsid w:val="001E7E0C"/>
    <w:rsid w:val="001F03FC"/>
    <w:rsid w:val="001F05CD"/>
    <w:rsid w:val="001F075B"/>
    <w:rsid w:val="001F0845"/>
    <w:rsid w:val="001F0889"/>
    <w:rsid w:val="001F0C94"/>
    <w:rsid w:val="001F0CA6"/>
    <w:rsid w:val="001F125A"/>
    <w:rsid w:val="001F126F"/>
    <w:rsid w:val="001F1566"/>
    <w:rsid w:val="001F18E6"/>
    <w:rsid w:val="001F1922"/>
    <w:rsid w:val="001F2282"/>
    <w:rsid w:val="001F23D3"/>
    <w:rsid w:val="001F2821"/>
    <w:rsid w:val="001F2E30"/>
    <w:rsid w:val="001F2F16"/>
    <w:rsid w:val="001F3204"/>
    <w:rsid w:val="001F3386"/>
    <w:rsid w:val="001F391E"/>
    <w:rsid w:val="001F3C99"/>
    <w:rsid w:val="001F3E81"/>
    <w:rsid w:val="001F4319"/>
    <w:rsid w:val="001F4647"/>
    <w:rsid w:val="001F47BF"/>
    <w:rsid w:val="001F4B51"/>
    <w:rsid w:val="001F4C71"/>
    <w:rsid w:val="001F4E22"/>
    <w:rsid w:val="001F54AB"/>
    <w:rsid w:val="001F5841"/>
    <w:rsid w:val="001F5B33"/>
    <w:rsid w:val="001F5C9B"/>
    <w:rsid w:val="001F5EF0"/>
    <w:rsid w:val="001F5F88"/>
    <w:rsid w:val="001F62AE"/>
    <w:rsid w:val="001F64B1"/>
    <w:rsid w:val="001F69A1"/>
    <w:rsid w:val="001F69E8"/>
    <w:rsid w:val="001F6F2D"/>
    <w:rsid w:val="001F74C8"/>
    <w:rsid w:val="001F769F"/>
    <w:rsid w:val="001F787E"/>
    <w:rsid w:val="001F791D"/>
    <w:rsid w:val="001F7A05"/>
    <w:rsid w:val="001F7D25"/>
    <w:rsid w:val="0020034E"/>
    <w:rsid w:val="0020048E"/>
    <w:rsid w:val="002005E7"/>
    <w:rsid w:val="00200719"/>
    <w:rsid w:val="0020086B"/>
    <w:rsid w:val="002009C3"/>
    <w:rsid w:val="00200D2B"/>
    <w:rsid w:val="00200DA1"/>
    <w:rsid w:val="00200FBA"/>
    <w:rsid w:val="0020102A"/>
    <w:rsid w:val="0020123E"/>
    <w:rsid w:val="00201311"/>
    <w:rsid w:val="002018EA"/>
    <w:rsid w:val="002019A4"/>
    <w:rsid w:val="00201A0F"/>
    <w:rsid w:val="00201EAA"/>
    <w:rsid w:val="00201FBC"/>
    <w:rsid w:val="002022FC"/>
    <w:rsid w:val="0020266D"/>
    <w:rsid w:val="00202C19"/>
    <w:rsid w:val="002031A6"/>
    <w:rsid w:val="00203647"/>
    <w:rsid w:val="00203691"/>
    <w:rsid w:val="002036CF"/>
    <w:rsid w:val="00203940"/>
    <w:rsid w:val="002039E5"/>
    <w:rsid w:val="00203B14"/>
    <w:rsid w:val="00203B55"/>
    <w:rsid w:val="00203B5C"/>
    <w:rsid w:val="00203DB9"/>
    <w:rsid w:val="00203ED8"/>
    <w:rsid w:val="0020411A"/>
    <w:rsid w:val="00204447"/>
    <w:rsid w:val="0020445F"/>
    <w:rsid w:val="00204898"/>
    <w:rsid w:val="002048B7"/>
    <w:rsid w:val="00204E2C"/>
    <w:rsid w:val="002050A7"/>
    <w:rsid w:val="00205829"/>
    <w:rsid w:val="00205ACA"/>
    <w:rsid w:val="00205C1E"/>
    <w:rsid w:val="00206074"/>
    <w:rsid w:val="00206080"/>
    <w:rsid w:val="00206267"/>
    <w:rsid w:val="002062D2"/>
    <w:rsid w:val="0020643F"/>
    <w:rsid w:val="00206600"/>
    <w:rsid w:val="002066ED"/>
    <w:rsid w:val="00206714"/>
    <w:rsid w:val="0020688B"/>
    <w:rsid w:val="00206B81"/>
    <w:rsid w:val="00206D78"/>
    <w:rsid w:val="00206FDD"/>
    <w:rsid w:val="00207442"/>
    <w:rsid w:val="00207861"/>
    <w:rsid w:val="00207949"/>
    <w:rsid w:val="00207A98"/>
    <w:rsid w:val="00207D06"/>
    <w:rsid w:val="00207D6F"/>
    <w:rsid w:val="002102B2"/>
    <w:rsid w:val="00210C5D"/>
    <w:rsid w:val="00210D09"/>
    <w:rsid w:val="00210D88"/>
    <w:rsid w:val="00210F41"/>
    <w:rsid w:val="0021118C"/>
    <w:rsid w:val="0021176B"/>
    <w:rsid w:val="0021199A"/>
    <w:rsid w:val="002119CB"/>
    <w:rsid w:val="002119D6"/>
    <w:rsid w:val="00211A28"/>
    <w:rsid w:val="00211A2E"/>
    <w:rsid w:val="00211A66"/>
    <w:rsid w:val="00211B27"/>
    <w:rsid w:val="00211B69"/>
    <w:rsid w:val="00211E5D"/>
    <w:rsid w:val="00211E79"/>
    <w:rsid w:val="00211FD5"/>
    <w:rsid w:val="002120F5"/>
    <w:rsid w:val="002121BD"/>
    <w:rsid w:val="002124AE"/>
    <w:rsid w:val="0021255F"/>
    <w:rsid w:val="002131FC"/>
    <w:rsid w:val="002132D8"/>
    <w:rsid w:val="00213378"/>
    <w:rsid w:val="00213798"/>
    <w:rsid w:val="00213902"/>
    <w:rsid w:val="00213F0D"/>
    <w:rsid w:val="00214B7C"/>
    <w:rsid w:val="00214DDE"/>
    <w:rsid w:val="00214EA7"/>
    <w:rsid w:val="0021506C"/>
    <w:rsid w:val="002150E2"/>
    <w:rsid w:val="0021513B"/>
    <w:rsid w:val="00215338"/>
    <w:rsid w:val="00215F11"/>
    <w:rsid w:val="002160B2"/>
    <w:rsid w:val="00216300"/>
    <w:rsid w:val="0021687C"/>
    <w:rsid w:val="0021692B"/>
    <w:rsid w:val="00216B31"/>
    <w:rsid w:val="002173E9"/>
    <w:rsid w:val="00217BE4"/>
    <w:rsid w:val="00217D6E"/>
    <w:rsid w:val="00217DBE"/>
    <w:rsid w:val="00217E53"/>
    <w:rsid w:val="00217E6D"/>
    <w:rsid w:val="00217F46"/>
    <w:rsid w:val="002201E6"/>
    <w:rsid w:val="00220464"/>
    <w:rsid w:val="00220626"/>
    <w:rsid w:val="00220E47"/>
    <w:rsid w:val="00220FE5"/>
    <w:rsid w:val="002211E4"/>
    <w:rsid w:val="0022129C"/>
    <w:rsid w:val="00221444"/>
    <w:rsid w:val="00221463"/>
    <w:rsid w:val="002216ED"/>
    <w:rsid w:val="00221BB0"/>
    <w:rsid w:val="00221E7D"/>
    <w:rsid w:val="00221ED4"/>
    <w:rsid w:val="00222063"/>
    <w:rsid w:val="00222115"/>
    <w:rsid w:val="00222367"/>
    <w:rsid w:val="00222860"/>
    <w:rsid w:val="00222873"/>
    <w:rsid w:val="002228DA"/>
    <w:rsid w:val="00222B30"/>
    <w:rsid w:val="00222BBE"/>
    <w:rsid w:val="00222CE0"/>
    <w:rsid w:val="002230FB"/>
    <w:rsid w:val="00223244"/>
    <w:rsid w:val="00223754"/>
    <w:rsid w:val="00223783"/>
    <w:rsid w:val="002238F5"/>
    <w:rsid w:val="00223C9C"/>
    <w:rsid w:val="00223DFF"/>
    <w:rsid w:val="00223F87"/>
    <w:rsid w:val="00224207"/>
    <w:rsid w:val="0022499B"/>
    <w:rsid w:val="0022519F"/>
    <w:rsid w:val="00225277"/>
    <w:rsid w:val="00225346"/>
    <w:rsid w:val="002254C6"/>
    <w:rsid w:val="0022561A"/>
    <w:rsid w:val="00225A78"/>
    <w:rsid w:val="00226083"/>
    <w:rsid w:val="002266F8"/>
    <w:rsid w:val="002267A9"/>
    <w:rsid w:val="002268FE"/>
    <w:rsid w:val="00226A2F"/>
    <w:rsid w:val="00226B36"/>
    <w:rsid w:val="00226C8F"/>
    <w:rsid w:val="00226CDC"/>
    <w:rsid w:val="00226EE8"/>
    <w:rsid w:val="00227545"/>
    <w:rsid w:val="00227713"/>
    <w:rsid w:val="00227ADC"/>
    <w:rsid w:val="002300E2"/>
    <w:rsid w:val="002303AA"/>
    <w:rsid w:val="0023044E"/>
    <w:rsid w:val="002304F8"/>
    <w:rsid w:val="002308F9"/>
    <w:rsid w:val="00230925"/>
    <w:rsid w:val="0023093F"/>
    <w:rsid w:val="00230B22"/>
    <w:rsid w:val="00230BE5"/>
    <w:rsid w:val="002314D1"/>
    <w:rsid w:val="00231843"/>
    <w:rsid w:val="00231919"/>
    <w:rsid w:val="00232012"/>
    <w:rsid w:val="00232097"/>
    <w:rsid w:val="002323E9"/>
    <w:rsid w:val="0023246A"/>
    <w:rsid w:val="002327BD"/>
    <w:rsid w:val="002328EF"/>
    <w:rsid w:val="00232A5E"/>
    <w:rsid w:val="00232E75"/>
    <w:rsid w:val="002335D0"/>
    <w:rsid w:val="002339A6"/>
    <w:rsid w:val="00233A20"/>
    <w:rsid w:val="00233B48"/>
    <w:rsid w:val="00233BC3"/>
    <w:rsid w:val="00233E73"/>
    <w:rsid w:val="00233EF0"/>
    <w:rsid w:val="00233F8B"/>
    <w:rsid w:val="00234435"/>
    <w:rsid w:val="00234A68"/>
    <w:rsid w:val="00234BC0"/>
    <w:rsid w:val="00234CA3"/>
    <w:rsid w:val="00234D89"/>
    <w:rsid w:val="002352D8"/>
    <w:rsid w:val="002355EA"/>
    <w:rsid w:val="00235765"/>
    <w:rsid w:val="0023595F"/>
    <w:rsid w:val="00235A78"/>
    <w:rsid w:val="00235E0A"/>
    <w:rsid w:val="0023607A"/>
    <w:rsid w:val="002365ED"/>
    <w:rsid w:val="00236D49"/>
    <w:rsid w:val="00236E8E"/>
    <w:rsid w:val="002373A9"/>
    <w:rsid w:val="00237627"/>
    <w:rsid w:val="0023779F"/>
    <w:rsid w:val="0023787B"/>
    <w:rsid w:val="00237A43"/>
    <w:rsid w:val="00237F03"/>
    <w:rsid w:val="0023DA9E"/>
    <w:rsid w:val="00240284"/>
    <w:rsid w:val="0024041A"/>
    <w:rsid w:val="00240878"/>
    <w:rsid w:val="00240C8B"/>
    <w:rsid w:val="00240F12"/>
    <w:rsid w:val="002411C3"/>
    <w:rsid w:val="002411CF"/>
    <w:rsid w:val="00241497"/>
    <w:rsid w:val="0024154A"/>
    <w:rsid w:val="002417E9"/>
    <w:rsid w:val="00241B31"/>
    <w:rsid w:val="002421F7"/>
    <w:rsid w:val="00242265"/>
    <w:rsid w:val="002425BF"/>
    <w:rsid w:val="00242680"/>
    <w:rsid w:val="00242957"/>
    <w:rsid w:val="002429A7"/>
    <w:rsid w:val="002429F0"/>
    <w:rsid w:val="00242CDB"/>
    <w:rsid w:val="002431F7"/>
    <w:rsid w:val="0024342B"/>
    <w:rsid w:val="00243665"/>
    <w:rsid w:val="00243762"/>
    <w:rsid w:val="002438D4"/>
    <w:rsid w:val="00243AAC"/>
    <w:rsid w:val="00243EBC"/>
    <w:rsid w:val="00244060"/>
    <w:rsid w:val="002441ED"/>
    <w:rsid w:val="002444D2"/>
    <w:rsid w:val="00244694"/>
    <w:rsid w:val="00244A92"/>
    <w:rsid w:val="00244ECC"/>
    <w:rsid w:val="00244ECE"/>
    <w:rsid w:val="00244F22"/>
    <w:rsid w:val="002452EA"/>
    <w:rsid w:val="0024555A"/>
    <w:rsid w:val="0024595B"/>
    <w:rsid w:val="00245A80"/>
    <w:rsid w:val="00245ACE"/>
    <w:rsid w:val="00245EFD"/>
    <w:rsid w:val="0024605C"/>
    <w:rsid w:val="00246144"/>
    <w:rsid w:val="002466E5"/>
    <w:rsid w:val="00246762"/>
    <w:rsid w:val="00246836"/>
    <w:rsid w:val="0024711B"/>
    <w:rsid w:val="002477FA"/>
    <w:rsid w:val="00247CFC"/>
    <w:rsid w:val="00247F14"/>
    <w:rsid w:val="0025010A"/>
    <w:rsid w:val="00250752"/>
    <w:rsid w:val="00250B82"/>
    <w:rsid w:val="00250E6E"/>
    <w:rsid w:val="00250E9B"/>
    <w:rsid w:val="00250FB0"/>
    <w:rsid w:val="0025131D"/>
    <w:rsid w:val="002513EB"/>
    <w:rsid w:val="00251569"/>
    <w:rsid w:val="002515F1"/>
    <w:rsid w:val="002516A3"/>
    <w:rsid w:val="002516E8"/>
    <w:rsid w:val="00251995"/>
    <w:rsid w:val="00251A71"/>
    <w:rsid w:val="00251BF1"/>
    <w:rsid w:val="002525CC"/>
    <w:rsid w:val="002526B1"/>
    <w:rsid w:val="00252798"/>
    <w:rsid w:val="00252AF9"/>
    <w:rsid w:val="00252E4E"/>
    <w:rsid w:val="0025312C"/>
    <w:rsid w:val="00253360"/>
    <w:rsid w:val="002533DB"/>
    <w:rsid w:val="00253815"/>
    <w:rsid w:val="00253AA9"/>
    <w:rsid w:val="00253CF8"/>
    <w:rsid w:val="0025428E"/>
    <w:rsid w:val="00254321"/>
    <w:rsid w:val="002543A6"/>
    <w:rsid w:val="0025452B"/>
    <w:rsid w:val="00254681"/>
    <w:rsid w:val="0025476A"/>
    <w:rsid w:val="0025487F"/>
    <w:rsid w:val="00254980"/>
    <w:rsid w:val="00254AE2"/>
    <w:rsid w:val="00254AF5"/>
    <w:rsid w:val="00255B3A"/>
    <w:rsid w:val="00255CDD"/>
    <w:rsid w:val="00255E0A"/>
    <w:rsid w:val="00256117"/>
    <w:rsid w:val="002561BD"/>
    <w:rsid w:val="00256716"/>
    <w:rsid w:val="00256CDD"/>
    <w:rsid w:val="002570F0"/>
    <w:rsid w:val="00257350"/>
    <w:rsid w:val="00257681"/>
    <w:rsid w:val="00257BF2"/>
    <w:rsid w:val="00257DE2"/>
    <w:rsid w:val="0025FD8D"/>
    <w:rsid w:val="00260056"/>
    <w:rsid w:val="00260605"/>
    <w:rsid w:val="00260769"/>
    <w:rsid w:val="002607B3"/>
    <w:rsid w:val="002609A4"/>
    <w:rsid w:val="00260AA7"/>
    <w:rsid w:val="0026154D"/>
    <w:rsid w:val="0026158B"/>
    <w:rsid w:val="00261651"/>
    <w:rsid w:val="00261795"/>
    <w:rsid w:val="002619F1"/>
    <w:rsid w:val="00261A86"/>
    <w:rsid w:val="00262043"/>
    <w:rsid w:val="002625EF"/>
    <w:rsid w:val="00262943"/>
    <w:rsid w:val="00262D58"/>
    <w:rsid w:val="00262E37"/>
    <w:rsid w:val="002630C5"/>
    <w:rsid w:val="0026313D"/>
    <w:rsid w:val="00263213"/>
    <w:rsid w:val="002634DE"/>
    <w:rsid w:val="00263693"/>
    <w:rsid w:val="00263A3F"/>
    <w:rsid w:val="00263C05"/>
    <w:rsid w:val="00263FD5"/>
    <w:rsid w:val="0026451B"/>
    <w:rsid w:val="002645AE"/>
    <w:rsid w:val="002645E4"/>
    <w:rsid w:val="002646A5"/>
    <w:rsid w:val="0026479C"/>
    <w:rsid w:val="002648C1"/>
    <w:rsid w:val="0026490A"/>
    <w:rsid w:val="00264A4B"/>
    <w:rsid w:val="00264B9F"/>
    <w:rsid w:val="00264E32"/>
    <w:rsid w:val="00264F46"/>
    <w:rsid w:val="002652B8"/>
    <w:rsid w:val="002652D8"/>
    <w:rsid w:val="002653C7"/>
    <w:rsid w:val="00265505"/>
    <w:rsid w:val="0026565C"/>
    <w:rsid w:val="00265DD6"/>
    <w:rsid w:val="0026631D"/>
    <w:rsid w:val="00266356"/>
    <w:rsid w:val="002663A2"/>
    <w:rsid w:val="002665D4"/>
    <w:rsid w:val="0026696A"/>
    <w:rsid w:val="00266BCE"/>
    <w:rsid w:val="00266DFD"/>
    <w:rsid w:val="00267299"/>
    <w:rsid w:val="00267528"/>
    <w:rsid w:val="00267669"/>
    <w:rsid w:val="00267748"/>
    <w:rsid w:val="002678E3"/>
    <w:rsid w:val="00267E0C"/>
    <w:rsid w:val="002700D5"/>
    <w:rsid w:val="002703ED"/>
    <w:rsid w:val="0027071A"/>
    <w:rsid w:val="00270858"/>
    <w:rsid w:val="00270CA7"/>
    <w:rsid w:val="002711B7"/>
    <w:rsid w:val="00271354"/>
    <w:rsid w:val="002714C9"/>
    <w:rsid w:val="00271572"/>
    <w:rsid w:val="002715FF"/>
    <w:rsid w:val="00271EBC"/>
    <w:rsid w:val="0027200D"/>
    <w:rsid w:val="00272079"/>
    <w:rsid w:val="0027239F"/>
    <w:rsid w:val="00272452"/>
    <w:rsid w:val="0027251C"/>
    <w:rsid w:val="00272576"/>
    <w:rsid w:val="002727D0"/>
    <w:rsid w:val="00272816"/>
    <w:rsid w:val="0027287F"/>
    <w:rsid w:val="00272A07"/>
    <w:rsid w:val="00272EE5"/>
    <w:rsid w:val="00273092"/>
    <w:rsid w:val="002732B6"/>
    <w:rsid w:val="0027334A"/>
    <w:rsid w:val="00273849"/>
    <w:rsid w:val="00273C48"/>
    <w:rsid w:val="00273CAA"/>
    <w:rsid w:val="00273DE6"/>
    <w:rsid w:val="0027402A"/>
    <w:rsid w:val="0027409F"/>
    <w:rsid w:val="00274299"/>
    <w:rsid w:val="002742DF"/>
    <w:rsid w:val="0027442C"/>
    <w:rsid w:val="0027499F"/>
    <w:rsid w:val="00274B7B"/>
    <w:rsid w:val="00274CFF"/>
    <w:rsid w:val="00274D24"/>
    <w:rsid w:val="00275506"/>
    <w:rsid w:val="002756FE"/>
    <w:rsid w:val="002758DC"/>
    <w:rsid w:val="00275AEB"/>
    <w:rsid w:val="00275B07"/>
    <w:rsid w:val="00275BE9"/>
    <w:rsid w:val="00275D31"/>
    <w:rsid w:val="00275EF4"/>
    <w:rsid w:val="00275FB2"/>
    <w:rsid w:val="0027605B"/>
    <w:rsid w:val="002762D8"/>
    <w:rsid w:val="00276356"/>
    <w:rsid w:val="002763FA"/>
    <w:rsid w:val="00276409"/>
    <w:rsid w:val="0027648F"/>
    <w:rsid w:val="00276BEC"/>
    <w:rsid w:val="00276D53"/>
    <w:rsid w:val="00276D8F"/>
    <w:rsid w:val="00277330"/>
    <w:rsid w:val="002777BC"/>
    <w:rsid w:val="00277C53"/>
    <w:rsid w:val="00277C96"/>
    <w:rsid w:val="00277CBE"/>
    <w:rsid w:val="00277CE4"/>
    <w:rsid w:val="00277EDA"/>
    <w:rsid w:val="00280071"/>
    <w:rsid w:val="002800D4"/>
    <w:rsid w:val="00280286"/>
    <w:rsid w:val="0028035B"/>
    <w:rsid w:val="00280372"/>
    <w:rsid w:val="00280470"/>
    <w:rsid w:val="0028063A"/>
    <w:rsid w:val="00280905"/>
    <w:rsid w:val="00280EB2"/>
    <w:rsid w:val="00281095"/>
    <w:rsid w:val="00281161"/>
    <w:rsid w:val="00281202"/>
    <w:rsid w:val="0028121C"/>
    <w:rsid w:val="0028165C"/>
    <w:rsid w:val="00281851"/>
    <w:rsid w:val="00281864"/>
    <w:rsid w:val="002818CC"/>
    <w:rsid w:val="00281EBE"/>
    <w:rsid w:val="00282367"/>
    <w:rsid w:val="0028248D"/>
    <w:rsid w:val="00282501"/>
    <w:rsid w:val="00282528"/>
    <w:rsid w:val="0028264A"/>
    <w:rsid w:val="00282665"/>
    <w:rsid w:val="0028280B"/>
    <w:rsid w:val="00283029"/>
    <w:rsid w:val="00283139"/>
    <w:rsid w:val="00283262"/>
    <w:rsid w:val="002838FD"/>
    <w:rsid w:val="00283C54"/>
    <w:rsid w:val="00283DE7"/>
    <w:rsid w:val="00283E66"/>
    <w:rsid w:val="00284095"/>
    <w:rsid w:val="002841C8"/>
    <w:rsid w:val="002844B6"/>
    <w:rsid w:val="0028451B"/>
    <w:rsid w:val="00284612"/>
    <w:rsid w:val="00284B5A"/>
    <w:rsid w:val="00284B7F"/>
    <w:rsid w:val="00284E39"/>
    <w:rsid w:val="002851C5"/>
    <w:rsid w:val="002854F5"/>
    <w:rsid w:val="00285593"/>
    <w:rsid w:val="00285C5D"/>
    <w:rsid w:val="00285C6A"/>
    <w:rsid w:val="00285CE8"/>
    <w:rsid w:val="0028725F"/>
    <w:rsid w:val="00287276"/>
    <w:rsid w:val="002872F6"/>
    <w:rsid w:val="00287541"/>
    <w:rsid w:val="00287CB2"/>
    <w:rsid w:val="00287F67"/>
    <w:rsid w:val="00290153"/>
    <w:rsid w:val="00290720"/>
    <w:rsid w:val="00290B75"/>
    <w:rsid w:val="00291114"/>
    <w:rsid w:val="0029193B"/>
    <w:rsid w:val="00291A40"/>
    <w:rsid w:val="00291B3D"/>
    <w:rsid w:val="00291C9E"/>
    <w:rsid w:val="00291E54"/>
    <w:rsid w:val="002923EA"/>
    <w:rsid w:val="0029259F"/>
    <w:rsid w:val="00292773"/>
    <w:rsid w:val="0029284A"/>
    <w:rsid w:val="00292D96"/>
    <w:rsid w:val="00292E30"/>
    <w:rsid w:val="00292EED"/>
    <w:rsid w:val="00293052"/>
    <w:rsid w:val="002930F7"/>
    <w:rsid w:val="002931A2"/>
    <w:rsid w:val="002931C0"/>
    <w:rsid w:val="0029378A"/>
    <w:rsid w:val="00293AD7"/>
    <w:rsid w:val="00293B7B"/>
    <w:rsid w:val="002940EC"/>
    <w:rsid w:val="002940F8"/>
    <w:rsid w:val="002945AB"/>
    <w:rsid w:val="002946AD"/>
    <w:rsid w:val="00294819"/>
    <w:rsid w:val="002949C8"/>
    <w:rsid w:val="00294AD0"/>
    <w:rsid w:val="00294B10"/>
    <w:rsid w:val="00294C7F"/>
    <w:rsid w:val="00294DC0"/>
    <w:rsid w:val="00294E5E"/>
    <w:rsid w:val="00294FE4"/>
    <w:rsid w:val="00295431"/>
    <w:rsid w:val="0029545A"/>
    <w:rsid w:val="0029547E"/>
    <w:rsid w:val="00295589"/>
    <w:rsid w:val="0029561E"/>
    <w:rsid w:val="00295697"/>
    <w:rsid w:val="002957C6"/>
    <w:rsid w:val="0029594C"/>
    <w:rsid w:val="00295950"/>
    <w:rsid w:val="00295A33"/>
    <w:rsid w:val="0029612F"/>
    <w:rsid w:val="002962CA"/>
    <w:rsid w:val="00296319"/>
    <w:rsid w:val="002965BA"/>
    <w:rsid w:val="002966E2"/>
    <w:rsid w:val="0029697D"/>
    <w:rsid w:val="00296B0E"/>
    <w:rsid w:val="00296C68"/>
    <w:rsid w:val="00296DF7"/>
    <w:rsid w:val="00297104"/>
    <w:rsid w:val="00297540"/>
    <w:rsid w:val="0029773A"/>
    <w:rsid w:val="00297877"/>
    <w:rsid w:val="002A01C2"/>
    <w:rsid w:val="002A0373"/>
    <w:rsid w:val="002A06BF"/>
    <w:rsid w:val="002A1165"/>
    <w:rsid w:val="002A11B8"/>
    <w:rsid w:val="002A1980"/>
    <w:rsid w:val="002A1A3B"/>
    <w:rsid w:val="002A1A49"/>
    <w:rsid w:val="002A1B58"/>
    <w:rsid w:val="002A1BA8"/>
    <w:rsid w:val="002A1F39"/>
    <w:rsid w:val="002A2158"/>
    <w:rsid w:val="002A2366"/>
    <w:rsid w:val="002A24C0"/>
    <w:rsid w:val="002A2668"/>
    <w:rsid w:val="002A2A9B"/>
    <w:rsid w:val="002A2B35"/>
    <w:rsid w:val="002A2B42"/>
    <w:rsid w:val="002A2FB3"/>
    <w:rsid w:val="002A3028"/>
    <w:rsid w:val="002A3175"/>
    <w:rsid w:val="002A3A34"/>
    <w:rsid w:val="002A3B51"/>
    <w:rsid w:val="002A431C"/>
    <w:rsid w:val="002A4880"/>
    <w:rsid w:val="002A4FDD"/>
    <w:rsid w:val="002A550B"/>
    <w:rsid w:val="002A55CD"/>
    <w:rsid w:val="002A56EB"/>
    <w:rsid w:val="002A57BB"/>
    <w:rsid w:val="002A63C1"/>
    <w:rsid w:val="002A65DF"/>
    <w:rsid w:val="002A6DD5"/>
    <w:rsid w:val="002A7080"/>
    <w:rsid w:val="002A7106"/>
    <w:rsid w:val="002A728B"/>
    <w:rsid w:val="002A7692"/>
    <w:rsid w:val="002A77AC"/>
    <w:rsid w:val="002A7A8E"/>
    <w:rsid w:val="002A7B9C"/>
    <w:rsid w:val="002A7D89"/>
    <w:rsid w:val="002A7FED"/>
    <w:rsid w:val="002B01A9"/>
    <w:rsid w:val="002B0469"/>
    <w:rsid w:val="002B04CF"/>
    <w:rsid w:val="002B09DB"/>
    <w:rsid w:val="002B0C80"/>
    <w:rsid w:val="002B0FCC"/>
    <w:rsid w:val="002B0FDA"/>
    <w:rsid w:val="002B1141"/>
    <w:rsid w:val="002B1868"/>
    <w:rsid w:val="002B1A2A"/>
    <w:rsid w:val="002B1B09"/>
    <w:rsid w:val="002B1EE5"/>
    <w:rsid w:val="002B25F9"/>
    <w:rsid w:val="002B2BAB"/>
    <w:rsid w:val="002B2D8B"/>
    <w:rsid w:val="002B2E39"/>
    <w:rsid w:val="002B3033"/>
    <w:rsid w:val="002B3096"/>
    <w:rsid w:val="002B331C"/>
    <w:rsid w:val="002B3481"/>
    <w:rsid w:val="002B3730"/>
    <w:rsid w:val="002B3856"/>
    <w:rsid w:val="002B38A1"/>
    <w:rsid w:val="002B394B"/>
    <w:rsid w:val="002B3994"/>
    <w:rsid w:val="002B3B01"/>
    <w:rsid w:val="002B3C80"/>
    <w:rsid w:val="002B3E12"/>
    <w:rsid w:val="002B3E46"/>
    <w:rsid w:val="002B3FA1"/>
    <w:rsid w:val="002B41CE"/>
    <w:rsid w:val="002B4439"/>
    <w:rsid w:val="002B447B"/>
    <w:rsid w:val="002B48FA"/>
    <w:rsid w:val="002B4BDB"/>
    <w:rsid w:val="002B4C29"/>
    <w:rsid w:val="002B53D6"/>
    <w:rsid w:val="002B5507"/>
    <w:rsid w:val="002B550D"/>
    <w:rsid w:val="002B5D38"/>
    <w:rsid w:val="002B6491"/>
    <w:rsid w:val="002B6B0B"/>
    <w:rsid w:val="002B6C85"/>
    <w:rsid w:val="002B6E67"/>
    <w:rsid w:val="002B7022"/>
    <w:rsid w:val="002B731B"/>
    <w:rsid w:val="002B73CC"/>
    <w:rsid w:val="002B745C"/>
    <w:rsid w:val="002B7474"/>
    <w:rsid w:val="002B781D"/>
    <w:rsid w:val="002B798B"/>
    <w:rsid w:val="002B79CA"/>
    <w:rsid w:val="002B7ABB"/>
    <w:rsid w:val="002C0029"/>
    <w:rsid w:val="002C01CA"/>
    <w:rsid w:val="002C0358"/>
    <w:rsid w:val="002C0835"/>
    <w:rsid w:val="002C0A0A"/>
    <w:rsid w:val="002C0A1B"/>
    <w:rsid w:val="002C10E8"/>
    <w:rsid w:val="002C10FC"/>
    <w:rsid w:val="002C130A"/>
    <w:rsid w:val="002C13E8"/>
    <w:rsid w:val="002C19EF"/>
    <w:rsid w:val="002C1EFF"/>
    <w:rsid w:val="002C2344"/>
    <w:rsid w:val="002C259D"/>
    <w:rsid w:val="002C2AEA"/>
    <w:rsid w:val="002C2ED7"/>
    <w:rsid w:val="002C2F92"/>
    <w:rsid w:val="002C331D"/>
    <w:rsid w:val="002C38C1"/>
    <w:rsid w:val="002C4040"/>
    <w:rsid w:val="002C410B"/>
    <w:rsid w:val="002C4595"/>
    <w:rsid w:val="002C46BC"/>
    <w:rsid w:val="002C4833"/>
    <w:rsid w:val="002C4965"/>
    <w:rsid w:val="002C496E"/>
    <w:rsid w:val="002C49EF"/>
    <w:rsid w:val="002C594C"/>
    <w:rsid w:val="002C5BD0"/>
    <w:rsid w:val="002C5BE5"/>
    <w:rsid w:val="002C5BE8"/>
    <w:rsid w:val="002C5DB2"/>
    <w:rsid w:val="002C5DED"/>
    <w:rsid w:val="002C5E02"/>
    <w:rsid w:val="002C5E60"/>
    <w:rsid w:val="002C5EDE"/>
    <w:rsid w:val="002C60A4"/>
    <w:rsid w:val="002C61C7"/>
    <w:rsid w:val="002C68B0"/>
    <w:rsid w:val="002C6C08"/>
    <w:rsid w:val="002C742A"/>
    <w:rsid w:val="002C7497"/>
    <w:rsid w:val="002C7600"/>
    <w:rsid w:val="002C7DA1"/>
    <w:rsid w:val="002C7E91"/>
    <w:rsid w:val="002D009F"/>
    <w:rsid w:val="002D00D9"/>
    <w:rsid w:val="002D00E5"/>
    <w:rsid w:val="002D0AB8"/>
    <w:rsid w:val="002D0EF5"/>
    <w:rsid w:val="002D1774"/>
    <w:rsid w:val="002D18ED"/>
    <w:rsid w:val="002D1CE4"/>
    <w:rsid w:val="002D225A"/>
    <w:rsid w:val="002D2625"/>
    <w:rsid w:val="002D270F"/>
    <w:rsid w:val="002D2C44"/>
    <w:rsid w:val="002D2D5A"/>
    <w:rsid w:val="002D2D5B"/>
    <w:rsid w:val="002D2E1B"/>
    <w:rsid w:val="002D2F1C"/>
    <w:rsid w:val="002D3528"/>
    <w:rsid w:val="002D3793"/>
    <w:rsid w:val="002D3AD2"/>
    <w:rsid w:val="002D3FFF"/>
    <w:rsid w:val="002D4663"/>
    <w:rsid w:val="002D4980"/>
    <w:rsid w:val="002D4B11"/>
    <w:rsid w:val="002D4C21"/>
    <w:rsid w:val="002D4F85"/>
    <w:rsid w:val="002D507B"/>
    <w:rsid w:val="002D50FB"/>
    <w:rsid w:val="002D5405"/>
    <w:rsid w:val="002D5420"/>
    <w:rsid w:val="002D56B8"/>
    <w:rsid w:val="002D5C26"/>
    <w:rsid w:val="002D5DEB"/>
    <w:rsid w:val="002D60DD"/>
    <w:rsid w:val="002D6615"/>
    <w:rsid w:val="002D664F"/>
    <w:rsid w:val="002D69D2"/>
    <w:rsid w:val="002D6A41"/>
    <w:rsid w:val="002D6A6E"/>
    <w:rsid w:val="002D6E39"/>
    <w:rsid w:val="002D6F10"/>
    <w:rsid w:val="002D7055"/>
    <w:rsid w:val="002D705D"/>
    <w:rsid w:val="002D7092"/>
    <w:rsid w:val="002D7420"/>
    <w:rsid w:val="002D7B05"/>
    <w:rsid w:val="002E066E"/>
    <w:rsid w:val="002E0BBD"/>
    <w:rsid w:val="002E0D2C"/>
    <w:rsid w:val="002E0D45"/>
    <w:rsid w:val="002E11C5"/>
    <w:rsid w:val="002E1624"/>
    <w:rsid w:val="002E1850"/>
    <w:rsid w:val="002E1A07"/>
    <w:rsid w:val="002E1AE9"/>
    <w:rsid w:val="002E1E36"/>
    <w:rsid w:val="002E2913"/>
    <w:rsid w:val="002E2AB2"/>
    <w:rsid w:val="002E30DC"/>
    <w:rsid w:val="002E3131"/>
    <w:rsid w:val="002E31FB"/>
    <w:rsid w:val="002E32D1"/>
    <w:rsid w:val="002E3676"/>
    <w:rsid w:val="002E39F4"/>
    <w:rsid w:val="002E3DCC"/>
    <w:rsid w:val="002E4937"/>
    <w:rsid w:val="002E4EFC"/>
    <w:rsid w:val="002E51CE"/>
    <w:rsid w:val="002E5661"/>
    <w:rsid w:val="002E57BB"/>
    <w:rsid w:val="002E5846"/>
    <w:rsid w:val="002E58D1"/>
    <w:rsid w:val="002E5B8F"/>
    <w:rsid w:val="002E5BFB"/>
    <w:rsid w:val="002E5C7F"/>
    <w:rsid w:val="002E5DA8"/>
    <w:rsid w:val="002E628A"/>
    <w:rsid w:val="002E6635"/>
    <w:rsid w:val="002E67FB"/>
    <w:rsid w:val="002E68A8"/>
    <w:rsid w:val="002E6B26"/>
    <w:rsid w:val="002E6BB6"/>
    <w:rsid w:val="002E6C0D"/>
    <w:rsid w:val="002E70DE"/>
    <w:rsid w:val="002E742C"/>
    <w:rsid w:val="002E7451"/>
    <w:rsid w:val="002E746C"/>
    <w:rsid w:val="002E76A1"/>
    <w:rsid w:val="002E7998"/>
    <w:rsid w:val="002E7F73"/>
    <w:rsid w:val="002F001B"/>
    <w:rsid w:val="002F04D8"/>
    <w:rsid w:val="002F06D2"/>
    <w:rsid w:val="002F09A5"/>
    <w:rsid w:val="002F0B30"/>
    <w:rsid w:val="002F0F17"/>
    <w:rsid w:val="002F102B"/>
    <w:rsid w:val="002F11FC"/>
    <w:rsid w:val="002F1483"/>
    <w:rsid w:val="002F15CC"/>
    <w:rsid w:val="002F1729"/>
    <w:rsid w:val="002F1B0C"/>
    <w:rsid w:val="002F210A"/>
    <w:rsid w:val="002F236F"/>
    <w:rsid w:val="002F2545"/>
    <w:rsid w:val="002F25A5"/>
    <w:rsid w:val="002F26C3"/>
    <w:rsid w:val="002F2A15"/>
    <w:rsid w:val="002F2C03"/>
    <w:rsid w:val="002F2D13"/>
    <w:rsid w:val="002F2D54"/>
    <w:rsid w:val="002F3246"/>
    <w:rsid w:val="002F3468"/>
    <w:rsid w:val="002F353D"/>
    <w:rsid w:val="002F35F8"/>
    <w:rsid w:val="002F37CD"/>
    <w:rsid w:val="002F37FA"/>
    <w:rsid w:val="002F38CE"/>
    <w:rsid w:val="002F3F27"/>
    <w:rsid w:val="002F3F34"/>
    <w:rsid w:val="002F40B7"/>
    <w:rsid w:val="002F40B9"/>
    <w:rsid w:val="002F4565"/>
    <w:rsid w:val="002F4573"/>
    <w:rsid w:val="002F45D5"/>
    <w:rsid w:val="002F4A3D"/>
    <w:rsid w:val="002F4B13"/>
    <w:rsid w:val="002F4B25"/>
    <w:rsid w:val="002F5146"/>
    <w:rsid w:val="002F51E3"/>
    <w:rsid w:val="002F525C"/>
    <w:rsid w:val="002F572B"/>
    <w:rsid w:val="002F5951"/>
    <w:rsid w:val="002F5A9A"/>
    <w:rsid w:val="002F5AF8"/>
    <w:rsid w:val="002F5B59"/>
    <w:rsid w:val="002F5C8F"/>
    <w:rsid w:val="002F5E08"/>
    <w:rsid w:val="002F6241"/>
    <w:rsid w:val="002F6369"/>
    <w:rsid w:val="002F63E1"/>
    <w:rsid w:val="002F699A"/>
    <w:rsid w:val="002F6A93"/>
    <w:rsid w:val="002F6D47"/>
    <w:rsid w:val="002F6DAF"/>
    <w:rsid w:val="002F7422"/>
    <w:rsid w:val="002F7621"/>
    <w:rsid w:val="002F763C"/>
    <w:rsid w:val="002F7868"/>
    <w:rsid w:val="002F7D9B"/>
    <w:rsid w:val="002FE675"/>
    <w:rsid w:val="003000CD"/>
    <w:rsid w:val="00300268"/>
    <w:rsid w:val="003002FF"/>
    <w:rsid w:val="00300857"/>
    <w:rsid w:val="00300881"/>
    <w:rsid w:val="00300B29"/>
    <w:rsid w:val="00300B8B"/>
    <w:rsid w:val="00300BC6"/>
    <w:rsid w:val="00300D82"/>
    <w:rsid w:val="00301578"/>
    <w:rsid w:val="00301A3F"/>
    <w:rsid w:val="00301A7B"/>
    <w:rsid w:val="00301AD0"/>
    <w:rsid w:val="00301AF3"/>
    <w:rsid w:val="00301B96"/>
    <w:rsid w:val="003023AE"/>
    <w:rsid w:val="003023FA"/>
    <w:rsid w:val="00302446"/>
    <w:rsid w:val="003028C3"/>
    <w:rsid w:val="00302BCC"/>
    <w:rsid w:val="00302C16"/>
    <w:rsid w:val="00302F6C"/>
    <w:rsid w:val="00303396"/>
    <w:rsid w:val="0030360A"/>
    <w:rsid w:val="00303692"/>
    <w:rsid w:val="00303783"/>
    <w:rsid w:val="00303B35"/>
    <w:rsid w:val="00303C00"/>
    <w:rsid w:val="00304128"/>
    <w:rsid w:val="003041B9"/>
    <w:rsid w:val="003043CF"/>
    <w:rsid w:val="00304C20"/>
    <w:rsid w:val="00304D39"/>
    <w:rsid w:val="00304E8D"/>
    <w:rsid w:val="0030508B"/>
    <w:rsid w:val="003051F0"/>
    <w:rsid w:val="0030543D"/>
    <w:rsid w:val="00305A32"/>
    <w:rsid w:val="00305A53"/>
    <w:rsid w:val="00306010"/>
    <w:rsid w:val="00306275"/>
    <w:rsid w:val="00306700"/>
    <w:rsid w:val="0030682E"/>
    <w:rsid w:val="00306CA2"/>
    <w:rsid w:val="00306D11"/>
    <w:rsid w:val="00306DFC"/>
    <w:rsid w:val="00306E51"/>
    <w:rsid w:val="00307037"/>
    <w:rsid w:val="003070CD"/>
    <w:rsid w:val="003073FA"/>
    <w:rsid w:val="0030747B"/>
    <w:rsid w:val="003078F2"/>
    <w:rsid w:val="00307B12"/>
    <w:rsid w:val="00307C61"/>
    <w:rsid w:val="00307E3C"/>
    <w:rsid w:val="00307FA0"/>
    <w:rsid w:val="00310557"/>
    <w:rsid w:val="00310A4F"/>
    <w:rsid w:val="00310E53"/>
    <w:rsid w:val="00311205"/>
    <w:rsid w:val="003113A3"/>
    <w:rsid w:val="003113C5"/>
    <w:rsid w:val="00311700"/>
    <w:rsid w:val="0031180C"/>
    <w:rsid w:val="00311A98"/>
    <w:rsid w:val="00311ABF"/>
    <w:rsid w:val="00311B8B"/>
    <w:rsid w:val="0031241A"/>
    <w:rsid w:val="00312E03"/>
    <w:rsid w:val="00312E28"/>
    <w:rsid w:val="00313457"/>
    <w:rsid w:val="00313AA1"/>
    <w:rsid w:val="00313E3D"/>
    <w:rsid w:val="00313F40"/>
    <w:rsid w:val="0031418B"/>
    <w:rsid w:val="003145B6"/>
    <w:rsid w:val="0031493D"/>
    <w:rsid w:val="00314D55"/>
    <w:rsid w:val="00314DA5"/>
    <w:rsid w:val="00314ECA"/>
    <w:rsid w:val="003150D0"/>
    <w:rsid w:val="00315160"/>
    <w:rsid w:val="003153C4"/>
    <w:rsid w:val="003155CC"/>
    <w:rsid w:val="00315B64"/>
    <w:rsid w:val="00315DF4"/>
    <w:rsid w:val="00315ED5"/>
    <w:rsid w:val="00315F8C"/>
    <w:rsid w:val="0031612D"/>
    <w:rsid w:val="00316224"/>
    <w:rsid w:val="00316451"/>
    <w:rsid w:val="003167CC"/>
    <w:rsid w:val="0031694C"/>
    <w:rsid w:val="00316C93"/>
    <w:rsid w:val="00316CB5"/>
    <w:rsid w:val="00316EA5"/>
    <w:rsid w:val="00316F51"/>
    <w:rsid w:val="00316FB1"/>
    <w:rsid w:val="003170F8"/>
    <w:rsid w:val="0031756D"/>
    <w:rsid w:val="00317682"/>
    <w:rsid w:val="0031768A"/>
    <w:rsid w:val="00317802"/>
    <w:rsid w:val="00317A51"/>
    <w:rsid w:val="00317B51"/>
    <w:rsid w:val="00317FCF"/>
    <w:rsid w:val="0031DAAC"/>
    <w:rsid w:val="003203A3"/>
    <w:rsid w:val="003204BD"/>
    <w:rsid w:val="003209EA"/>
    <w:rsid w:val="00320B52"/>
    <w:rsid w:val="00321217"/>
    <w:rsid w:val="00321401"/>
    <w:rsid w:val="0032175A"/>
    <w:rsid w:val="003217DC"/>
    <w:rsid w:val="003217E5"/>
    <w:rsid w:val="00321811"/>
    <w:rsid w:val="003218F4"/>
    <w:rsid w:val="00322053"/>
    <w:rsid w:val="0032206E"/>
    <w:rsid w:val="0032235F"/>
    <w:rsid w:val="0032266F"/>
    <w:rsid w:val="003229B1"/>
    <w:rsid w:val="00322BA0"/>
    <w:rsid w:val="00322D2E"/>
    <w:rsid w:val="00322E5A"/>
    <w:rsid w:val="00323251"/>
    <w:rsid w:val="00323969"/>
    <w:rsid w:val="00323E15"/>
    <w:rsid w:val="00324011"/>
    <w:rsid w:val="00324105"/>
    <w:rsid w:val="0032410D"/>
    <w:rsid w:val="00324539"/>
    <w:rsid w:val="00324593"/>
    <w:rsid w:val="0032471B"/>
    <w:rsid w:val="0032483A"/>
    <w:rsid w:val="003248C3"/>
    <w:rsid w:val="00324C9F"/>
    <w:rsid w:val="00325007"/>
    <w:rsid w:val="00325239"/>
    <w:rsid w:val="00325262"/>
    <w:rsid w:val="00325593"/>
    <w:rsid w:val="0032591D"/>
    <w:rsid w:val="00325A25"/>
    <w:rsid w:val="00325C00"/>
    <w:rsid w:val="00325DF5"/>
    <w:rsid w:val="003263B0"/>
    <w:rsid w:val="003264F0"/>
    <w:rsid w:val="0032670C"/>
    <w:rsid w:val="003270E0"/>
    <w:rsid w:val="00327731"/>
    <w:rsid w:val="00327A05"/>
    <w:rsid w:val="00327AAB"/>
    <w:rsid w:val="00327C32"/>
    <w:rsid w:val="00327FBF"/>
    <w:rsid w:val="00330279"/>
    <w:rsid w:val="003302A2"/>
    <w:rsid w:val="00330864"/>
    <w:rsid w:val="0033105E"/>
    <w:rsid w:val="003312FD"/>
    <w:rsid w:val="00331443"/>
    <w:rsid w:val="003314B2"/>
    <w:rsid w:val="0033173F"/>
    <w:rsid w:val="00331C24"/>
    <w:rsid w:val="00331DB9"/>
    <w:rsid w:val="00331E3E"/>
    <w:rsid w:val="003321BF"/>
    <w:rsid w:val="0033232A"/>
    <w:rsid w:val="003324AA"/>
    <w:rsid w:val="003326CA"/>
    <w:rsid w:val="0033293D"/>
    <w:rsid w:val="00332E4E"/>
    <w:rsid w:val="00333524"/>
    <w:rsid w:val="00333E76"/>
    <w:rsid w:val="00334326"/>
    <w:rsid w:val="0033476E"/>
    <w:rsid w:val="003349BC"/>
    <w:rsid w:val="00334B7A"/>
    <w:rsid w:val="00334DEA"/>
    <w:rsid w:val="0033504E"/>
    <w:rsid w:val="0033530D"/>
    <w:rsid w:val="003353B1"/>
    <w:rsid w:val="003356B0"/>
    <w:rsid w:val="00335801"/>
    <w:rsid w:val="00335ABA"/>
    <w:rsid w:val="00335B3A"/>
    <w:rsid w:val="00335D3E"/>
    <w:rsid w:val="00335D9A"/>
    <w:rsid w:val="0033625D"/>
    <w:rsid w:val="0033661C"/>
    <w:rsid w:val="0033691E"/>
    <w:rsid w:val="00336DEA"/>
    <w:rsid w:val="00336F5B"/>
    <w:rsid w:val="00336FAF"/>
    <w:rsid w:val="0033703D"/>
    <w:rsid w:val="00337232"/>
    <w:rsid w:val="0033781F"/>
    <w:rsid w:val="00337ACE"/>
    <w:rsid w:val="00337CAA"/>
    <w:rsid w:val="00340161"/>
    <w:rsid w:val="0034024C"/>
    <w:rsid w:val="003404F3"/>
    <w:rsid w:val="00340D0E"/>
    <w:rsid w:val="00340F87"/>
    <w:rsid w:val="00341165"/>
    <w:rsid w:val="00341317"/>
    <w:rsid w:val="003413BF"/>
    <w:rsid w:val="00341799"/>
    <w:rsid w:val="00341DA5"/>
    <w:rsid w:val="00341F81"/>
    <w:rsid w:val="003422ED"/>
    <w:rsid w:val="00342304"/>
    <w:rsid w:val="00342A36"/>
    <w:rsid w:val="00342B61"/>
    <w:rsid w:val="00342D0C"/>
    <w:rsid w:val="0034302A"/>
    <w:rsid w:val="0034316E"/>
    <w:rsid w:val="0034318C"/>
    <w:rsid w:val="00343654"/>
    <w:rsid w:val="00343687"/>
    <w:rsid w:val="003438EC"/>
    <w:rsid w:val="003439A7"/>
    <w:rsid w:val="00343A0D"/>
    <w:rsid w:val="00343AFA"/>
    <w:rsid w:val="00343C54"/>
    <w:rsid w:val="00343C6F"/>
    <w:rsid w:val="00343EA6"/>
    <w:rsid w:val="00343FE3"/>
    <w:rsid w:val="00344371"/>
    <w:rsid w:val="0034472E"/>
    <w:rsid w:val="00344807"/>
    <w:rsid w:val="00344AE9"/>
    <w:rsid w:val="00344E88"/>
    <w:rsid w:val="00344FA5"/>
    <w:rsid w:val="0034502E"/>
    <w:rsid w:val="003456EB"/>
    <w:rsid w:val="00345BC8"/>
    <w:rsid w:val="003463A6"/>
    <w:rsid w:val="00346405"/>
    <w:rsid w:val="00346681"/>
    <w:rsid w:val="003468A5"/>
    <w:rsid w:val="0034699F"/>
    <w:rsid w:val="00346D51"/>
    <w:rsid w:val="00346F99"/>
    <w:rsid w:val="00347017"/>
    <w:rsid w:val="0034706D"/>
    <w:rsid w:val="00347974"/>
    <w:rsid w:val="00347B08"/>
    <w:rsid w:val="00347BD9"/>
    <w:rsid w:val="003502D8"/>
    <w:rsid w:val="003504E6"/>
    <w:rsid w:val="003509DD"/>
    <w:rsid w:val="00350E32"/>
    <w:rsid w:val="00350EE6"/>
    <w:rsid w:val="00350F31"/>
    <w:rsid w:val="00350F60"/>
    <w:rsid w:val="003513BD"/>
    <w:rsid w:val="00351426"/>
    <w:rsid w:val="00351659"/>
    <w:rsid w:val="00351A09"/>
    <w:rsid w:val="00351B11"/>
    <w:rsid w:val="00351BDF"/>
    <w:rsid w:val="00351F81"/>
    <w:rsid w:val="003521EA"/>
    <w:rsid w:val="00352676"/>
    <w:rsid w:val="00352760"/>
    <w:rsid w:val="00352795"/>
    <w:rsid w:val="00352A8F"/>
    <w:rsid w:val="00352BB5"/>
    <w:rsid w:val="00353317"/>
    <w:rsid w:val="003534E8"/>
    <w:rsid w:val="003537D2"/>
    <w:rsid w:val="00353876"/>
    <w:rsid w:val="0035392E"/>
    <w:rsid w:val="00353961"/>
    <w:rsid w:val="00353C4D"/>
    <w:rsid w:val="00353D00"/>
    <w:rsid w:val="00354193"/>
    <w:rsid w:val="003541C5"/>
    <w:rsid w:val="00354739"/>
    <w:rsid w:val="0035485B"/>
    <w:rsid w:val="00354886"/>
    <w:rsid w:val="00354AE3"/>
    <w:rsid w:val="00354BCF"/>
    <w:rsid w:val="00354C94"/>
    <w:rsid w:val="003554D1"/>
    <w:rsid w:val="003559D7"/>
    <w:rsid w:val="00355BE0"/>
    <w:rsid w:val="003563A9"/>
    <w:rsid w:val="0035672A"/>
    <w:rsid w:val="00356C79"/>
    <w:rsid w:val="003570D3"/>
    <w:rsid w:val="00357669"/>
    <w:rsid w:val="003609BA"/>
    <w:rsid w:val="00360A73"/>
    <w:rsid w:val="00360BC8"/>
    <w:rsid w:val="003612BD"/>
    <w:rsid w:val="003614E0"/>
    <w:rsid w:val="00361541"/>
    <w:rsid w:val="003615C0"/>
    <w:rsid w:val="003617B5"/>
    <w:rsid w:val="00361995"/>
    <w:rsid w:val="003620EE"/>
    <w:rsid w:val="0036216E"/>
    <w:rsid w:val="00362229"/>
    <w:rsid w:val="003626B4"/>
    <w:rsid w:val="00362997"/>
    <w:rsid w:val="00362E73"/>
    <w:rsid w:val="00363463"/>
    <w:rsid w:val="003634F8"/>
    <w:rsid w:val="0036358C"/>
    <w:rsid w:val="003635B0"/>
    <w:rsid w:val="00363986"/>
    <w:rsid w:val="0036417F"/>
    <w:rsid w:val="00364329"/>
    <w:rsid w:val="0036432A"/>
    <w:rsid w:val="003645A9"/>
    <w:rsid w:val="003645E5"/>
    <w:rsid w:val="00364920"/>
    <w:rsid w:val="00364997"/>
    <w:rsid w:val="003649FF"/>
    <w:rsid w:val="00364E99"/>
    <w:rsid w:val="00364EBD"/>
    <w:rsid w:val="003650D7"/>
    <w:rsid w:val="003653F3"/>
    <w:rsid w:val="00365482"/>
    <w:rsid w:val="00365745"/>
    <w:rsid w:val="00365C1E"/>
    <w:rsid w:val="00365CDD"/>
    <w:rsid w:val="00365FA3"/>
    <w:rsid w:val="00366167"/>
    <w:rsid w:val="0036620C"/>
    <w:rsid w:val="00366368"/>
    <w:rsid w:val="003667F6"/>
    <w:rsid w:val="00366DA4"/>
    <w:rsid w:val="00366E80"/>
    <w:rsid w:val="00366FE9"/>
    <w:rsid w:val="00367422"/>
    <w:rsid w:val="003674EA"/>
    <w:rsid w:val="00367619"/>
    <w:rsid w:val="0036792B"/>
    <w:rsid w:val="003679F0"/>
    <w:rsid w:val="00367D56"/>
    <w:rsid w:val="00370101"/>
    <w:rsid w:val="00370242"/>
    <w:rsid w:val="00370316"/>
    <w:rsid w:val="00370570"/>
    <w:rsid w:val="0037057C"/>
    <w:rsid w:val="00370659"/>
    <w:rsid w:val="0037076D"/>
    <w:rsid w:val="003707BC"/>
    <w:rsid w:val="00370897"/>
    <w:rsid w:val="003708D2"/>
    <w:rsid w:val="00370BD3"/>
    <w:rsid w:val="00370C00"/>
    <w:rsid w:val="00370D42"/>
    <w:rsid w:val="00370E10"/>
    <w:rsid w:val="00370F2B"/>
    <w:rsid w:val="00371060"/>
    <w:rsid w:val="00371117"/>
    <w:rsid w:val="003711EE"/>
    <w:rsid w:val="00371225"/>
    <w:rsid w:val="0037123C"/>
    <w:rsid w:val="00371542"/>
    <w:rsid w:val="003716B6"/>
    <w:rsid w:val="003717D4"/>
    <w:rsid w:val="0037185E"/>
    <w:rsid w:val="0037215E"/>
    <w:rsid w:val="0037230C"/>
    <w:rsid w:val="0037248E"/>
    <w:rsid w:val="0037286A"/>
    <w:rsid w:val="00372B11"/>
    <w:rsid w:val="00372B47"/>
    <w:rsid w:val="003732B2"/>
    <w:rsid w:val="003733CD"/>
    <w:rsid w:val="003738BD"/>
    <w:rsid w:val="00373934"/>
    <w:rsid w:val="00373AFE"/>
    <w:rsid w:val="00373AFF"/>
    <w:rsid w:val="00373B69"/>
    <w:rsid w:val="00373BAF"/>
    <w:rsid w:val="00373DB9"/>
    <w:rsid w:val="00373F6A"/>
    <w:rsid w:val="00374128"/>
    <w:rsid w:val="00374174"/>
    <w:rsid w:val="00374304"/>
    <w:rsid w:val="00374380"/>
    <w:rsid w:val="003748E0"/>
    <w:rsid w:val="00374F3E"/>
    <w:rsid w:val="0037519B"/>
    <w:rsid w:val="003753AB"/>
    <w:rsid w:val="00375893"/>
    <w:rsid w:val="0037590A"/>
    <w:rsid w:val="00375C1D"/>
    <w:rsid w:val="00375D3F"/>
    <w:rsid w:val="00375F02"/>
    <w:rsid w:val="00375F23"/>
    <w:rsid w:val="00375F32"/>
    <w:rsid w:val="00376038"/>
    <w:rsid w:val="0037618A"/>
    <w:rsid w:val="003761CA"/>
    <w:rsid w:val="0037637E"/>
    <w:rsid w:val="00376712"/>
    <w:rsid w:val="00376940"/>
    <w:rsid w:val="00376C73"/>
    <w:rsid w:val="00376F00"/>
    <w:rsid w:val="003773CF"/>
    <w:rsid w:val="003778FB"/>
    <w:rsid w:val="00377A9F"/>
    <w:rsid w:val="00377AB4"/>
    <w:rsid w:val="00377B1C"/>
    <w:rsid w:val="00377D5D"/>
    <w:rsid w:val="00377E59"/>
    <w:rsid w:val="00377F7A"/>
    <w:rsid w:val="003800BA"/>
    <w:rsid w:val="0038018B"/>
    <w:rsid w:val="003802F5"/>
    <w:rsid w:val="00380405"/>
    <w:rsid w:val="003804BD"/>
    <w:rsid w:val="00380686"/>
    <w:rsid w:val="00381327"/>
    <w:rsid w:val="003813C5"/>
    <w:rsid w:val="0038158E"/>
    <w:rsid w:val="0038166B"/>
    <w:rsid w:val="00381679"/>
    <w:rsid w:val="0038170F"/>
    <w:rsid w:val="00381E08"/>
    <w:rsid w:val="0038263B"/>
    <w:rsid w:val="00382839"/>
    <w:rsid w:val="00382AEA"/>
    <w:rsid w:val="00382E51"/>
    <w:rsid w:val="00382FA4"/>
    <w:rsid w:val="00383133"/>
    <w:rsid w:val="00383180"/>
    <w:rsid w:val="0038334F"/>
    <w:rsid w:val="003835C5"/>
    <w:rsid w:val="0038398D"/>
    <w:rsid w:val="00383A36"/>
    <w:rsid w:val="00383A59"/>
    <w:rsid w:val="00383CEA"/>
    <w:rsid w:val="00384084"/>
    <w:rsid w:val="003845E2"/>
    <w:rsid w:val="00384757"/>
    <w:rsid w:val="00384B55"/>
    <w:rsid w:val="00384F14"/>
    <w:rsid w:val="003850B5"/>
    <w:rsid w:val="00385140"/>
    <w:rsid w:val="003852B5"/>
    <w:rsid w:val="0038565E"/>
    <w:rsid w:val="00385D0E"/>
    <w:rsid w:val="00385EB2"/>
    <w:rsid w:val="00386184"/>
    <w:rsid w:val="003865CE"/>
    <w:rsid w:val="00386BF6"/>
    <w:rsid w:val="00387654"/>
    <w:rsid w:val="003878D2"/>
    <w:rsid w:val="00387A11"/>
    <w:rsid w:val="00387AC8"/>
    <w:rsid w:val="00387E45"/>
    <w:rsid w:val="00387EE3"/>
    <w:rsid w:val="00390477"/>
    <w:rsid w:val="0039061F"/>
    <w:rsid w:val="00390995"/>
    <w:rsid w:val="00390F50"/>
    <w:rsid w:val="00390F7A"/>
    <w:rsid w:val="00391048"/>
    <w:rsid w:val="0039109B"/>
    <w:rsid w:val="0039216E"/>
    <w:rsid w:val="0039235C"/>
    <w:rsid w:val="0039238D"/>
    <w:rsid w:val="00392A2D"/>
    <w:rsid w:val="00392EE4"/>
    <w:rsid w:val="00393574"/>
    <w:rsid w:val="00393737"/>
    <w:rsid w:val="003938C9"/>
    <w:rsid w:val="0039397B"/>
    <w:rsid w:val="00393A49"/>
    <w:rsid w:val="00393AE9"/>
    <w:rsid w:val="00393D02"/>
    <w:rsid w:val="00393E27"/>
    <w:rsid w:val="00393EE6"/>
    <w:rsid w:val="00393FC6"/>
    <w:rsid w:val="0039426B"/>
    <w:rsid w:val="003944DA"/>
    <w:rsid w:val="0039479B"/>
    <w:rsid w:val="00394929"/>
    <w:rsid w:val="00394B48"/>
    <w:rsid w:val="00395009"/>
    <w:rsid w:val="00395040"/>
    <w:rsid w:val="003955F0"/>
    <w:rsid w:val="0039595E"/>
    <w:rsid w:val="0039597B"/>
    <w:rsid w:val="0039597F"/>
    <w:rsid w:val="00395B0A"/>
    <w:rsid w:val="00395DA1"/>
    <w:rsid w:val="00395E14"/>
    <w:rsid w:val="00395E85"/>
    <w:rsid w:val="0039633C"/>
    <w:rsid w:val="00396CE7"/>
    <w:rsid w:val="003970E0"/>
    <w:rsid w:val="00397391"/>
    <w:rsid w:val="0039744C"/>
    <w:rsid w:val="00397648"/>
    <w:rsid w:val="00397EC5"/>
    <w:rsid w:val="003A0012"/>
    <w:rsid w:val="003A0125"/>
    <w:rsid w:val="003A0249"/>
    <w:rsid w:val="003A046D"/>
    <w:rsid w:val="003A0622"/>
    <w:rsid w:val="003A0AE5"/>
    <w:rsid w:val="003A0D49"/>
    <w:rsid w:val="003A1381"/>
    <w:rsid w:val="003A1612"/>
    <w:rsid w:val="003A17FA"/>
    <w:rsid w:val="003A19D7"/>
    <w:rsid w:val="003A211A"/>
    <w:rsid w:val="003A21CB"/>
    <w:rsid w:val="003A2532"/>
    <w:rsid w:val="003A26F6"/>
    <w:rsid w:val="003A2798"/>
    <w:rsid w:val="003A2BB8"/>
    <w:rsid w:val="003A2EB0"/>
    <w:rsid w:val="003A3194"/>
    <w:rsid w:val="003A346E"/>
    <w:rsid w:val="003A34BE"/>
    <w:rsid w:val="003A3640"/>
    <w:rsid w:val="003A381D"/>
    <w:rsid w:val="003A3A1A"/>
    <w:rsid w:val="003A3CC5"/>
    <w:rsid w:val="003A3FEF"/>
    <w:rsid w:val="003A40DE"/>
    <w:rsid w:val="003A424D"/>
    <w:rsid w:val="003A42A4"/>
    <w:rsid w:val="003A43AB"/>
    <w:rsid w:val="003A4A8B"/>
    <w:rsid w:val="003A4AB8"/>
    <w:rsid w:val="003A4CDC"/>
    <w:rsid w:val="003A4DFA"/>
    <w:rsid w:val="003A4EB3"/>
    <w:rsid w:val="003A4F6A"/>
    <w:rsid w:val="003A50F2"/>
    <w:rsid w:val="003A5436"/>
    <w:rsid w:val="003A563F"/>
    <w:rsid w:val="003A59AB"/>
    <w:rsid w:val="003A5DA0"/>
    <w:rsid w:val="003A65C5"/>
    <w:rsid w:val="003A6724"/>
    <w:rsid w:val="003A6755"/>
    <w:rsid w:val="003A68A3"/>
    <w:rsid w:val="003A69B0"/>
    <w:rsid w:val="003A6A67"/>
    <w:rsid w:val="003A6BE9"/>
    <w:rsid w:val="003A6DFC"/>
    <w:rsid w:val="003A7121"/>
    <w:rsid w:val="003A726D"/>
    <w:rsid w:val="003A7299"/>
    <w:rsid w:val="003A74A8"/>
    <w:rsid w:val="003A77AA"/>
    <w:rsid w:val="003A7A2F"/>
    <w:rsid w:val="003A7D02"/>
    <w:rsid w:val="003A7E56"/>
    <w:rsid w:val="003B02DE"/>
    <w:rsid w:val="003B0350"/>
    <w:rsid w:val="003B03C2"/>
    <w:rsid w:val="003B0C93"/>
    <w:rsid w:val="003B0E0B"/>
    <w:rsid w:val="003B10F5"/>
    <w:rsid w:val="003B12E8"/>
    <w:rsid w:val="003B1315"/>
    <w:rsid w:val="003B1386"/>
    <w:rsid w:val="003B16D3"/>
    <w:rsid w:val="003B18DD"/>
    <w:rsid w:val="003B2712"/>
    <w:rsid w:val="003B29FA"/>
    <w:rsid w:val="003B2A8F"/>
    <w:rsid w:val="003B2CFD"/>
    <w:rsid w:val="003B315A"/>
    <w:rsid w:val="003B3165"/>
    <w:rsid w:val="003B319A"/>
    <w:rsid w:val="003B3330"/>
    <w:rsid w:val="003B3386"/>
    <w:rsid w:val="003B3D4E"/>
    <w:rsid w:val="003B3F28"/>
    <w:rsid w:val="003B400C"/>
    <w:rsid w:val="003B41C8"/>
    <w:rsid w:val="003B42CE"/>
    <w:rsid w:val="003B44BD"/>
    <w:rsid w:val="003B4559"/>
    <w:rsid w:val="003B46DA"/>
    <w:rsid w:val="003B48FC"/>
    <w:rsid w:val="003B49B4"/>
    <w:rsid w:val="003B49CB"/>
    <w:rsid w:val="003B4F88"/>
    <w:rsid w:val="003B571D"/>
    <w:rsid w:val="003B5B46"/>
    <w:rsid w:val="003B5C01"/>
    <w:rsid w:val="003B5EDF"/>
    <w:rsid w:val="003B6190"/>
    <w:rsid w:val="003B6349"/>
    <w:rsid w:val="003B699C"/>
    <w:rsid w:val="003B6AD5"/>
    <w:rsid w:val="003B6C76"/>
    <w:rsid w:val="003B6CA1"/>
    <w:rsid w:val="003B7279"/>
    <w:rsid w:val="003B755A"/>
    <w:rsid w:val="003B797D"/>
    <w:rsid w:val="003C07B4"/>
    <w:rsid w:val="003C09C8"/>
    <w:rsid w:val="003C0DBF"/>
    <w:rsid w:val="003C0E95"/>
    <w:rsid w:val="003C11D0"/>
    <w:rsid w:val="003C13DF"/>
    <w:rsid w:val="003C1416"/>
    <w:rsid w:val="003C14A8"/>
    <w:rsid w:val="003C174A"/>
    <w:rsid w:val="003C18B8"/>
    <w:rsid w:val="003C202A"/>
    <w:rsid w:val="003C20F1"/>
    <w:rsid w:val="003C2157"/>
    <w:rsid w:val="003C2501"/>
    <w:rsid w:val="003C2982"/>
    <w:rsid w:val="003C2A44"/>
    <w:rsid w:val="003C2CA4"/>
    <w:rsid w:val="003C2DCB"/>
    <w:rsid w:val="003C329F"/>
    <w:rsid w:val="003C3874"/>
    <w:rsid w:val="003C38A2"/>
    <w:rsid w:val="003C3918"/>
    <w:rsid w:val="003C3AE5"/>
    <w:rsid w:val="003C3E33"/>
    <w:rsid w:val="003C45EB"/>
    <w:rsid w:val="003C4922"/>
    <w:rsid w:val="003C4C07"/>
    <w:rsid w:val="003C4E22"/>
    <w:rsid w:val="003C4EF6"/>
    <w:rsid w:val="003C4F5E"/>
    <w:rsid w:val="003C519A"/>
    <w:rsid w:val="003C52E3"/>
    <w:rsid w:val="003C539F"/>
    <w:rsid w:val="003C5590"/>
    <w:rsid w:val="003C55F6"/>
    <w:rsid w:val="003C5A31"/>
    <w:rsid w:val="003C5A52"/>
    <w:rsid w:val="003C5B1F"/>
    <w:rsid w:val="003C5D9D"/>
    <w:rsid w:val="003C5FB5"/>
    <w:rsid w:val="003C6388"/>
    <w:rsid w:val="003C69EB"/>
    <w:rsid w:val="003C6B00"/>
    <w:rsid w:val="003C6B6E"/>
    <w:rsid w:val="003C6C72"/>
    <w:rsid w:val="003C7334"/>
    <w:rsid w:val="003C7A71"/>
    <w:rsid w:val="003C7BA5"/>
    <w:rsid w:val="003C7EC3"/>
    <w:rsid w:val="003C7FC0"/>
    <w:rsid w:val="003D093C"/>
    <w:rsid w:val="003D096A"/>
    <w:rsid w:val="003D1117"/>
    <w:rsid w:val="003D153E"/>
    <w:rsid w:val="003D18F2"/>
    <w:rsid w:val="003D1C46"/>
    <w:rsid w:val="003D1E98"/>
    <w:rsid w:val="003D20DE"/>
    <w:rsid w:val="003D2484"/>
    <w:rsid w:val="003D2A3D"/>
    <w:rsid w:val="003D2A77"/>
    <w:rsid w:val="003D2C52"/>
    <w:rsid w:val="003D2CBE"/>
    <w:rsid w:val="003D2FCE"/>
    <w:rsid w:val="003D34BD"/>
    <w:rsid w:val="003D3618"/>
    <w:rsid w:val="003D3701"/>
    <w:rsid w:val="003D37AA"/>
    <w:rsid w:val="003D37C8"/>
    <w:rsid w:val="003D39E5"/>
    <w:rsid w:val="003D3EC9"/>
    <w:rsid w:val="003D40B5"/>
    <w:rsid w:val="003D4230"/>
    <w:rsid w:val="003D44C7"/>
    <w:rsid w:val="003D4A90"/>
    <w:rsid w:val="003D4B38"/>
    <w:rsid w:val="003D518B"/>
    <w:rsid w:val="003D51FA"/>
    <w:rsid w:val="003D5590"/>
    <w:rsid w:val="003D55E6"/>
    <w:rsid w:val="003D5633"/>
    <w:rsid w:val="003D568B"/>
    <w:rsid w:val="003D5875"/>
    <w:rsid w:val="003D5BCD"/>
    <w:rsid w:val="003D5E38"/>
    <w:rsid w:val="003D6331"/>
    <w:rsid w:val="003D64E0"/>
    <w:rsid w:val="003D6684"/>
    <w:rsid w:val="003D68F9"/>
    <w:rsid w:val="003D7237"/>
    <w:rsid w:val="003D76AC"/>
    <w:rsid w:val="003D77B3"/>
    <w:rsid w:val="003D79D0"/>
    <w:rsid w:val="003D7AD1"/>
    <w:rsid w:val="003D7B05"/>
    <w:rsid w:val="003D7B67"/>
    <w:rsid w:val="003D7C05"/>
    <w:rsid w:val="003D7D1B"/>
    <w:rsid w:val="003E02B2"/>
    <w:rsid w:val="003E0348"/>
    <w:rsid w:val="003E0BAD"/>
    <w:rsid w:val="003E0EDD"/>
    <w:rsid w:val="003E1379"/>
    <w:rsid w:val="003E1827"/>
    <w:rsid w:val="003E203C"/>
    <w:rsid w:val="003E2355"/>
    <w:rsid w:val="003E28BB"/>
    <w:rsid w:val="003E2D61"/>
    <w:rsid w:val="003E2D6A"/>
    <w:rsid w:val="003E2F25"/>
    <w:rsid w:val="003E360F"/>
    <w:rsid w:val="003E38D9"/>
    <w:rsid w:val="003E49C7"/>
    <w:rsid w:val="003E50FB"/>
    <w:rsid w:val="003E53A8"/>
    <w:rsid w:val="003E550D"/>
    <w:rsid w:val="003E574D"/>
    <w:rsid w:val="003E5929"/>
    <w:rsid w:val="003E5B11"/>
    <w:rsid w:val="003E5C25"/>
    <w:rsid w:val="003E5FBB"/>
    <w:rsid w:val="003E5FF7"/>
    <w:rsid w:val="003E62B5"/>
    <w:rsid w:val="003E64D7"/>
    <w:rsid w:val="003E681D"/>
    <w:rsid w:val="003E6A9E"/>
    <w:rsid w:val="003E6E7C"/>
    <w:rsid w:val="003E6E8D"/>
    <w:rsid w:val="003E71BF"/>
    <w:rsid w:val="003E745B"/>
    <w:rsid w:val="003E7665"/>
    <w:rsid w:val="003E7842"/>
    <w:rsid w:val="003E7956"/>
    <w:rsid w:val="003E79D3"/>
    <w:rsid w:val="003E7C7B"/>
    <w:rsid w:val="003E7D5A"/>
    <w:rsid w:val="003E7F1B"/>
    <w:rsid w:val="003E7FD5"/>
    <w:rsid w:val="003F062A"/>
    <w:rsid w:val="003F079C"/>
    <w:rsid w:val="003F0952"/>
    <w:rsid w:val="003F0CF1"/>
    <w:rsid w:val="003F1154"/>
    <w:rsid w:val="003F1193"/>
    <w:rsid w:val="003F20AB"/>
    <w:rsid w:val="003F2A95"/>
    <w:rsid w:val="003F2B07"/>
    <w:rsid w:val="003F2E7F"/>
    <w:rsid w:val="003F32D5"/>
    <w:rsid w:val="003F3330"/>
    <w:rsid w:val="003F3348"/>
    <w:rsid w:val="003F39EF"/>
    <w:rsid w:val="003F3A76"/>
    <w:rsid w:val="003F3CF0"/>
    <w:rsid w:val="003F3DD6"/>
    <w:rsid w:val="003F3EA8"/>
    <w:rsid w:val="003F4003"/>
    <w:rsid w:val="003F409F"/>
    <w:rsid w:val="003F42F0"/>
    <w:rsid w:val="003F441E"/>
    <w:rsid w:val="003F453A"/>
    <w:rsid w:val="003F4D08"/>
    <w:rsid w:val="003F54C3"/>
    <w:rsid w:val="003F55BD"/>
    <w:rsid w:val="003F57CD"/>
    <w:rsid w:val="003F5952"/>
    <w:rsid w:val="003F5A7F"/>
    <w:rsid w:val="003F5B91"/>
    <w:rsid w:val="003F5BFB"/>
    <w:rsid w:val="003F61C5"/>
    <w:rsid w:val="003F61E9"/>
    <w:rsid w:val="003F6A47"/>
    <w:rsid w:val="003F6C22"/>
    <w:rsid w:val="003F70F9"/>
    <w:rsid w:val="003F7B21"/>
    <w:rsid w:val="003FB2B2"/>
    <w:rsid w:val="00400619"/>
    <w:rsid w:val="0040064E"/>
    <w:rsid w:val="00400897"/>
    <w:rsid w:val="00400A78"/>
    <w:rsid w:val="00400C2F"/>
    <w:rsid w:val="00400D62"/>
    <w:rsid w:val="00401029"/>
    <w:rsid w:val="0040124F"/>
    <w:rsid w:val="00401371"/>
    <w:rsid w:val="004015C2"/>
    <w:rsid w:val="00401BBE"/>
    <w:rsid w:val="00402300"/>
    <w:rsid w:val="0040245E"/>
    <w:rsid w:val="00402670"/>
    <w:rsid w:val="004026AF"/>
    <w:rsid w:val="004029DB"/>
    <w:rsid w:val="00402A6E"/>
    <w:rsid w:val="00403204"/>
    <w:rsid w:val="00403417"/>
    <w:rsid w:val="0040341E"/>
    <w:rsid w:val="00403776"/>
    <w:rsid w:val="00403980"/>
    <w:rsid w:val="00403B59"/>
    <w:rsid w:val="00403CDB"/>
    <w:rsid w:val="00403E1A"/>
    <w:rsid w:val="00404272"/>
    <w:rsid w:val="00404421"/>
    <w:rsid w:val="004046BA"/>
    <w:rsid w:val="00404A77"/>
    <w:rsid w:val="00404AAD"/>
    <w:rsid w:val="00404E60"/>
    <w:rsid w:val="004052F9"/>
    <w:rsid w:val="004053F2"/>
    <w:rsid w:val="00405412"/>
    <w:rsid w:val="0040564A"/>
    <w:rsid w:val="004057A9"/>
    <w:rsid w:val="00405A02"/>
    <w:rsid w:val="00406161"/>
    <w:rsid w:val="004062C6"/>
    <w:rsid w:val="00406304"/>
    <w:rsid w:val="004065AF"/>
    <w:rsid w:val="004065DF"/>
    <w:rsid w:val="00406665"/>
    <w:rsid w:val="004067C5"/>
    <w:rsid w:val="00406D3E"/>
    <w:rsid w:val="00406F07"/>
    <w:rsid w:val="0040754D"/>
    <w:rsid w:val="004075D5"/>
    <w:rsid w:val="0040760A"/>
    <w:rsid w:val="00407836"/>
    <w:rsid w:val="00407AF9"/>
    <w:rsid w:val="00407B90"/>
    <w:rsid w:val="00407DF7"/>
    <w:rsid w:val="004102AA"/>
    <w:rsid w:val="00410435"/>
    <w:rsid w:val="0041069E"/>
    <w:rsid w:val="004108E5"/>
    <w:rsid w:val="0041105D"/>
    <w:rsid w:val="00411153"/>
    <w:rsid w:val="004114A4"/>
    <w:rsid w:val="004115C0"/>
    <w:rsid w:val="004115E8"/>
    <w:rsid w:val="00411B37"/>
    <w:rsid w:val="00411C3B"/>
    <w:rsid w:val="00411FA7"/>
    <w:rsid w:val="00412006"/>
    <w:rsid w:val="00412038"/>
    <w:rsid w:val="00412CEE"/>
    <w:rsid w:val="00413035"/>
    <w:rsid w:val="004132D1"/>
    <w:rsid w:val="00413451"/>
    <w:rsid w:val="00413510"/>
    <w:rsid w:val="00413679"/>
    <w:rsid w:val="00413D50"/>
    <w:rsid w:val="00413E23"/>
    <w:rsid w:val="00414166"/>
    <w:rsid w:val="00414381"/>
    <w:rsid w:val="0041461F"/>
    <w:rsid w:val="004148A1"/>
    <w:rsid w:val="004148BC"/>
    <w:rsid w:val="00414C0C"/>
    <w:rsid w:val="00414EC8"/>
    <w:rsid w:val="00414F2F"/>
    <w:rsid w:val="00414F59"/>
    <w:rsid w:val="00415038"/>
    <w:rsid w:val="00415355"/>
    <w:rsid w:val="00415807"/>
    <w:rsid w:val="004158DF"/>
    <w:rsid w:val="00415E45"/>
    <w:rsid w:val="0041643E"/>
    <w:rsid w:val="004165AE"/>
    <w:rsid w:val="00416664"/>
    <w:rsid w:val="00416715"/>
    <w:rsid w:val="00416A3B"/>
    <w:rsid w:val="00416B43"/>
    <w:rsid w:val="00417246"/>
    <w:rsid w:val="0041739C"/>
    <w:rsid w:val="004174D2"/>
    <w:rsid w:val="00417523"/>
    <w:rsid w:val="0041781E"/>
    <w:rsid w:val="00417A26"/>
    <w:rsid w:val="00417C32"/>
    <w:rsid w:val="00417C85"/>
    <w:rsid w:val="00417CB2"/>
    <w:rsid w:val="00417CF9"/>
    <w:rsid w:val="00417FA2"/>
    <w:rsid w:val="00420395"/>
    <w:rsid w:val="004205BD"/>
    <w:rsid w:val="00420680"/>
    <w:rsid w:val="00420845"/>
    <w:rsid w:val="00420F65"/>
    <w:rsid w:val="00420F84"/>
    <w:rsid w:val="00421136"/>
    <w:rsid w:val="0042119C"/>
    <w:rsid w:val="00421C67"/>
    <w:rsid w:val="00421CBD"/>
    <w:rsid w:val="004223FE"/>
    <w:rsid w:val="0042281B"/>
    <w:rsid w:val="00422910"/>
    <w:rsid w:val="00422B33"/>
    <w:rsid w:val="00422D36"/>
    <w:rsid w:val="00422DB1"/>
    <w:rsid w:val="00422ED0"/>
    <w:rsid w:val="004230D1"/>
    <w:rsid w:val="00423314"/>
    <w:rsid w:val="0042335E"/>
    <w:rsid w:val="004237F9"/>
    <w:rsid w:val="004239F6"/>
    <w:rsid w:val="00423B71"/>
    <w:rsid w:val="00423B85"/>
    <w:rsid w:val="00423FFC"/>
    <w:rsid w:val="00424063"/>
    <w:rsid w:val="00424203"/>
    <w:rsid w:val="00424587"/>
    <w:rsid w:val="00424B12"/>
    <w:rsid w:val="00424DBD"/>
    <w:rsid w:val="00425278"/>
    <w:rsid w:val="004259BB"/>
    <w:rsid w:val="00425AAE"/>
    <w:rsid w:val="00425C9C"/>
    <w:rsid w:val="00425D77"/>
    <w:rsid w:val="00426501"/>
    <w:rsid w:val="00426891"/>
    <w:rsid w:val="00426968"/>
    <w:rsid w:val="0042723C"/>
    <w:rsid w:val="004277D1"/>
    <w:rsid w:val="00427A08"/>
    <w:rsid w:val="0043028F"/>
    <w:rsid w:val="0043048D"/>
    <w:rsid w:val="004306BD"/>
    <w:rsid w:val="00430728"/>
    <w:rsid w:val="0043099C"/>
    <w:rsid w:val="00430AE0"/>
    <w:rsid w:val="00430C1A"/>
    <w:rsid w:val="00430CC6"/>
    <w:rsid w:val="00430FBE"/>
    <w:rsid w:val="004311C9"/>
    <w:rsid w:val="004313F5"/>
    <w:rsid w:val="00432CA6"/>
    <w:rsid w:val="00433139"/>
    <w:rsid w:val="00433490"/>
    <w:rsid w:val="004335D2"/>
    <w:rsid w:val="00433611"/>
    <w:rsid w:val="00433718"/>
    <w:rsid w:val="0043375D"/>
    <w:rsid w:val="00433C9D"/>
    <w:rsid w:val="00433DC0"/>
    <w:rsid w:val="004342F8"/>
    <w:rsid w:val="00434411"/>
    <w:rsid w:val="0043462D"/>
    <w:rsid w:val="004346C0"/>
    <w:rsid w:val="004346E9"/>
    <w:rsid w:val="00434820"/>
    <w:rsid w:val="00434874"/>
    <w:rsid w:val="004349DE"/>
    <w:rsid w:val="00434A6E"/>
    <w:rsid w:val="00434B5F"/>
    <w:rsid w:val="00434F91"/>
    <w:rsid w:val="0043514E"/>
    <w:rsid w:val="00435360"/>
    <w:rsid w:val="00435595"/>
    <w:rsid w:val="00435B0C"/>
    <w:rsid w:val="00435BCC"/>
    <w:rsid w:val="00436069"/>
    <w:rsid w:val="0043606B"/>
    <w:rsid w:val="00436301"/>
    <w:rsid w:val="00436430"/>
    <w:rsid w:val="004364CD"/>
    <w:rsid w:val="004365E7"/>
    <w:rsid w:val="00436929"/>
    <w:rsid w:val="00436A17"/>
    <w:rsid w:val="00436C4A"/>
    <w:rsid w:val="00437026"/>
    <w:rsid w:val="00437473"/>
    <w:rsid w:val="00437756"/>
    <w:rsid w:val="00437845"/>
    <w:rsid w:val="00437AE2"/>
    <w:rsid w:val="00437AFA"/>
    <w:rsid w:val="00437CE1"/>
    <w:rsid w:val="004400C2"/>
    <w:rsid w:val="00440D33"/>
    <w:rsid w:val="004415E9"/>
    <w:rsid w:val="004417F0"/>
    <w:rsid w:val="004420BC"/>
    <w:rsid w:val="00442822"/>
    <w:rsid w:val="00442C0C"/>
    <w:rsid w:val="00442C0F"/>
    <w:rsid w:val="00443DA7"/>
    <w:rsid w:val="00444293"/>
    <w:rsid w:val="004443EE"/>
    <w:rsid w:val="0044451C"/>
    <w:rsid w:val="004448AB"/>
    <w:rsid w:val="00444A82"/>
    <w:rsid w:val="00444AB3"/>
    <w:rsid w:val="00444E05"/>
    <w:rsid w:val="0044518A"/>
    <w:rsid w:val="00445CC0"/>
    <w:rsid w:val="00445D61"/>
    <w:rsid w:val="00445F65"/>
    <w:rsid w:val="00446152"/>
    <w:rsid w:val="004463C5"/>
    <w:rsid w:val="00446991"/>
    <w:rsid w:val="00446A41"/>
    <w:rsid w:val="00446BC4"/>
    <w:rsid w:val="00446D0D"/>
    <w:rsid w:val="00446FE6"/>
    <w:rsid w:val="004471E2"/>
    <w:rsid w:val="004473F1"/>
    <w:rsid w:val="0044765F"/>
    <w:rsid w:val="004476E0"/>
    <w:rsid w:val="00447AF8"/>
    <w:rsid w:val="00447C71"/>
    <w:rsid w:val="00447CF9"/>
    <w:rsid w:val="00447EF6"/>
    <w:rsid w:val="004500DE"/>
    <w:rsid w:val="004502B0"/>
    <w:rsid w:val="004502B1"/>
    <w:rsid w:val="00450581"/>
    <w:rsid w:val="004507DE"/>
    <w:rsid w:val="004508F5"/>
    <w:rsid w:val="00450AA7"/>
    <w:rsid w:val="00450C09"/>
    <w:rsid w:val="00450E58"/>
    <w:rsid w:val="00451205"/>
    <w:rsid w:val="004514C9"/>
    <w:rsid w:val="00451981"/>
    <w:rsid w:val="00451B7E"/>
    <w:rsid w:val="00451C95"/>
    <w:rsid w:val="0045228E"/>
    <w:rsid w:val="0045255E"/>
    <w:rsid w:val="00452882"/>
    <w:rsid w:val="00452AE6"/>
    <w:rsid w:val="00452F30"/>
    <w:rsid w:val="00453590"/>
    <w:rsid w:val="00453A15"/>
    <w:rsid w:val="00453A3D"/>
    <w:rsid w:val="00453BA6"/>
    <w:rsid w:val="00454736"/>
    <w:rsid w:val="004549D8"/>
    <w:rsid w:val="00454A9E"/>
    <w:rsid w:val="00454FA2"/>
    <w:rsid w:val="004550AA"/>
    <w:rsid w:val="004550E0"/>
    <w:rsid w:val="00455199"/>
    <w:rsid w:val="00455553"/>
    <w:rsid w:val="004556DA"/>
    <w:rsid w:val="00455A05"/>
    <w:rsid w:val="00455C12"/>
    <w:rsid w:val="00455CFA"/>
    <w:rsid w:val="00456002"/>
    <w:rsid w:val="0045604A"/>
    <w:rsid w:val="004572C9"/>
    <w:rsid w:val="00457357"/>
    <w:rsid w:val="004579EF"/>
    <w:rsid w:val="00457BE1"/>
    <w:rsid w:val="00457D3D"/>
    <w:rsid w:val="0045FC61"/>
    <w:rsid w:val="00460037"/>
    <w:rsid w:val="004603C6"/>
    <w:rsid w:val="0046048C"/>
    <w:rsid w:val="004608A1"/>
    <w:rsid w:val="00460A26"/>
    <w:rsid w:val="00460B3E"/>
    <w:rsid w:val="00460BEC"/>
    <w:rsid w:val="00460FF3"/>
    <w:rsid w:val="0046103F"/>
    <w:rsid w:val="00461110"/>
    <w:rsid w:val="0046129D"/>
    <w:rsid w:val="00461A4B"/>
    <w:rsid w:val="00461B3C"/>
    <w:rsid w:val="00461C98"/>
    <w:rsid w:val="00461EF6"/>
    <w:rsid w:val="00462218"/>
    <w:rsid w:val="0046270E"/>
    <w:rsid w:val="00462C75"/>
    <w:rsid w:val="00462CF6"/>
    <w:rsid w:val="004633A7"/>
    <w:rsid w:val="004643D5"/>
    <w:rsid w:val="004644AE"/>
    <w:rsid w:val="004645B8"/>
    <w:rsid w:val="00464A47"/>
    <w:rsid w:val="00464A9E"/>
    <w:rsid w:val="00464EEB"/>
    <w:rsid w:val="00464FC3"/>
    <w:rsid w:val="00465143"/>
    <w:rsid w:val="00465170"/>
    <w:rsid w:val="004655BB"/>
    <w:rsid w:val="004655EA"/>
    <w:rsid w:val="00465674"/>
    <w:rsid w:val="00465821"/>
    <w:rsid w:val="0046592B"/>
    <w:rsid w:val="00465ADD"/>
    <w:rsid w:val="00465D3B"/>
    <w:rsid w:val="00465F3F"/>
    <w:rsid w:val="0046607E"/>
    <w:rsid w:val="0046615F"/>
    <w:rsid w:val="00466170"/>
    <w:rsid w:val="0046625B"/>
    <w:rsid w:val="00466761"/>
    <w:rsid w:val="00466C03"/>
    <w:rsid w:val="00466E9C"/>
    <w:rsid w:val="00466EED"/>
    <w:rsid w:val="0046702A"/>
    <w:rsid w:val="00467405"/>
    <w:rsid w:val="00467798"/>
    <w:rsid w:val="00467C74"/>
    <w:rsid w:val="00467D5B"/>
    <w:rsid w:val="00467D7C"/>
    <w:rsid w:val="00467FBB"/>
    <w:rsid w:val="004701E5"/>
    <w:rsid w:val="00470258"/>
    <w:rsid w:val="00470432"/>
    <w:rsid w:val="00470592"/>
    <w:rsid w:val="00470663"/>
    <w:rsid w:val="00470B72"/>
    <w:rsid w:val="00470C0D"/>
    <w:rsid w:val="00470C9D"/>
    <w:rsid w:val="00470F7A"/>
    <w:rsid w:val="0047127D"/>
    <w:rsid w:val="004713CB"/>
    <w:rsid w:val="00471805"/>
    <w:rsid w:val="00471AF2"/>
    <w:rsid w:val="00471FB1"/>
    <w:rsid w:val="004729AA"/>
    <w:rsid w:val="00472B13"/>
    <w:rsid w:val="00472DB2"/>
    <w:rsid w:val="00472F39"/>
    <w:rsid w:val="00472F8C"/>
    <w:rsid w:val="0047321F"/>
    <w:rsid w:val="00473261"/>
    <w:rsid w:val="0047370F"/>
    <w:rsid w:val="00473877"/>
    <w:rsid w:val="00473A8B"/>
    <w:rsid w:val="00473AC7"/>
    <w:rsid w:val="00474178"/>
    <w:rsid w:val="004741A6"/>
    <w:rsid w:val="004741F9"/>
    <w:rsid w:val="00474400"/>
    <w:rsid w:val="00474486"/>
    <w:rsid w:val="0047490A"/>
    <w:rsid w:val="00474BFB"/>
    <w:rsid w:val="00474DBC"/>
    <w:rsid w:val="00474FB2"/>
    <w:rsid w:val="00475071"/>
    <w:rsid w:val="004752E1"/>
    <w:rsid w:val="004753E9"/>
    <w:rsid w:val="00475557"/>
    <w:rsid w:val="0047572A"/>
    <w:rsid w:val="004758E6"/>
    <w:rsid w:val="0047591B"/>
    <w:rsid w:val="00475BE5"/>
    <w:rsid w:val="00475BF7"/>
    <w:rsid w:val="00475C4C"/>
    <w:rsid w:val="00475EF6"/>
    <w:rsid w:val="0047656B"/>
    <w:rsid w:val="00476A42"/>
    <w:rsid w:val="00476CBB"/>
    <w:rsid w:val="00476D0C"/>
    <w:rsid w:val="00477037"/>
    <w:rsid w:val="0047744E"/>
    <w:rsid w:val="004775D8"/>
    <w:rsid w:val="004779D2"/>
    <w:rsid w:val="00477A73"/>
    <w:rsid w:val="00477AAE"/>
    <w:rsid w:val="00477C63"/>
    <w:rsid w:val="00477D2D"/>
    <w:rsid w:val="00477D63"/>
    <w:rsid w:val="004800C3"/>
    <w:rsid w:val="00480119"/>
    <w:rsid w:val="004802F2"/>
    <w:rsid w:val="00480325"/>
    <w:rsid w:val="0048070F"/>
    <w:rsid w:val="00480859"/>
    <w:rsid w:val="004808CB"/>
    <w:rsid w:val="00480A99"/>
    <w:rsid w:val="00480F70"/>
    <w:rsid w:val="004819CC"/>
    <w:rsid w:val="00481B33"/>
    <w:rsid w:val="00481C34"/>
    <w:rsid w:val="00481C74"/>
    <w:rsid w:val="00482275"/>
    <w:rsid w:val="004822F0"/>
    <w:rsid w:val="004824FB"/>
    <w:rsid w:val="00482986"/>
    <w:rsid w:val="00482A62"/>
    <w:rsid w:val="00482BA5"/>
    <w:rsid w:val="00482F20"/>
    <w:rsid w:val="00482F54"/>
    <w:rsid w:val="0048309D"/>
    <w:rsid w:val="004830AE"/>
    <w:rsid w:val="00483429"/>
    <w:rsid w:val="00483711"/>
    <w:rsid w:val="00483729"/>
    <w:rsid w:val="00483F44"/>
    <w:rsid w:val="00484151"/>
    <w:rsid w:val="0048417C"/>
    <w:rsid w:val="004848D8"/>
    <w:rsid w:val="0048493E"/>
    <w:rsid w:val="00484E15"/>
    <w:rsid w:val="00484E4E"/>
    <w:rsid w:val="00485391"/>
    <w:rsid w:val="0048539A"/>
    <w:rsid w:val="004856DD"/>
    <w:rsid w:val="00485A79"/>
    <w:rsid w:val="00486301"/>
    <w:rsid w:val="00486396"/>
    <w:rsid w:val="00486532"/>
    <w:rsid w:val="0048659B"/>
    <w:rsid w:val="00486759"/>
    <w:rsid w:val="00486B48"/>
    <w:rsid w:val="00486EA1"/>
    <w:rsid w:val="00486EAB"/>
    <w:rsid w:val="00486EC6"/>
    <w:rsid w:val="004876EC"/>
    <w:rsid w:val="0049018A"/>
    <w:rsid w:val="0049024A"/>
    <w:rsid w:val="00490549"/>
    <w:rsid w:val="004906D8"/>
    <w:rsid w:val="004907C6"/>
    <w:rsid w:val="00490C06"/>
    <w:rsid w:val="00490F99"/>
    <w:rsid w:val="00490FF2"/>
    <w:rsid w:val="004911A9"/>
    <w:rsid w:val="0049131E"/>
    <w:rsid w:val="004916C1"/>
    <w:rsid w:val="00491752"/>
    <w:rsid w:val="00491A47"/>
    <w:rsid w:val="00491BC8"/>
    <w:rsid w:val="00491BEC"/>
    <w:rsid w:val="00491C97"/>
    <w:rsid w:val="00491DAE"/>
    <w:rsid w:val="00491ECA"/>
    <w:rsid w:val="00491FF4"/>
    <w:rsid w:val="0049216D"/>
    <w:rsid w:val="004922AE"/>
    <w:rsid w:val="00493103"/>
    <w:rsid w:val="00493290"/>
    <w:rsid w:val="004937B0"/>
    <w:rsid w:val="00493832"/>
    <w:rsid w:val="00493C5F"/>
    <w:rsid w:val="00493CD9"/>
    <w:rsid w:val="00493E49"/>
    <w:rsid w:val="00493EC2"/>
    <w:rsid w:val="00493FD1"/>
    <w:rsid w:val="004940DB"/>
    <w:rsid w:val="004941A8"/>
    <w:rsid w:val="004947E8"/>
    <w:rsid w:val="0049483A"/>
    <w:rsid w:val="00494CEB"/>
    <w:rsid w:val="00494E5F"/>
    <w:rsid w:val="00495347"/>
    <w:rsid w:val="004954E6"/>
    <w:rsid w:val="00495C40"/>
    <w:rsid w:val="00495EEF"/>
    <w:rsid w:val="00496162"/>
    <w:rsid w:val="0049629A"/>
    <w:rsid w:val="00496505"/>
    <w:rsid w:val="0049663B"/>
    <w:rsid w:val="004966F9"/>
    <w:rsid w:val="004968D7"/>
    <w:rsid w:val="00496A2C"/>
    <w:rsid w:val="00496B49"/>
    <w:rsid w:val="00496C79"/>
    <w:rsid w:val="00496D61"/>
    <w:rsid w:val="00496EEA"/>
    <w:rsid w:val="00497195"/>
    <w:rsid w:val="004972CA"/>
    <w:rsid w:val="00497420"/>
    <w:rsid w:val="00497FF0"/>
    <w:rsid w:val="004A0480"/>
    <w:rsid w:val="004A096C"/>
    <w:rsid w:val="004A0BEF"/>
    <w:rsid w:val="004A0C5E"/>
    <w:rsid w:val="004A0FF1"/>
    <w:rsid w:val="004A19CC"/>
    <w:rsid w:val="004A1AEB"/>
    <w:rsid w:val="004A1D23"/>
    <w:rsid w:val="004A1EC1"/>
    <w:rsid w:val="004A207B"/>
    <w:rsid w:val="004A2480"/>
    <w:rsid w:val="004A24C4"/>
    <w:rsid w:val="004A2C9F"/>
    <w:rsid w:val="004A2CF2"/>
    <w:rsid w:val="004A2D79"/>
    <w:rsid w:val="004A3181"/>
    <w:rsid w:val="004A3812"/>
    <w:rsid w:val="004A3C25"/>
    <w:rsid w:val="004A3CD0"/>
    <w:rsid w:val="004A42A4"/>
    <w:rsid w:val="004A4540"/>
    <w:rsid w:val="004A45BE"/>
    <w:rsid w:val="004A4672"/>
    <w:rsid w:val="004A47FA"/>
    <w:rsid w:val="004A4CC1"/>
    <w:rsid w:val="004A50B6"/>
    <w:rsid w:val="004A522B"/>
    <w:rsid w:val="004A5243"/>
    <w:rsid w:val="004A5631"/>
    <w:rsid w:val="004A5944"/>
    <w:rsid w:val="004A5A3A"/>
    <w:rsid w:val="004A5AF5"/>
    <w:rsid w:val="004A5B95"/>
    <w:rsid w:val="004A5FF9"/>
    <w:rsid w:val="004A65ED"/>
    <w:rsid w:val="004A669B"/>
    <w:rsid w:val="004A66EF"/>
    <w:rsid w:val="004A67BC"/>
    <w:rsid w:val="004A69BD"/>
    <w:rsid w:val="004A6D7E"/>
    <w:rsid w:val="004A6E17"/>
    <w:rsid w:val="004A6FA5"/>
    <w:rsid w:val="004A7047"/>
    <w:rsid w:val="004A72A3"/>
    <w:rsid w:val="004A72EA"/>
    <w:rsid w:val="004A7C57"/>
    <w:rsid w:val="004B0148"/>
    <w:rsid w:val="004B0178"/>
    <w:rsid w:val="004B020C"/>
    <w:rsid w:val="004B093B"/>
    <w:rsid w:val="004B0C44"/>
    <w:rsid w:val="004B0CAE"/>
    <w:rsid w:val="004B0D26"/>
    <w:rsid w:val="004B0D95"/>
    <w:rsid w:val="004B0DBE"/>
    <w:rsid w:val="004B10D4"/>
    <w:rsid w:val="004B1251"/>
    <w:rsid w:val="004B1449"/>
    <w:rsid w:val="004B1943"/>
    <w:rsid w:val="004B1B56"/>
    <w:rsid w:val="004B1BDD"/>
    <w:rsid w:val="004B1D14"/>
    <w:rsid w:val="004B28D1"/>
    <w:rsid w:val="004B2B95"/>
    <w:rsid w:val="004B32D8"/>
    <w:rsid w:val="004B36E1"/>
    <w:rsid w:val="004B3880"/>
    <w:rsid w:val="004B38FA"/>
    <w:rsid w:val="004B394D"/>
    <w:rsid w:val="004B3CA0"/>
    <w:rsid w:val="004B3DEA"/>
    <w:rsid w:val="004B3EEF"/>
    <w:rsid w:val="004B4258"/>
    <w:rsid w:val="004B4769"/>
    <w:rsid w:val="004B4CBA"/>
    <w:rsid w:val="004B4EA4"/>
    <w:rsid w:val="004B56E9"/>
    <w:rsid w:val="004B5793"/>
    <w:rsid w:val="004B5801"/>
    <w:rsid w:val="004B5999"/>
    <w:rsid w:val="004B5E80"/>
    <w:rsid w:val="004B5E8D"/>
    <w:rsid w:val="004B6088"/>
    <w:rsid w:val="004B6124"/>
    <w:rsid w:val="004B62E6"/>
    <w:rsid w:val="004B64FF"/>
    <w:rsid w:val="004B6565"/>
    <w:rsid w:val="004B6809"/>
    <w:rsid w:val="004B6A88"/>
    <w:rsid w:val="004B6C07"/>
    <w:rsid w:val="004B6DB9"/>
    <w:rsid w:val="004B6DF2"/>
    <w:rsid w:val="004B753B"/>
    <w:rsid w:val="004B75EE"/>
    <w:rsid w:val="004B76D0"/>
    <w:rsid w:val="004B7D49"/>
    <w:rsid w:val="004B7E8A"/>
    <w:rsid w:val="004C00FB"/>
    <w:rsid w:val="004C01E5"/>
    <w:rsid w:val="004C0201"/>
    <w:rsid w:val="004C0242"/>
    <w:rsid w:val="004C03B1"/>
    <w:rsid w:val="004C0417"/>
    <w:rsid w:val="004C0463"/>
    <w:rsid w:val="004C0C4F"/>
    <w:rsid w:val="004C0D54"/>
    <w:rsid w:val="004C0E34"/>
    <w:rsid w:val="004C124A"/>
    <w:rsid w:val="004C1384"/>
    <w:rsid w:val="004C149C"/>
    <w:rsid w:val="004C1557"/>
    <w:rsid w:val="004C17C8"/>
    <w:rsid w:val="004C187B"/>
    <w:rsid w:val="004C191F"/>
    <w:rsid w:val="004C19F1"/>
    <w:rsid w:val="004C235E"/>
    <w:rsid w:val="004C2459"/>
    <w:rsid w:val="004C284F"/>
    <w:rsid w:val="004C2DA6"/>
    <w:rsid w:val="004C2F96"/>
    <w:rsid w:val="004C31D4"/>
    <w:rsid w:val="004C3336"/>
    <w:rsid w:val="004C39F9"/>
    <w:rsid w:val="004C3ADC"/>
    <w:rsid w:val="004C3B7A"/>
    <w:rsid w:val="004C3ED3"/>
    <w:rsid w:val="004C424E"/>
    <w:rsid w:val="004C4609"/>
    <w:rsid w:val="004C479B"/>
    <w:rsid w:val="004C4A91"/>
    <w:rsid w:val="004C4B59"/>
    <w:rsid w:val="004C4C3E"/>
    <w:rsid w:val="004C4D94"/>
    <w:rsid w:val="004C57A6"/>
    <w:rsid w:val="004C5919"/>
    <w:rsid w:val="004C5DB1"/>
    <w:rsid w:val="004C6611"/>
    <w:rsid w:val="004C6CC4"/>
    <w:rsid w:val="004C6F69"/>
    <w:rsid w:val="004C7150"/>
    <w:rsid w:val="004C719F"/>
    <w:rsid w:val="004C73B3"/>
    <w:rsid w:val="004C756E"/>
    <w:rsid w:val="004C76FB"/>
    <w:rsid w:val="004C78BE"/>
    <w:rsid w:val="004C78DB"/>
    <w:rsid w:val="004C78E2"/>
    <w:rsid w:val="004C7949"/>
    <w:rsid w:val="004D068B"/>
    <w:rsid w:val="004D0802"/>
    <w:rsid w:val="004D0E03"/>
    <w:rsid w:val="004D0E09"/>
    <w:rsid w:val="004D0F9F"/>
    <w:rsid w:val="004D170F"/>
    <w:rsid w:val="004D184C"/>
    <w:rsid w:val="004D189B"/>
    <w:rsid w:val="004D1A7C"/>
    <w:rsid w:val="004D1AC4"/>
    <w:rsid w:val="004D1C9C"/>
    <w:rsid w:val="004D1E17"/>
    <w:rsid w:val="004D1EA3"/>
    <w:rsid w:val="004D25FE"/>
    <w:rsid w:val="004D26C4"/>
    <w:rsid w:val="004D27CE"/>
    <w:rsid w:val="004D2C2C"/>
    <w:rsid w:val="004D2D0C"/>
    <w:rsid w:val="004D344B"/>
    <w:rsid w:val="004D377A"/>
    <w:rsid w:val="004D3F1F"/>
    <w:rsid w:val="004D4013"/>
    <w:rsid w:val="004D432F"/>
    <w:rsid w:val="004D4399"/>
    <w:rsid w:val="004D44A1"/>
    <w:rsid w:val="004D4914"/>
    <w:rsid w:val="004D497C"/>
    <w:rsid w:val="004D4B8A"/>
    <w:rsid w:val="004D4C88"/>
    <w:rsid w:val="004D4D52"/>
    <w:rsid w:val="004D5031"/>
    <w:rsid w:val="004D51B4"/>
    <w:rsid w:val="004D570C"/>
    <w:rsid w:val="004D573F"/>
    <w:rsid w:val="004D58DA"/>
    <w:rsid w:val="004D5A42"/>
    <w:rsid w:val="004D5BF9"/>
    <w:rsid w:val="004D5C52"/>
    <w:rsid w:val="004D61D5"/>
    <w:rsid w:val="004D62E3"/>
    <w:rsid w:val="004D6344"/>
    <w:rsid w:val="004D6552"/>
    <w:rsid w:val="004D678B"/>
    <w:rsid w:val="004D67C7"/>
    <w:rsid w:val="004D68CE"/>
    <w:rsid w:val="004D6F50"/>
    <w:rsid w:val="004D6F87"/>
    <w:rsid w:val="004D7182"/>
    <w:rsid w:val="004D72E5"/>
    <w:rsid w:val="004D7472"/>
    <w:rsid w:val="004D7488"/>
    <w:rsid w:val="004D756F"/>
    <w:rsid w:val="004D7B06"/>
    <w:rsid w:val="004D7ECD"/>
    <w:rsid w:val="004E0041"/>
    <w:rsid w:val="004E0100"/>
    <w:rsid w:val="004E0182"/>
    <w:rsid w:val="004E0550"/>
    <w:rsid w:val="004E0826"/>
    <w:rsid w:val="004E08EB"/>
    <w:rsid w:val="004E0971"/>
    <w:rsid w:val="004E0E79"/>
    <w:rsid w:val="004E0E9B"/>
    <w:rsid w:val="004E0F1A"/>
    <w:rsid w:val="004E1607"/>
    <w:rsid w:val="004E1912"/>
    <w:rsid w:val="004E1A7E"/>
    <w:rsid w:val="004E1C8E"/>
    <w:rsid w:val="004E2035"/>
    <w:rsid w:val="004E25FB"/>
    <w:rsid w:val="004E280B"/>
    <w:rsid w:val="004E2E93"/>
    <w:rsid w:val="004E2EB3"/>
    <w:rsid w:val="004E2EE7"/>
    <w:rsid w:val="004E300E"/>
    <w:rsid w:val="004E30F7"/>
    <w:rsid w:val="004E3464"/>
    <w:rsid w:val="004E35A3"/>
    <w:rsid w:val="004E362F"/>
    <w:rsid w:val="004E3955"/>
    <w:rsid w:val="004E39C1"/>
    <w:rsid w:val="004E3AFC"/>
    <w:rsid w:val="004E3D4D"/>
    <w:rsid w:val="004E3FBF"/>
    <w:rsid w:val="004E4499"/>
    <w:rsid w:val="004E4AAF"/>
    <w:rsid w:val="004E5277"/>
    <w:rsid w:val="004E5335"/>
    <w:rsid w:val="004E54C4"/>
    <w:rsid w:val="004E5804"/>
    <w:rsid w:val="004E58A1"/>
    <w:rsid w:val="004E6260"/>
    <w:rsid w:val="004E629D"/>
    <w:rsid w:val="004E66AB"/>
    <w:rsid w:val="004E678C"/>
    <w:rsid w:val="004E6A06"/>
    <w:rsid w:val="004E71AC"/>
    <w:rsid w:val="004E77E2"/>
    <w:rsid w:val="004E78B9"/>
    <w:rsid w:val="004E7E63"/>
    <w:rsid w:val="004F02E2"/>
    <w:rsid w:val="004F0868"/>
    <w:rsid w:val="004F08F3"/>
    <w:rsid w:val="004F10A0"/>
    <w:rsid w:val="004F110B"/>
    <w:rsid w:val="004F169A"/>
    <w:rsid w:val="004F16D5"/>
    <w:rsid w:val="004F1717"/>
    <w:rsid w:val="004F1A52"/>
    <w:rsid w:val="004F1A8E"/>
    <w:rsid w:val="004F1C2D"/>
    <w:rsid w:val="004F1E37"/>
    <w:rsid w:val="004F1EF7"/>
    <w:rsid w:val="004F20EB"/>
    <w:rsid w:val="004F214C"/>
    <w:rsid w:val="004F215F"/>
    <w:rsid w:val="004F2168"/>
    <w:rsid w:val="004F24A2"/>
    <w:rsid w:val="004F278C"/>
    <w:rsid w:val="004F28FA"/>
    <w:rsid w:val="004F2C20"/>
    <w:rsid w:val="004F2CFB"/>
    <w:rsid w:val="004F2E8F"/>
    <w:rsid w:val="004F315C"/>
    <w:rsid w:val="004F349D"/>
    <w:rsid w:val="004F3603"/>
    <w:rsid w:val="004F367F"/>
    <w:rsid w:val="004F386A"/>
    <w:rsid w:val="004F3C43"/>
    <w:rsid w:val="004F3C81"/>
    <w:rsid w:val="004F3F88"/>
    <w:rsid w:val="004F3F9D"/>
    <w:rsid w:val="004F3FA0"/>
    <w:rsid w:val="004F4128"/>
    <w:rsid w:val="004F4271"/>
    <w:rsid w:val="004F4370"/>
    <w:rsid w:val="004F46B4"/>
    <w:rsid w:val="004F4A91"/>
    <w:rsid w:val="004F4D7D"/>
    <w:rsid w:val="004F4ED3"/>
    <w:rsid w:val="004F4F59"/>
    <w:rsid w:val="004F5451"/>
    <w:rsid w:val="004F54D0"/>
    <w:rsid w:val="004F5804"/>
    <w:rsid w:val="004F5813"/>
    <w:rsid w:val="004F596A"/>
    <w:rsid w:val="004F5C6B"/>
    <w:rsid w:val="004F61E8"/>
    <w:rsid w:val="004F64C6"/>
    <w:rsid w:val="004F66CE"/>
    <w:rsid w:val="004F6703"/>
    <w:rsid w:val="004F671A"/>
    <w:rsid w:val="004F6EDE"/>
    <w:rsid w:val="004F6FE4"/>
    <w:rsid w:val="004F7092"/>
    <w:rsid w:val="004F7139"/>
    <w:rsid w:val="004F721E"/>
    <w:rsid w:val="004F730C"/>
    <w:rsid w:val="004F7BD9"/>
    <w:rsid w:val="004F7BEB"/>
    <w:rsid w:val="004F7CEE"/>
    <w:rsid w:val="004F7E14"/>
    <w:rsid w:val="004F7E72"/>
    <w:rsid w:val="0050010B"/>
    <w:rsid w:val="005009CA"/>
    <w:rsid w:val="00500A9A"/>
    <w:rsid w:val="00500B19"/>
    <w:rsid w:val="00500CEE"/>
    <w:rsid w:val="00500DA6"/>
    <w:rsid w:val="0050150F"/>
    <w:rsid w:val="0050152F"/>
    <w:rsid w:val="0050180F"/>
    <w:rsid w:val="00501BA0"/>
    <w:rsid w:val="00501D72"/>
    <w:rsid w:val="00502262"/>
    <w:rsid w:val="005023E2"/>
    <w:rsid w:val="005024BC"/>
    <w:rsid w:val="005026C2"/>
    <w:rsid w:val="00502924"/>
    <w:rsid w:val="00502E2C"/>
    <w:rsid w:val="00503294"/>
    <w:rsid w:val="0050380E"/>
    <w:rsid w:val="005038ED"/>
    <w:rsid w:val="00503AE7"/>
    <w:rsid w:val="00503EC9"/>
    <w:rsid w:val="00503FD0"/>
    <w:rsid w:val="005041D2"/>
    <w:rsid w:val="005042C0"/>
    <w:rsid w:val="005043F4"/>
    <w:rsid w:val="0050450F"/>
    <w:rsid w:val="005048C6"/>
    <w:rsid w:val="0050553D"/>
    <w:rsid w:val="00505666"/>
    <w:rsid w:val="00505673"/>
    <w:rsid w:val="00505793"/>
    <w:rsid w:val="00505913"/>
    <w:rsid w:val="00505A7D"/>
    <w:rsid w:val="00505C7B"/>
    <w:rsid w:val="00505FDC"/>
    <w:rsid w:val="00506430"/>
    <w:rsid w:val="005066E4"/>
    <w:rsid w:val="00506A1E"/>
    <w:rsid w:val="00506A47"/>
    <w:rsid w:val="00506A84"/>
    <w:rsid w:val="00506F3D"/>
    <w:rsid w:val="005075BF"/>
    <w:rsid w:val="00507668"/>
    <w:rsid w:val="005077FA"/>
    <w:rsid w:val="0050799B"/>
    <w:rsid w:val="0051031A"/>
    <w:rsid w:val="00510538"/>
    <w:rsid w:val="0051083F"/>
    <w:rsid w:val="0051098C"/>
    <w:rsid w:val="00510C34"/>
    <w:rsid w:val="00510CBA"/>
    <w:rsid w:val="00511018"/>
    <w:rsid w:val="00511152"/>
    <w:rsid w:val="00511A93"/>
    <w:rsid w:val="00511B20"/>
    <w:rsid w:val="00511B85"/>
    <w:rsid w:val="00512313"/>
    <w:rsid w:val="00512548"/>
    <w:rsid w:val="00512B1F"/>
    <w:rsid w:val="00512B8A"/>
    <w:rsid w:val="00512CC6"/>
    <w:rsid w:val="00512E52"/>
    <w:rsid w:val="0051305A"/>
    <w:rsid w:val="0051307F"/>
    <w:rsid w:val="0051373A"/>
    <w:rsid w:val="00513F49"/>
    <w:rsid w:val="005140E6"/>
    <w:rsid w:val="00514446"/>
    <w:rsid w:val="00514766"/>
    <w:rsid w:val="0051480C"/>
    <w:rsid w:val="00514A1B"/>
    <w:rsid w:val="00514A37"/>
    <w:rsid w:val="00514D82"/>
    <w:rsid w:val="00515047"/>
    <w:rsid w:val="00515504"/>
    <w:rsid w:val="005165B5"/>
    <w:rsid w:val="005167F4"/>
    <w:rsid w:val="0051685F"/>
    <w:rsid w:val="00516A91"/>
    <w:rsid w:val="00516A9F"/>
    <w:rsid w:val="00516D43"/>
    <w:rsid w:val="00516D4B"/>
    <w:rsid w:val="00516ED2"/>
    <w:rsid w:val="00516EE4"/>
    <w:rsid w:val="005173BE"/>
    <w:rsid w:val="00517458"/>
    <w:rsid w:val="005175A6"/>
    <w:rsid w:val="005176AC"/>
    <w:rsid w:val="005176E7"/>
    <w:rsid w:val="005177DB"/>
    <w:rsid w:val="00517974"/>
    <w:rsid w:val="00517ABA"/>
    <w:rsid w:val="00517C3C"/>
    <w:rsid w:val="00517E1A"/>
    <w:rsid w:val="00517F81"/>
    <w:rsid w:val="00520349"/>
    <w:rsid w:val="00520379"/>
    <w:rsid w:val="00520389"/>
    <w:rsid w:val="00520575"/>
    <w:rsid w:val="005206BF"/>
    <w:rsid w:val="00520AB4"/>
    <w:rsid w:val="00521193"/>
    <w:rsid w:val="00521271"/>
    <w:rsid w:val="005212C4"/>
    <w:rsid w:val="005214CD"/>
    <w:rsid w:val="00521833"/>
    <w:rsid w:val="00521966"/>
    <w:rsid w:val="0052199E"/>
    <w:rsid w:val="00521D01"/>
    <w:rsid w:val="00521ECA"/>
    <w:rsid w:val="00522360"/>
    <w:rsid w:val="005229D7"/>
    <w:rsid w:val="00522D81"/>
    <w:rsid w:val="00522D9B"/>
    <w:rsid w:val="00522FA1"/>
    <w:rsid w:val="00522FF7"/>
    <w:rsid w:val="00523295"/>
    <w:rsid w:val="005233A7"/>
    <w:rsid w:val="0052357B"/>
    <w:rsid w:val="00523BE6"/>
    <w:rsid w:val="005243DE"/>
    <w:rsid w:val="00524B16"/>
    <w:rsid w:val="00524BD4"/>
    <w:rsid w:val="00525060"/>
    <w:rsid w:val="0052539F"/>
    <w:rsid w:val="0052557E"/>
    <w:rsid w:val="005259CB"/>
    <w:rsid w:val="00525C50"/>
    <w:rsid w:val="0052619D"/>
    <w:rsid w:val="00526A29"/>
    <w:rsid w:val="00526A40"/>
    <w:rsid w:val="00526CDA"/>
    <w:rsid w:val="00526F52"/>
    <w:rsid w:val="00527118"/>
    <w:rsid w:val="005276B5"/>
    <w:rsid w:val="005278A3"/>
    <w:rsid w:val="005278DC"/>
    <w:rsid w:val="00527B7E"/>
    <w:rsid w:val="005300E8"/>
    <w:rsid w:val="00530C29"/>
    <w:rsid w:val="00530EA4"/>
    <w:rsid w:val="00531055"/>
    <w:rsid w:val="0053112C"/>
    <w:rsid w:val="0053114A"/>
    <w:rsid w:val="00531913"/>
    <w:rsid w:val="00531978"/>
    <w:rsid w:val="00531A4C"/>
    <w:rsid w:val="005321C5"/>
    <w:rsid w:val="0053228D"/>
    <w:rsid w:val="0053274E"/>
    <w:rsid w:val="0053275F"/>
    <w:rsid w:val="00532A69"/>
    <w:rsid w:val="00532CDC"/>
    <w:rsid w:val="00532DE7"/>
    <w:rsid w:val="00532F00"/>
    <w:rsid w:val="00533095"/>
    <w:rsid w:val="005333DC"/>
    <w:rsid w:val="00533641"/>
    <w:rsid w:val="00533BB5"/>
    <w:rsid w:val="00534291"/>
    <w:rsid w:val="005346CE"/>
    <w:rsid w:val="005346F3"/>
    <w:rsid w:val="00534DA5"/>
    <w:rsid w:val="005355ED"/>
    <w:rsid w:val="0053583C"/>
    <w:rsid w:val="00535A61"/>
    <w:rsid w:val="00535E6B"/>
    <w:rsid w:val="00536083"/>
    <w:rsid w:val="00536CAD"/>
    <w:rsid w:val="00536E30"/>
    <w:rsid w:val="00536F6E"/>
    <w:rsid w:val="0053704E"/>
    <w:rsid w:val="00537110"/>
    <w:rsid w:val="0053715A"/>
    <w:rsid w:val="005372F0"/>
    <w:rsid w:val="00537BEC"/>
    <w:rsid w:val="00537D4B"/>
    <w:rsid w:val="00540474"/>
    <w:rsid w:val="00540533"/>
    <w:rsid w:val="005405E1"/>
    <w:rsid w:val="0054064B"/>
    <w:rsid w:val="00540981"/>
    <w:rsid w:val="00540C2A"/>
    <w:rsid w:val="00540D08"/>
    <w:rsid w:val="00540E34"/>
    <w:rsid w:val="00541A5F"/>
    <w:rsid w:val="00542211"/>
    <w:rsid w:val="00542447"/>
    <w:rsid w:val="00542894"/>
    <w:rsid w:val="0054289D"/>
    <w:rsid w:val="00542E74"/>
    <w:rsid w:val="00542F0C"/>
    <w:rsid w:val="00543233"/>
    <w:rsid w:val="00543241"/>
    <w:rsid w:val="00543493"/>
    <w:rsid w:val="00543550"/>
    <w:rsid w:val="00543648"/>
    <w:rsid w:val="00543CB0"/>
    <w:rsid w:val="00543EDD"/>
    <w:rsid w:val="005440A1"/>
    <w:rsid w:val="005440C5"/>
    <w:rsid w:val="005447C7"/>
    <w:rsid w:val="00544C81"/>
    <w:rsid w:val="00544D5D"/>
    <w:rsid w:val="0054557C"/>
    <w:rsid w:val="005456C4"/>
    <w:rsid w:val="005458DA"/>
    <w:rsid w:val="005458E9"/>
    <w:rsid w:val="00545A3D"/>
    <w:rsid w:val="00545C7E"/>
    <w:rsid w:val="00545E03"/>
    <w:rsid w:val="005460C2"/>
    <w:rsid w:val="00546229"/>
    <w:rsid w:val="005462C8"/>
    <w:rsid w:val="005463D9"/>
    <w:rsid w:val="00546642"/>
    <w:rsid w:val="00546D6C"/>
    <w:rsid w:val="00547012"/>
    <w:rsid w:val="0054712E"/>
    <w:rsid w:val="005472D4"/>
    <w:rsid w:val="0054753E"/>
    <w:rsid w:val="00547641"/>
    <w:rsid w:val="00547825"/>
    <w:rsid w:val="005478CA"/>
    <w:rsid w:val="0054791B"/>
    <w:rsid w:val="005479D5"/>
    <w:rsid w:val="00547D28"/>
    <w:rsid w:val="00547DB6"/>
    <w:rsid w:val="00550759"/>
    <w:rsid w:val="00550A9B"/>
    <w:rsid w:val="00550E98"/>
    <w:rsid w:val="00551169"/>
    <w:rsid w:val="005514B0"/>
    <w:rsid w:val="005516AF"/>
    <w:rsid w:val="005517E2"/>
    <w:rsid w:val="00551F2A"/>
    <w:rsid w:val="00552336"/>
    <w:rsid w:val="0055255C"/>
    <w:rsid w:val="005525A1"/>
    <w:rsid w:val="005525D5"/>
    <w:rsid w:val="0055265A"/>
    <w:rsid w:val="005527DE"/>
    <w:rsid w:val="00552A39"/>
    <w:rsid w:val="00552A9D"/>
    <w:rsid w:val="00552DC7"/>
    <w:rsid w:val="00552ED2"/>
    <w:rsid w:val="005534EF"/>
    <w:rsid w:val="0055356B"/>
    <w:rsid w:val="005538FF"/>
    <w:rsid w:val="00553C33"/>
    <w:rsid w:val="00554370"/>
    <w:rsid w:val="00554AAE"/>
    <w:rsid w:val="00554F35"/>
    <w:rsid w:val="00555120"/>
    <w:rsid w:val="00555413"/>
    <w:rsid w:val="005554BC"/>
    <w:rsid w:val="005554FA"/>
    <w:rsid w:val="0055559E"/>
    <w:rsid w:val="0055584A"/>
    <w:rsid w:val="005559C2"/>
    <w:rsid w:val="00556104"/>
    <w:rsid w:val="005563AF"/>
    <w:rsid w:val="0055649E"/>
    <w:rsid w:val="005568DC"/>
    <w:rsid w:val="005569D0"/>
    <w:rsid w:val="005570C8"/>
    <w:rsid w:val="0055712B"/>
    <w:rsid w:val="005571DE"/>
    <w:rsid w:val="005573D9"/>
    <w:rsid w:val="0055774B"/>
    <w:rsid w:val="0055785F"/>
    <w:rsid w:val="00557AC5"/>
    <w:rsid w:val="005602F9"/>
    <w:rsid w:val="00560347"/>
    <w:rsid w:val="00560362"/>
    <w:rsid w:val="005604B2"/>
    <w:rsid w:val="005604CF"/>
    <w:rsid w:val="005604DB"/>
    <w:rsid w:val="00560767"/>
    <w:rsid w:val="00560A5E"/>
    <w:rsid w:val="00560FDD"/>
    <w:rsid w:val="0056100C"/>
    <w:rsid w:val="00561050"/>
    <w:rsid w:val="00561B28"/>
    <w:rsid w:val="00561C3D"/>
    <w:rsid w:val="00561CE2"/>
    <w:rsid w:val="00561E6D"/>
    <w:rsid w:val="00562025"/>
    <w:rsid w:val="00562D85"/>
    <w:rsid w:val="00562E77"/>
    <w:rsid w:val="00562EE6"/>
    <w:rsid w:val="00562FBD"/>
    <w:rsid w:val="0056300A"/>
    <w:rsid w:val="005630DA"/>
    <w:rsid w:val="005633A6"/>
    <w:rsid w:val="005635C1"/>
    <w:rsid w:val="00563A0B"/>
    <w:rsid w:val="00563B5D"/>
    <w:rsid w:val="00563CE2"/>
    <w:rsid w:val="00563F2F"/>
    <w:rsid w:val="00563F56"/>
    <w:rsid w:val="00563FFE"/>
    <w:rsid w:val="00564AAC"/>
    <w:rsid w:val="00564F6D"/>
    <w:rsid w:val="005650DA"/>
    <w:rsid w:val="005655D0"/>
    <w:rsid w:val="0056579D"/>
    <w:rsid w:val="00565978"/>
    <w:rsid w:val="00565A50"/>
    <w:rsid w:val="00565B33"/>
    <w:rsid w:val="00565BDE"/>
    <w:rsid w:val="005661AA"/>
    <w:rsid w:val="00566339"/>
    <w:rsid w:val="005665C0"/>
    <w:rsid w:val="0056665D"/>
    <w:rsid w:val="00566877"/>
    <w:rsid w:val="005669B6"/>
    <w:rsid w:val="00566AA0"/>
    <w:rsid w:val="00566CB0"/>
    <w:rsid w:val="00566CBA"/>
    <w:rsid w:val="00566D1D"/>
    <w:rsid w:val="00566DFE"/>
    <w:rsid w:val="00566F3F"/>
    <w:rsid w:val="00566FC3"/>
    <w:rsid w:val="00567158"/>
    <w:rsid w:val="0056721F"/>
    <w:rsid w:val="0056759D"/>
    <w:rsid w:val="0056759E"/>
    <w:rsid w:val="005676A3"/>
    <w:rsid w:val="00567869"/>
    <w:rsid w:val="0056794A"/>
    <w:rsid w:val="00567966"/>
    <w:rsid w:val="00567AB2"/>
    <w:rsid w:val="00567ABB"/>
    <w:rsid w:val="00567B6E"/>
    <w:rsid w:val="00567C0F"/>
    <w:rsid w:val="00567E2A"/>
    <w:rsid w:val="00567F14"/>
    <w:rsid w:val="00567F44"/>
    <w:rsid w:val="005700BD"/>
    <w:rsid w:val="0057011D"/>
    <w:rsid w:val="00570141"/>
    <w:rsid w:val="005702DC"/>
    <w:rsid w:val="00570446"/>
    <w:rsid w:val="0057048A"/>
    <w:rsid w:val="00570523"/>
    <w:rsid w:val="0057068E"/>
    <w:rsid w:val="005706D4"/>
    <w:rsid w:val="005708BD"/>
    <w:rsid w:val="00570BD5"/>
    <w:rsid w:val="00570EF7"/>
    <w:rsid w:val="0057171A"/>
    <w:rsid w:val="00571E04"/>
    <w:rsid w:val="00572140"/>
    <w:rsid w:val="00572649"/>
    <w:rsid w:val="0057271B"/>
    <w:rsid w:val="00572CB1"/>
    <w:rsid w:val="00572E6E"/>
    <w:rsid w:val="00572EB2"/>
    <w:rsid w:val="00572FC1"/>
    <w:rsid w:val="00573100"/>
    <w:rsid w:val="00573275"/>
    <w:rsid w:val="0057371F"/>
    <w:rsid w:val="00573A1E"/>
    <w:rsid w:val="00573DAF"/>
    <w:rsid w:val="00573E56"/>
    <w:rsid w:val="00573EFD"/>
    <w:rsid w:val="00574101"/>
    <w:rsid w:val="00574140"/>
    <w:rsid w:val="00574190"/>
    <w:rsid w:val="0057456A"/>
    <w:rsid w:val="00574CAE"/>
    <w:rsid w:val="00575347"/>
    <w:rsid w:val="0057534C"/>
    <w:rsid w:val="00575404"/>
    <w:rsid w:val="00575B21"/>
    <w:rsid w:val="00575C35"/>
    <w:rsid w:val="00575C77"/>
    <w:rsid w:val="00575D3A"/>
    <w:rsid w:val="00576039"/>
    <w:rsid w:val="0057608B"/>
    <w:rsid w:val="0057629F"/>
    <w:rsid w:val="005764C5"/>
    <w:rsid w:val="005765C4"/>
    <w:rsid w:val="005765DE"/>
    <w:rsid w:val="00576896"/>
    <w:rsid w:val="00576C4D"/>
    <w:rsid w:val="00577403"/>
    <w:rsid w:val="00577762"/>
    <w:rsid w:val="00577E9C"/>
    <w:rsid w:val="005800DA"/>
    <w:rsid w:val="005801EF"/>
    <w:rsid w:val="0058030A"/>
    <w:rsid w:val="00580394"/>
    <w:rsid w:val="00580A77"/>
    <w:rsid w:val="00580AD5"/>
    <w:rsid w:val="00580C80"/>
    <w:rsid w:val="0058132D"/>
    <w:rsid w:val="00581673"/>
    <w:rsid w:val="005816CF"/>
    <w:rsid w:val="00581DEA"/>
    <w:rsid w:val="0058241F"/>
    <w:rsid w:val="0058258E"/>
    <w:rsid w:val="00582D1A"/>
    <w:rsid w:val="0058302D"/>
    <w:rsid w:val="005831ED"/>
    <w:rsid w:val="00583305"/>
    <w:rsid w:val="0058375B"/>
    <w:rsid w:val="00583A8F"/>
    <w:rsid w:val="00583AB1"/>
    <w:rsid w:val="00583CF4"/>
    <w:rsid w:val="00583D78"/>
    <w:rsid w:val="00584400"/>
    <w:rsid w:val="00584608"/>
    <w:rsid w:val="00584696"/>
    <w:rsid w:val="00584D03"/>
    <w:rsid w:val="00585037"/>
    <w:rsid w:val="00585050"/>
    <w:rsid w:val="0058621A"/>
    <w:rsid w:val="0058640B"/>
    <w:rsid w:val="0058660D"/>
    <w:rsid w:val="00586947"/>
    <w:rsid w:val="00587067"/>
    <w:rsid w:val="005870F3"/>
    <w:rsid w:val="005871D8"/>
    <w:rsid w:val="005876E9"/>
    <w:rsid w:val="005879E6"/>
    <w:rsid w:val="00587E0B"/>
    <w:rsid w:val="00587F28"/>
    <w:rsid w:val="00590150"/>
    <w:rsid w:val="00590175"/>
    <w:rsid w:val="0059052D"/>
    <w:rsid w:val="00590607"/>
    <w:rsid w:val="0059070D"/>
    <w:rsid w:val="00590AD7"/>
    <w:rsid w:val="00590B78"/>
    <w:rsid w:val="00590F2C"/>
    <w:rsid w:val="00591093"/>
    <w:rsid w:val="00591250"/>
    <w:rsid w:val="00591355"/>
    <w:rsid w:val="00591739"/>
    <w:rsid w:val="00591CE1"/>
    <w:rsid w:val="00591D93"/>
    <w:rsid w:val="00591D9A"/>
    <w:rsid w:val="00591DE2"/>
    <w:rsid w:val="00591FE2"/>
    <w:rsid w:val="00592265"/>
    <w:rsid w:val="005922A0"/>
    <w:rsid w:val="00592338"/>
    <w:rsid w:val="005926FA"/>
    <w:rsid w:val="005934E2"/>
    <w:rsid w:val="0059350D"/>
    <w:rsid w:val="005937C6"/>
    <w:rsid w:val="00593B01"/>
    <w:rsid w:val="00593BD6"/>
    <w:rsid w:val="00593BFF"/>
    <w:rsid w:val="00593CB2"/>
    <w:rsid w:val="005942A3"/>
    <w:rsid w:val="005945FD"/>
    <w:rsid w:val="00594606"/>
    <w:rsid w:val="00594664"/>
    <w:rsid w:val="0059496F"/>
    <w:rsid w:val="00594AA6"/>
    <w:rsid w:val="00594F32"/>
    <w:rsid w:val="00595264"/>
    <w:rsid w:val="00595A70"/>
    <w:rsid w:val="00595BD4"/>
    <w:rsid w:val="00595DFE"/>
    <w:rsid w:val="0059615E"/>
    <w:rsid w:val="0059642C"/>
    <w:rsid w:val="0059647D"/>
    <w:rsid w:val="00596535"/>
    <w:rsid w:val="00596566"/>
    <w:rsid w:val="005965CB"/>
    <w:rsid w:val="005965E2"/>
    <w:rsid w:val="00596889"/>
    <w:rsid w:val="005968E5"/>
    <w:rsid w:val="00596903"/>
    <w:rsid w:val="00596CD4"/>
    <w:rsid w:val="0059735A"/>
    <w:rsid w:val="005973A7"/>
    <w:rsid w:val="0059778B"/>
    <w:rsid w:val="00597FEF"/>
    <w:rsid w:val="005A0548"/>
    <w:rsid w:val="005A0B09"/>
    <w:rsid w:val="005A0BDD"/>
    <w:rsid w:val="005A0EEF"/>
    <w:rsid w:val="005A10BC"/>
    <w:rsid w:val="005A122B"/>
    <w:rsid w:val="005A1936"/>
    <w:rsid w:val="005A1A83"/>
    <w:rsid w:val="005A1B54"/>
    <w:rsid w:val="005A1B74"/>
    <w:rsid w:val="005A1E33"/>
    <w:rsid w:val="005A1F87"/>
    <w:rsid w:val="005A2216"/>
    <w:rsid w:val="005A22EB"/>
    <w:rsid w:val="005A23F8"/>
    <w:rsid w:val="005A241E"/>
    <w:rsid w:val="005A26F6"/>
    <w:rsid w:val="005A27B8"/>
    <w:rsid w:val="005A2D31"/>
    <w:rsid w:val="005A2F27"/>
    <w:rsid w:val="005A334F"/>
    <w:rsid w:val="005A353E"/>
    <w:rsid w:val="005A3E24"/>
    <w:rsid w:val="005A3E53"/>
    <w:rsid w:val="005A4214"/>
    <w:rsid w:val="005A4223"/>
    <w:rsid w:val="005A4653"/>
    <w:rsid w:val="005A4AE8"/>
    <w:rsid w:val="005A4B5B"/>
    <w:rsid w:val="005A5089"/>
    <w:rsid w:val="005A51C2"/>
    <w:rsid w:val="005A5293"/>
    <w:rsid w:val="005A57ED"/>
    <w:rsid w:val="005A5835"/>
    <w:rsid w:val="005A59EB"/>
    <w:rsid w:val="005A5AF8"/>
    <w:rsid w:val="005A5BBF"/>
    <w:rsid w:val="005A6025"/>
    <w:rsid w:val="005A622E"/>
    <w:rsid w:val="005A6A38"/>
    <w:rsid w:val="005A708D"/>
    <w:rsid w:val="005A710B"/>
    <w:rsid w:val="005A72DF"/>
    <w:rsid w:val="005A73B3"/>
    <w:rsid w:val="005A7448"/>
    <w:rsid w:val="005A781A"/>
    <w:rsid w:val="005A7AA6"/>
    <w:rsid w:val="005A7B37"/>
    <w:rsid w:val="005A7E28"/>
    <w:rsid w:val="005A7E70"/>
    <w:rsid w:val="005A7EC1"/>
    <w:rsid w:val="005A7F72"/>
    <w:rsid w:val="005B009E"/>
    <w:rsid w:val="005B00AF"/>
    <w:rsid w:val="005B0133"/>
    <w:rsid w:val="005B04E6"/>
    <w:rsid w:val="005B0684"/>
    <w:rsid w:val="005B06F4"/>
    <w:rsid w:val="005B07A1"/>
    <w:rsid w:val="005B08F9"/>
    <w:rsid w:val="005B0C1F"/>
    <w:rsid w:val="005B0C93"/>
    <w:rsid w:val="005B0C97"/>
    <w:rsid w:val="005B0DB6"/>
    <w:rsid w:val="005B0E0D"/>
    <w:rsid w:val="005B0FC9"/>
    <w:rsid w:val="005B10A6"/>
    <w:rsid w:val="005B1103"/>
    <w:rsid w:val="005B1471"/>
    <w:rsid w:val="005B1860"/>
    <w:rsid w:val="005B19A4"/>
    <w:rsid w:val="005B1A7F"/>
    <w:rsid w:val="005B1C66"/>
    <w:rsid w:val="005B2433"/>
    <w:rsid w:val="005B2508"/>
    <w:rsid w:val="005B25EB"/>
    <w:rsid w:val="005B2A6A"/>
    <w:rsid w:val="005B302C"/>
    <w:rsid w:val="005B3310"/>
    <w:rsid w:val="005B335C"/>
    <w:rsid w:val="005B34D2"/>
    <w:rsid w:val="005B351A"/>
    <w:rsid w:val="005B3698"/>
    <w:rsid w:val="005B38C9"/>
    <w:rsid w:val="005B3B1F"/>
    <w:rsid w:val="005B3E2E"/>
    <w:rsid w:val="005B3F7E"/>
    <w:rsid w:val="005B4140"/>
    <w:rsid w:val="005B42D8"/>
    <w:rsid w:val="005B45B7"/>
    <w:rsid w:val="005B4BCC"/>
    <w:rsid w:val="005B54CB"/>
    <w:rsid w:val="005B5519"/>
    <w:rsid w:val="005B5B21"/>
    <w:rsid w:val="005B5E6C"/>
    <w:rsid w:val="005B5F2A"/>
    <w:rsid w:val="005B6062"/>
    <w:rsid w:val="005B63BE"/>
    <w:rsid w:val="005B6734"/>
    <w:rsid w:val="005B67F8"/>
    <w:rsid w:val="005B6B21"/>
    <w:rsid w:val="005B6BEC"/>
    <w:rsid w:val="005B6C08"/>
    <w:rsid w:val="005B70EC"/>
    <w:rsid w:val="005B7388"/>
    <w:rsid w:val="005B7621"/>
    <w:rsid w:val="005B7887"/>
    <w:rsid w:val="005B7AB9"/>
    <w:rsid w:val="005B7AD5"/>
    <w:rsid w:val="005B7C85"/>
    <w:rsid w:val="005C0056"/>
    <w:rsid w:val="005C057D"/>
    <w:rsid w:val="005C09FD"/>
    <w:rsid w:val="005C0A54"/>
    <w:rsid w:val="005C0E61"/>
    <w:rsid w:val="005C11EE"/>
    <w:rsid w:val="005C1314"/>
    <w:rsid w:val="005C1740"/>
    <w:rsid w:val="005C19CD"/>
    <w:rsid w:val="005C1A8E"/>
    <w:rsid w:val="005C1AE2"/>
    <w:rsid w:val="005C24EA"/>
    <w:rsid w:val="005C2DC3"/>
    <w:rsid w:val="005C2E93"/>
    <w:rsid w:val="005C3151"/>
    <w:rsid w:val="005C3394"/>
    <w:rsid w:val="005C35D9"/>
    <w:rsid w:val="005C3638"/>
    <w:rsid w:val="005C3BC2"/>
    <w:rsid w:val="005C3BFC"/>
    <w:rsid w:val="005C3E34"/>
    <w:rsid w:val="005C41BB"/>
    <w:rsid w:val="005C42AF"/>
    <w:rsid w:val="005C4549"/>
    <w:rsid w:val="005C45FF"/>
    <w:rsid w:val="005C465E"/>
    <w:rsid w:val="005C4DEF"/>
    <w:rsid w:val="005C4E3C"/>
    <w:rsid w:val="005C528A"/>
    <w:rsid w:val="005C52F9"/>
    <w:rsid w:val="005C639F"/>
    <w:rsid w:val="005C6446"/>
    <w:rsid w:val="005C6573"/>
    <w:rsid w:val="005C669A"/>
    <w:rsid w:val="005C66F8"/>
    <w:rsid w:val="005C6793"/>
    <w:rsid w:val="005C6A53"/>
    <w:rsid w:val="005C6CC5"/>
    <w:rsid w:val="005C7091"/>
    <w:rsid w:val="005C7158"/>
    <w:rsid w:val="005C73C1"/>
    <w:rsid w:val="005C7582"/>
    <w:rsid w:val="005C76D3"/>
    <w:rsid w:val="005C77B8"/>
    <w:rsid w:val="005C797F"/>
    <w:rsid w:val="005C7B33"/>
    <w:rsid w:val="005C7B47"/>
    <w:rsid w:val="005C7BA9"/>
    <w:rsid w:val="005C7D4B"/>
    <w:rsid w:val="005D0028"/>
    <w:rsid w:val="005D0614"/>
    <w:rsid w:val="005D0937"/>
    <w:rsid w:val="005D0A14"/>
    <w:rsid w:val="005D0DD1"/>
    <w:rsid w:val="005D1132"/>
    <w:rsid w:val="005D12F6"/>
    <w:rsid w:val="005D1376"/>
    <w:rsid w:val="005D16A5"/>
    <w:rsid w:val="005D18A9"/>
    <w:rsid w:val="005D1A09"/>
    <w:rsid w:val="005D1A63"/>
    <w:rsid w:val="005D1B38"/>
    <w:rsid w:val="005D1B56"/>
    <w:rsid w:val="005D22A0"/>
    <w:rsid w:val="005D2584"/>
    <w:rsid w:val="005D2632"/>
    <w:rsid w:val="005D28E0"/>
    <w:rsid w:val="005D2909"/>
    <w:rsid w:val="005D2ED1"/>
    <w:rsid w:val="005D3037"/>
    <w:rsid w:val="005D31C7"/>
    <w:rsid w:val="005D3829"/>
    <w:rsid w:val="005D3839"/>
    <w:rsid w:val="005D3A7C"/>
    <w:rsid w:val="005D3D6B"/>
    <w:rsid w:val="005D40F4"/>
    <w:rsid w:val="005D4B36"/>
    <w:rsid w:val="005D4B76"/>
    <w:rsid w:val="005D4C06"/>
    <w:rsid w:val="005D5401"/>
    <w:rsid w:val="005D5404"/>
    <w:rsid w:val="005D553F"/>
    <w:rsid w:val="005D57E9"/>
    <w:rsid w:val="005D5BEB"/>
    <w:rsid w:val="005D619A"/>
    <w:rsid w:val="005D632A"/>
    <w:rsid w:val="005D6588"/>
    <w:rsid w:val="005D6692"/>
    <w:rsid w:val="005D66C1"/>
    <w:rsid w:val="005D6816"/>
    <w:rsid w:val="005D6864"/>
    <w:rsid w:val="005D6BA7"/>
    <w:rsid w:val="005D6E70"/>
    <w:rsid w:val="005D7238"/>
    <w:rsid w:val="005D7E6E"/>
    <w:rsid w:val="005E00B2"/>
    <w:rsid w:val="005E0B0F"/>
    <w:rsid w:val="005E0B1C"/>
    <w:rsid w:val="005E0C7C"/>
    <w:rsid w:val="005E11A5"/>
    <w:rsid w:val="005E15D2"/>
    <w:rsid w:val="005E192B"/>
    <w:rsid w:val="005E1C2A"/>
    <w:rsid w:val="005E1D06"/>
    <w:rsid w:val="005E200B"/>
    <w:rsid w:val="005E2549"/>
    <w:rsid w:val="005E2889"/>
    <w:rsid w:val="005E2A0C"/>
    <w:rsid w:val="005E2E25"/>
    <w:rsid w:val="005E2E2A"/>
    <w:rsid w:val="005E3061"/>
    <w:rsid w:val="005E3094"/>
    <w:rsid w:val="005E3AC5"/>
    <w:rsid w:val="005E3ADD"/>
    <w:rsid w:val="005E3EC9"/>
    <w:rsid w:val="005E3F25"/>
    <w:rsid w:val="005E4176"/>
    <w:rsid w:val="005E4719"/>
    <w:rsid w:val="005E4C16"/>
    <w:rsid w:val="005E4E75"/>
    <w:rsid w:val="005E4F13"/>
    <w:rsid w:val="005E5736"/>
    <w:rsid w:val="005E5E44"/>
    <w:rsid w:val="005E63BE"/>
    <w:rsid w:val="005E6427"/>
    <w:rsid w:val="005E673D"/>
    <w:rsid w:val="005E6EB8"/>
    <w:rsid w:val="005E6F16"/>
    <w:rsid w:val="005E6FAA"/>
    <w:rsid w:val="005E7478"/>
    <w:rsid w:val="005E74C8"/>
    <w:rsid w:val="005F0681"/>
    <w:rsid w:val="005F0738"/>
    <w:rsid w:val="005F07CD"/>
    <w:rsid w:val="005F07F3"/>
    <w:rsid w:val="005F0837"/>
    <w:rsid w:val="005F0A9B"/>
    <w:rsid w:val="005F0BD8"/>
    <w:rsid w:val="005F132C"/>
    <w:rsid w:val="005F14F1"/>
    <w:rsid w:val="005F16C1"/>
    <w:rsid w:val="005F181D"/>
    <w:rsid w:val="005F1942"/>
    <w:rsid w:val="005F1AB3"/>
    <w:rsid w:val="005F1B0D"/>
    <w:rsid w:val="005F1DA6"/>
    <w:rsid w:val="005F2C00"/>
    <w:rsid w:val="005F2C33"/>
    <w:rsid w:val="005F30D6"/>
    <w:rsid w:val="005F32C1"/>
    <w:rsid w:val="005F3603"/>
    <w:rsid w:val="005F37B4"/>
    <w:rsid w:val="005F38EC"/>
    <w:rsid w:val="005F39B4"/>
    <w:rsid w:val="005F39E5"/>
    <w:rsid w:val="005F3F38"/>
    <w:rsid w:val="005F4075"/>
    <w:rsid w:val="005F40A9"/>
    <w:rsid w:val="005F47A9"/>
    <w:rsid w:val="005F4A7B"/>
    <w:rsid w:val="005F4C87"/>
    <w:rsid w:val="005F4DE4"/>
    <w:rsid w:val="005F4F71"/>
    <w:rsid w:val="005F503C"/>
    <w:rsid w:val="005F5287"/>
    <w:rsid w:val="005F57A9"/>
    <w:rsid w:val="005F5A6C"/>
    <w:rsid w:val="005F5B34"/>
    <w:rsid w:val="005F5B41"/>
    <w:rsid w:val="005F5C87"/>
    <w:rsid w:val="005F5EF4"/>
    <w:rsid w:val="005F617D"/>
    <w:rsid w:val="005F653B"/>
    <w:rsid w:val="005F676A"/>
    <w:rsid w:val="005F6808"/>
    <w:rsid w:val="005F6A81"/>
    <w:rsid w:val="005F6CDB"/>
    <w:rsid w:val="005F6DAC"/>
    <w:rsid w:val="005F71A4"/>
    <w:rsid w:val="005F71C6"/>
    <w:rsid w:val="005F71CE"/>
    <w:rsid w:val="005F7209"/>
    <w:rsid w:val="005F76A7"/>
    <w:rsid w:val="005F7A73"/>
    <w:rsid w:val="00600425"/>
    <w:rsid w:val="00600A25"/>
    <w:rsid w:val="00601148"/>
    <w:rsid w:val="00601459"/>
    <w:rsid w:val="006014DF"/>
    <w:rsid w:val="006015F5"/>
    <w:rsid w:val="00601696"/>
    <w:rsid w:val="00601E0A"/>
    <w:rsid w:val="00602129"/>
    <w:rsid w:val="00602390"/>
    <w:rsid w:val="00602A7E"/>
    <w:rsid w:val="00602BF5"/>
    <w:rsid w:val="00603178"/>
    <w:rsid w:val="00603318"/>
    <w:rsid w:val="00603481"/>
    <w:rsid w:val="0060348D"/>
    <w:rsid w:val="006037D2"/>
    <w:rsid w:val="006037F8"/>
    <w:rsid w:val="006038A9"/>
    <w:rsid w:val="00603C2F"/>
    <w:rsid w:val="00603D6A"/>
    <w:rsid w:val="006040EC"/>
    <w:rsid w:val="0060497B"/>
    <w:rsid w:val="00604B33"/>
    <w:rsid w:val="00604C5A"/>
    <w:rsid w:val="00604D25"/>
    <w:rsid w:val="0060556C"/>
    <w:rsid w:val="00605919"/>
    <w:rsid w:val="00605AF1"/>
    <w:rsid w:val="00605C8C"/>
    <w:rsid w:val="00605DE8"/>
    <w:rsid w:val="00605E44"/>
    <w:rsid w:val="006060CA"/>
    <w:rsid w:val="006060CF"/>
    <w:rsid w:val="00606111"/>
    <w:rsid w:val="006065D2"/>
    <w:rsid w:val="00606911"/>
    <w:rsid w:val="00606934"/>
    <w:rsid w:val="00606F08"/>
    <w:rsid w:val="00606F73"/>
    <w:rsid w:val="00607376"/>
    <w:rsid w:val="0060743D"/>
    <w:rsid w:val="00607606"/>
    <w:rsid w:val="00607758"/>
    <w:rsid w:val="006077E5"/>
    <w:rsid w:val="00607C35"/>
    <w:rsid w:val="00607C9E"/>
    <w:rsid w:val="006101D5"/>
    <w:rsid w:val="00610485"/>
    <w:rsid w:val="00610487"/>
    <w:rsid w:val="00610519"/>
    <w:rsid w:val="006107DB"/>
    <w:rsid w:val="006108A5"/>
    <w:rsid w:val="00610CCA"/>
    <w:rsid w:val="00611477"/>
    <w:rsid w:val="00611744"/>
    <w:rsid w:val="00611DE1"/>
    <w:rsid w:val="006126C8"/>
    <w:rsid w:val="0061270B"/>
    <w:rsid w:val="006127CA"/>
    <w:rsid w:val="00612843"/>
    <w:rsid w:val="0061285D"/>
    <w:rsid w:val="0061337A"/>
    <w:rsid w:val="00613B74"/>
    <w:rsid w:val="00613EB3"/>
    <w:rsid w:val="00613F97"/>
    <w:rsid w:val="0061413F"/>
    <w:rsid w:val="0061438E"/>
    <w:rsid w:val="00614AB0"/>
    <w:rsid w:val="00614BE1"/>
    <w:rsid w:val="00614E08"/>
    <w:rsid w:val="006152D0"/>
    <w:rsid w:val="00615A58"/>
    <w:rsid w:val="00615A8A"/>
    <w:rsid w:val="00615B88"/>
    <w:rsid w:val="00615BAF"/>
    <w:rsid w:val="00615EDF"/>
    <w:rsid w:val="00615F12"/>
    <w:rsid w:val="006160B4"/>
    <w:rsid w:val="006161B6"/>
    <w:rsid w:val="006166F6"/>
    <w:rsid w:val="00616C86"/>
    <w:rsid w:val="00616EB9"/>
    <w:rsid w:val="00617083"/>
    <w:rsid w:val="006170F5"/>
    <w:rsid w:val="006173B5"/>
    <w:rsid w:val="006174EB"/>
    <w:rsid w:val="00617554"/>
    <w:rsid w:val="00617857"/>
    <w:rsid w:val="00617AC8"/>
    <w:rsid w:val="00617B49"/>
    <w:rsid w:val="00617D60"/>
    <w:rsid w:val="006200B2"/>
    <w:rsid w:val="00620552"/>
    <w:rsid w:val="00621263"/>
    <w:rsid w:val="0062134B"/>
    <w:rsid w:val="006213CA"/>
    <w:rsid w:val="006213FD"/>
    <w:rsid w:val="00621404"/>
    <w:rsid w:val="006214A3"/>
    <w:rsid w:val="006214BC"/>
    <w:rsid w:val="006219F2"/>
    <w:rsid w:val="00621E23"/>
    <w:rsid w:val="00622408"/>
    <w:rsid w:val="00622424"/>
    <w:rsid w:val="0062256B"/>
    <w:rsid w:val="006225DB"/>
    <w:rsid w:val="00623527"/>
    <w:rsid w:val="0062371D"/>
    <w:rsid w:val="00623B8E"/>
    <w:rsid w:val="00623CFD"/>
    <w:rsid w:val="00623F39"/>
    <w:rsid w:val="0062453B"/>
    <w:rsid w:val="0062457D"/>
    <w:rsid w:val="006246B2"/>
    <w:rsid w:val="00624702"/>
    <w:rsid w:val="00624889"/>
    <w:rsid w:val="00624965"/>
    <w:rsid w:val="00624AE3"/>
    <w:rsid w:val="00624D4E"/>
    <w:rsid w:val="00624FEB"/>
    <w:rsid w:val="006251EF"/>
    <w:rsid w:val="0062536D"/>
    <w:rsid w:val="0062538D"/>
    <w:rsid w:val="006253D4"/>
    <w:rsid w:val="00625867"/>
    <w:rsid w:val="00626067"/>
    <w:rsid w:val="00626336"/>
    <w:rsid w:val="00626586"/>
    <w:rsid w:val="00626AC8"/>
    <w:rsid w:val="00626CBF"/>
    <w:rsid w:val="006279E8"/>
    <w:rsid w:val="00627F92"/>
    <w:rsid w:val="00630501"/>
    <w:rsid w:val="00630A95"/>
    <w:rsid w:val="00630C2A"/>
    <w:rsid w:val="00630F62"/>
    <w:rsid w:val="00631213"/>
    <w:rsid w:val="0063137C"/>
    <w:rsid w:val="00631A46"/>
    <w:rsid w:val="00631A5E"/>
    <w:rsid w:val="00631AD1"/>
    <w:rsid w:val="00631DEE"/>
    <w:rsid w:val="00632AD7"/>
    <w:rsid w:val="00632ED6"/>
    <w:rsid w:val="00632EF1"/>
    <w:rsid w:val="006331F5"/>
    <w:rsid w:val="00633232"/>
    <w:rsid w:val="0063323F"/>
    <w:rsid w:val="006335EC"/>
    <w:rsid w:val="006336D2"/>
    <w:rsid w:val="00633754"/>
    <w:rsid w:val="006337CB"/>
    <w:rsid w:val="00633980"/>
    <w:rsid w:val="00633EE4"/>
    <w:rsid w:val="00634278"/>
    <w:rsid w:val="006349AC"/>
    <w:rsid w:val="00634FD6"/>
    <w:rsid w:val="0063508F"/>
    <w:rsid w:val="0063514D"/>
    <w:rsid w:val="006352EF"/>
    <w:rsid w:val="0063546F"/>
    <w:rsid w:val="0063552D"/>
    <w:rsid w:val="00635596"/>
    <w:rsid w:val="006362EC"/>
    <w:rsid w:val="0063633B"/>
    <w:rsid w:val="0063647B"/>
    <w:rsid w:val="00636A32"/>
    <w:rsid w:val="00636C94"/>
    <w:rsid w:val="00636E7E"/>
    <w:rsid w:val="006372A0"/>
    <w:rsid w:val="006374C0"/>
    <w:rsid w:val="00637B6E"/>
    <w:rsid w:val="00637D24"/>
    <w:rsid w:val="00637F30"/>
    <w:rsid w:val="0064001B"/>
    <w:rsid w:val="006400BE"/>
    <w:rsid w:val="0064031F"/>
    <w:rsid w:val="006403C6"/>
    <w:rsid w:val="00640BEF"/>
    <w:rsid w:val="00640E20"/>
    <w:rsid w:val="006411A8"/>
    <w:rsid w:val="006413EF"/>
    <w:rsid w:val="00642170"/>
    <w:rsid w:val="00642363"/>
    <w:rsid w:val="006429DC"/>
    <w:rsid w:val="00642DF1"/>
    <w:rsid w:val="00642FC5"/>
    <w:rsid w:val="00643124"/>
    <w:rsid w:val="006437DC"/>
    <w:rsid w:val="00643C97"/>
    <w:rsid w:val="00643D44"/>
    <w:rsid w:val="00643DDC"/>
    <w:rsid w:val="00643FAE"/>
    <w:rsid w:val="00643FED"/>
    <w:rsid w:val="006446E1"/>
    <w:rsid w:val="00644795"/>
    <w:rsid w:val="00644A0C"/>
    <w:rsid w:val="00644D86"/>
    <w:rsid w:val="00645B49"/>
    <w:rsid w:val="00645C44"/>
    <w:rsid w:val="006461B9"/>
    <w:rsid w:val="006463F5"/>
    <w:rsid w:val="006464E9"/>
    <w:rsid w:val="00646840"/>
    <w:rsid w:val="00646888"/>
    <w:rsid w:val="00646CCB"/>
    <w:rsid w:val="00646E65"/>
    <w:rsid w:val="00646E91"/>
    <w:rsid w:val="0064704F"/>
    <w:rsid w:val="00647190"/>
    <w:rsid w:val="006474E4"/>
    <w:rsid w:val="00647636"/>
    <w:rsid w:val="0064769A"/>
    <w:rsid w:val="00647798"/>
    <w:rsid w:val="006477D3"/>
    <w:rsid w:val="00647BD4"/>
    <w:rsid w:val="00647CB6"/>
    <w:rsid w:val="00647CE8"/>
    <w:rsid w:val="00650171"/>
    <w:rsid w:val="00650378"/>
    <w:rsid w:val="00650458"/>
    <w:rsid w:val="00650A2E"/>
    <w:rsid w:val="006512CD"/>
    <w:rsid w:val="00651486"/>
    <w:rsid w:val="00651B8E"/>
    <w:rsid w:val="00651E2F"/>
    <w:rsid w:val="0065241C"/>
    <w:rsid w:val="0065253A"/>
    <w:rsid w:val="00652896"/>
    <w:rsid w:val="006528B7"/>
    <w:rsid w:val="0065341B"/>
    <w:rsid w:val="0065349D"/>
    <w:rsid w:val="00653AF4"/>
    <w:rsid w:val="00653CFA"/>
    <w:rsid w:val="006541FB"/>
    <w:rsid w:val="00654287"/>
    <w:rsid w:val="00654684"/>
    <w:rsid w:val="006547EC"/>
    <w:rsid w:val="00654B0C"/>
    <w:rsid w:val="00655555"/>
    <w:rsid w:val="00655931"/>
    <w:rsid w:val="0065598D"/>
    <w:rsid w:val="006559B9"/>
    <w:rsid w:val="00655FDE"/>
    <w:rsid w:val="0065648E"/>
    <w:rsid w:val="00656631"/>
    <w:rsid w:val="006568A5"/>
    <w:rsid w:val="00656A16"/>
    <w:rsid w:val="00656F0D"/>
    <w:rsid w:val="00657177"/>
    <w:rsid w:val="0065731E"/>
    <w:rsid w:val="00657345"/>
    <w:rsid w:val="00657598"/>
    <w:rsid w:val="0065766E"/>
    <w:rsid w:val="0065768F"/>
    <w:rsid w:val="00657B1D"/>
    <w:rsid w:val="00657C37"/>
    <w:rsid w:val="00657E4F"/>
    <w:rsid w:val="006603B2"/>
    <w:rsid w:val="00660729"/>
    <w:rsid w:val="00660779"/>
    <w:rsid w:val="006607A0"/>
    <w:rsid w:val="006609FF"/>
    <w:rsid w:val="00660BF5"/>
    <w:rsid w:val="0066122A"/>
    <w:rsid w:val="006613B0"/>
    <w:rsid w:val="006617E3"/>
    <w:rsid w:val="006617FC"/>
    <w:rsid w:val="00661B18"/>
    <w:rsid w:val="00661CB5"/>
    <w:rsid w:val="00661D79"/>
    <w:rsid w:val="0066204C"/>
    <w:rsid w:val="0066205E"/>
    <w:rsid w:val="0066238A"/>
    <w:rsid w:val="0066240B"/>
    <w:rsid w:val="006624E1"/>
    <w:rsid w:val="00662881"/>
    <w:rsid w:val="00662A66"/>
    <w:rsid w:val="00662C15"/>
    <w:rsid w:val="00662C2E"/>
    <w:rsid w:val="00662C43"/>
    <w:rsid w:val="00662C57"/>
    <w:rsid w:val="00662EA2"/>
    <w:rsid w:val="00662ECA"/>
    <w:rsid w:val="0066300F"/>
    <w:rsid w:val="00663204"/>
    <w:rsid w:val="0066358A"/>
    <w:rsid w:val="00663634"/>
    <w:rsid w:val="00663D2C"/>
    <w:rsid w:val="00663E28"/>
    <w:rsid w:val="006640DB"/>
    <w:rsid w:val="00664171"/>
    <w:rsid w:val="006643FC"/>
    <w:rsid w:val="006645A0"/>
    <w:rsid w:val="00664923"/>
    <w:rsid w:val="00664B18"/>
    <w:rsid w:val="00664D96"/>
    <w:rsid w:val="006651B8"/>
    <w:rsid w:val="0066524D"/>
    <w:rsid w:val="00665652"/>
    <w:rsid w:val="006659CB"/>
    <w:rsid w:val="00665AA7"/>
    <w:rsid w:val="00665BEA"/>
    <w:rsid w:val="00665C90"/>
    <w:rsid w:val="00665E1C"/>
    <w:rsid w:val="00666178"/>
    <w:rsid w:val="006663E8"/>
    <w:rsid w:val="006665AB"/>
    <w:rsid w:val="00666756"/>
    <w:rsid w:val="006668E8"/>
    <w:rsid w:val="00666C98"/>
    <w:rsid w:val="00667037"/>
    <w:rsid w:val="00667425"/>
    <w:rsid w:val="006678E4"/>
    <w:rsid w:val="00667A3D"/>
    <w:rsid w:val="00667B7C"/>
    <w:rsid w:val="00667B96"/>
    <w:rsid w:val="0066937E"/>
    <w:rsid w:val="006701D1"/>
    <w:rsid w:val="00670358"/>
    <w:rsid w:val="00670568"/>
    <w:rsid w:val="0067069D"/>
    <w:rsid w:val="006706A3"/>
    <w:rsid w:val="006706E4"/>
    <w:rsid w:val="00670852"/>
    <w:rsid w:val="00670D44"/>
    <w:rsid w:val="00670D4D"/>
    <w:rsid w:val="00670E76"/>
    <w:rsid w:val="00670E96"/>
    <w:rsid w:val="0067111B"/>
    <w:rsid w:val="006715D8"/>
    <w:rsid w:val="006719DE"/>
    <w:rsid w:val="006719E7"/>
    <w:rsid w:val="00671B03"/>
    <w:rsid w:val="00671DCC"/>
    <w:rsid w:val="00671E0C"/>
    <w:rsid w:val="00672209"/>
    <w:rsid w:val="006724AB"/>
    <w:rsid w:val="00672707"/>
    <w:rsid w:val="00672FE8"/>
    <w:rsid w:val="00673081"/>
    <w:rsid w:val="006730C3"/>
    <w:rsid w:val="0067322A"/>
    <w:rsid w:val="00673C4D"/>
    <w:rsid w:val="0067493B"/>
    <w:rsid w:val="00674CE4"/>
    <w:rsid w:val="00675725"/>
    <w:rsid w:val="00675814"/>
    <w:rsid w:val="00675840"/>
    <w:rsid w:val="00675B60"/>
    <w:rsid w:val="00675BD5"/>
    <w:rsid w:val="00675EB1"/>
    <w:rsid w:val="00675F48"/>
    <w:rsid w:val="0067627E"/>
    <w:rsid w:val="0067640E"/>
    <w:rsid w:val="0067690B"/>
    <w:rsid w:val="0067691A"/>
    <w:rsid w:val="00676921"/>
    <w:rsid w:val="006769BD"/>
    <w:rsid w:val="00676A40"/>
    <w:rsid w:val="00676ABC"/>
    <w:rsid w:val="00676CD9"/>
    <w:rsid w:val="00676CF8"/>
    <w:rsid w:val="00676DFB"/>
    <w:rsid w:val="00676E36"/>
    <w:rsid w:val="00677188"/>
    <w:rsid w:val="006773F7"/>
    <w:rsid w:val="0067771A"/>
    <w:rsid w:val="006777AF"/>
    <w:rsid w:val="00677896"/>
    <w:rsid w:val="00677A77"/>
    <w:rsid w:val="00677C40"/>
    <w:rsid w:val="00677D49"/>
    <w:rsid w:val="006800C9"/>
    <w:rsid w:val="006802F9"/>
    <w:rsid w:val="00680421"/>
    <w:rsid w:val="006804A1"/>
    <w:rsid w:val="006805F8"/>
    <w:rsid w:val="006809B2"/>
    <w:rsid w:val="006812CE"/>
    <w:rsid w:val="00681530"/>
    <w:rsid w:val="0068179F"/>
    <w:rsid w:val="00681A61"/>
    <w:rsid w:val="006822AB"/>
    <w:rsid w:val="00682351"/>
    <w:rsid w:val="0068252A"/>
    <w:rsid w:val="00682749"/>
    <w:rsid w:val="00682890"/>
    <w:rsid w:val="006836D3"/>
    <w:rsid w:val="006837B2"/>
    <w:rsid w:val="0068380C"/>
    <w:rsid w:val="00683D56"/>
    <w:rsid w:val="0068445D"/>
    <w:rsid w:val="00684890"/>
    <w:rsid w:val="006849CC"/>
    <w:rsid w:val="006849ED"/>
    <w:rsid w:val="006852E5"/>
    <w:rsid w:val="0068535F"/>
    <w:rsid w:val="0068566D"/>
    <w:rsid w:val="006856C1"/>
    <w:rsid w:val="00685850"/>
    <w:rsid w:val="006858F0"/>
    <w:rsid w:val="00685C49"/>
    <w:rsid w:val="00685CEF"/>
    <w:rsid w:val="00685F73"/>
    <w:rsid w:val="0068612B"/>
    <w:rsid w:val="0068637E"/>
    <w:rsid w:val="00686539"/>
    <w:rsid w:val="00686B3D"/>
    <w:rsid w:val="00686C29"/>
    <w:rsid w:val="00686ECC"/>
    <w:rsid w:val="00687053"/>
    <w:rsid w:val="006870D1"/>
    <w:rsid w:val="0068775F"/>
    <w:rsid w:val="006878A0"/>
    <w:rsid w:val="00687AB3"/>
    <w:rsid w:val="00687C1F"/>
    <w:rsid w:val="00687DE6"/>
    <w:rsid w:val="00687F3C"/>
    <w:rsid w:val="006901B0"/>
    <w:rsid w:val="006901E4"/>
    <w:rsid w:val="00690247"/>
    <w:rsid w:val="00690564"/>
    <w:rsid w:val="006906B8"/>
    <w:rsid w:val="00690DEB"/>
    <w:rsid w:val="0069220A"/>
    <w:rsid w:val="006927EE"/>
    <w:rsid w:val="00692B17"/>
    <w:rsid w:val="00692B34"/>
    <w:rsid w:val="00692D37"/>
    <w:rsid w:val="006933F6"/>
    <w:rsid w:val="00693541"/>
    <w:rsid w:val="00693564"/>
    <w:rsid w:val="0069358E"/>
    <w:rsid w:val="00693C77"/>
    <w:rsid w:val="00694049"/>
    <w:rsid w:val="006941C0"/>
    <w:rsid w:val="00694E03"/>
    <w:rsid w:val="00694F3D"/>
    <w:rsid w:val="006956C6"/>
    <w:rsid w:val="00695794"/>
    <w:rsid w:val="0069590F"/>
    <w:rsid w:val="006961AE"/>
    <w:rsid w:val="00696A14"/>
    <w:rsid w:val="00696BBB"/>
    <w:rsid w:val="00696D2A"/>
    <w:rsid w:val="006970EE"/>
    <w:rsid w:val="006972A9"/>
    <w:rsid w:val="00697647"/>
    <w:rsid w:val="006A02C7"/>
    <w:rsid w:val="006A0420"/>
    <w:rsid w:val="006A04A0"/>
    <w:rsid w:val="006A0679"/>
    <w:rsid w:val="006A085F"/>
    <w:rsid w:val="006A09C4"/>
    <w:rsid w:val="006A0B48"/>
    <w:rsid w:val="006A110B"/>
    <w:rsid w:val="006A1166"/>
    <w:rsid w:val="006A187D"/>
    <w:rsid w:val="006A18EC"/>
    <w:rsid w:val="006A1973"/>
    <w:rsid w:val="006A1CB7"/>
    <w:rsid w:val="006A1EAD"/>
    <w:rsid w:val="006A1F77"/>
    <w:rsid w:val="006A218E"/>
    <w:rsid w:val="006A2322"/>
    <w:rsid w:val="006A26E6"/>
    <w:rsid w:val="006A27DD"/>
    <w:rsid w:val="006A2E6A"/>
    <w:rsid w:val="006A2E8A"/>
    <w:rsid w:val="006A3105"/>
    <w:rsid w:val="006A311B"/>
    <w:rsid w:val="006A31C1"/>
    <w:rsid w:val="006A347C"/>
    <w:rsid w:val="006A34A0"/>
    <w:rsid w:val="006A3671"/>
    <w:rsid w:val="006A3A4B"/>
    <w:rsid w:val="006A4C8A"/>
    <w:rsid w:val="006A4D65"/>
    <w:rsid w:val="006A50B7"/>
    <w:rsid w:val="006A5236"/>
    <w:rsid w:val="006A56A2"/>
    <w:rsid w:val="006A5AF9"/>
    <w:rsid w:val="006A5C41"/>
    <w:rsid w:val="006A5D6A"/>
    <w:rsid w:val="006A5DBD"/>
    <w:rsid w:val="006A6063"/>
    <w:rsid w:val="006A6565"/>
    <w:rsid w:val="006A682B"/>
    <w:rsid w:val="006A6B7B"/>
    <w:rsid w:val="006A6BC8"/>
    <w:rsid w:val="006A6E26"/>
    <w:rsid w:val="006A70D4"/>
    <w:rsid w:val="006A72CD"/>
    <w:rsid w:val="006A7356"/>
    <w:rsid w:val="006A76A9"/>
    <w:rsid w:val="006A7B72"/>
    <w:rsid w:val="006B074B"/>
    <w:rsid w:val="006B098F"/>
    <w:rsid w:val="006B0B69"/>
    <w:rsid w:val="006B0BEF"/>
    <w:rsid w:val="006B0CF4"/>
    <w:rsid w:val="006B0F86"/>
    <w:rsid w:val="006B1400"/>
    <w:rsid w:val="006B14FC"/>
    <w:rsid w:val="006B15D2"/>
    <w:rsid w:val="006B1DBF"/>
    <w:rsid w:val="006B2505"/>
    <w:rsid w:val="006B271F"/>
    <w:rsid w:val="006B2857"/>
    <w:rsid w:val="006B2AAC"/>
    <w:rsid w:val="006B3183"/>
    <w:rsid w:val="006B31A2"/>
    <w:rsid w:val="006B34AC"/>
    <w:rsid w:val="006B390D"/>
    <w:rsid w:val="006B3B6F"/>
    <w:rsid w:val="006B3CA7"/>
    <w:rsid w:val="006B3CF6"/>
    <w:rsid w:val="006B46A0"/>
    <w:rsid w:val="006B47B6"/>
    <w:rsid w:val="006B4B18"/>
    <w:rsid w:val="006B599B"/>
    <w:rsid w:val="006B5C16"/>
    <w:rsid w:val="006B5D45"/>
    <w:rsid w:val="006B5DFC"/>
    <w:rsid w:val="006B62A5"/>
    <w:rsid w:val="006B64F8"/>
    <w:rsid w:val="006B663C"/>
    <w:rsid w:val="006B7095"/>
    <w:rsid w:val="006B7702"/>
    <w:rsid w:val="006C02E4"/>
    <w:rsid w:val="006C0426"/>
    <w:rsid w:val="006C05C7"/>
    <w:rsid w:val="006C05FA"/>
    <w:rsid w:val="006C0856"/>
    <w:rsid w:val="006C0939"/>
    <w:rsid w:val="006C0FDC"/>
    <w:rsid w:val="006C11D3"/>
    <w:rsid w:val="006C15EE"/>
    <w:rsid w:val="006C17E2"/>
    <w:rsid w:val="006C1A9B"/>
    <w:rsid w:val="006C1B08"/>
    <w:rsid w:val="006C1B0C"/>
    <w:rsid w:val="006C1C05"/>
    <w:rsid w:val="006C1D35"/>
    <w:rsid w:val="006C2004"/>
    <w:rsid w:val="006C20A6"/>
    <w:rsid w:val="006C2125"/>
    <w:rsid w:val="006C2381"/>
    <w:rsid w:val="006C23DF"/>
    <w:rsid w:val="006C2BA5"/>
    <w:rsid w:val="006C2F4C"/>
    <w:rsid w:val="006C3370"/>
    <w:rsid w:val="006C3389"/>
    <w:rsid w:val="006C37A0"/>
    <w:rsid w:val="006C392C"/>
    <w:rsid w:val="006C3FDF"/>
    <w:rsid w:val="006C41A9"/>
    <w:rsid w:val="006C440E"/>
    <w:rsid w:val="006C44D1"/>
    <w:rsid w:val="006C475F"/>
    <w:rsid w:val="006C4BEC"/>
    <w:rsid w:val="006C59CE"/>
    <w:rsid w:val="006C59E6"/>
    <w:rsid w:val="006C5B79"/>
    <w:rsid w:val="006C5D3B"/>
    <w:rsid w:val="006C5D68"/>
    <w:rsid w:val="006C60BE"/>
    <w:rsid w:val="006C61AD"/>
    <w:rsid w:val="006C6327"/>
    <w:rsid w:val="006C68BA"/>
    <w:rsid w:val="006C6BAD"/>
    <w:rsid w:val="006C6F17"/>
    <w:rsid w:val="006C714E"/>
    <w:rsid w:val="006C731C"/>
    <w:rsid w:val="006C790D"/>
    <w:rsid w:val="006D0819"/>
    <w:rsid w:val="006D0F56"/>
    <w:rsid w:val="006D12D5"/>
    <w:rsid w:val="006D1786"/>
    <w:rsid w:val="006D18E9"/>
    <w:rsid w:val="006D1A1B"/>
    <w:rsid w:val="006D1E66"/>
    <w:rsid w:val="006D20DC"/>
    <w:rsid w:val="006D22AA"/>
    <w:rsid w:val="006D22E8"/>
    <w:rsid w:val="006D2692"/>
    <w:rsid w:val="006D2901"/>
    <w:rsid w:val="006D2949"/>
    <w:rsid w:val="006D2B61"/>
    <w:rsid w:val="006D2DE4"/>
    <w:rsid w:val="006D2EC0"/>
    <w:rsid w:val="006D32B8"/>
    <w:rsid w:val="006D3577"/>
    <w:rsid w:val="006D390E"/>
    <w:rsid w:val="006D39E5"/>
    <w:rsid w:val="006D39E6"/>
    <w:rsid w:val="006D3B89"/>
    <w:rsid w:val="006D3C15"/>
    <w:rsid w:val="006D3D24"/>
    <w:rsid w:val="006D408D"/>
    <w:rsid w:val="006D41A4"/>
    <w:rsid w:val="006D4352"/>
    <w:rsid w:val="006D4AC2"/>
    <w:rsid w:val="006D4D21"/>
    <w:rsid w:val="006D4EE0"/>
    <w:rsid w:val="006D5564"/>
    <w:rsid w:val="006D58BF"/>
    <w:rsid w:val="006D5CEF"/>
    <w:rsid w:val="006D6131"/>
    <w:rsid w:val="006D6161"/>
    <w:rsid w:val="006D6357"/>
    <w:rsid w:val="006D6685"/>
    <w:rsid w:val="006D6920"/>
    <w:rsid w:val="006D6E44"/>
    <w:rsid w:val="006D7154"/>
    <w:rsid w:val="006D728B"/>
    <w:rsid w:val="006D75B1"/>
    <w:rsid w:val="006D78CE"/>
    <w:rsid w:val="006D7A97"/>
    <w:rsid w:val="006E0768"/>
    <w:rsid w:val="006E083A"/>
    <w:rsid w:val="006E10F5"/>
    <w:rsid w:val="006E12B0"/>
    <w:rsid w:val="006E1388"/>
    <w:rsid w:val="006E1425"/>
    <w:rsid w:val="006E1502"/>
    <w:rsid w:val="006E1A5A"/>
    <w:rsid w:val="006E21AF"/>
    <w:rsid w:val="006E25F0"/>
    <w:rsid w:val="006E2689"/>
    <w:rsid w:val="006E2903"/>
    <w:rsid w:val="006E29A1"/>
    <w:rsid w:val="006E2D40"/>
    <w:rsid w:val="006E32C7"/>
    <w:rsid w:val="006E35F7"/>
    <w:rsid w:val="006E372B"/>
    <w:rsid w:val="006E39D7"/>
    <w:rsid w:val="006E3DAC"/>
    <w:rsid w:val="006E3FEC"/>
    <w:rsid w:val="006E420D"/>
    <w:rsid w:val="006E491C"/>
    <w:rsid w:val="006E49C7"/>
    <w:rsid w:val="006E4A4D"/>
    <w:rsid w:val="006E4E01"/>
    <w:rsid w:val="006E4F4D"/>
    <w:rsid w:val="006E50AE"/>
    <w:rsid w:val="006E53BA"/>
    <w:rsid w:val="006E6134"/>
    <w:rsid w:val="006E6513"/>
    <w:rsid w:val="006E69D7"/>
    <w:rsid w:val="006E6D7F"/>
    <w:rsid w:val="006E7653"/>
    <w:rsid w:val="006E7748"/>
    <w:rsid w:val="006E7764"/>
    <w:rsid w:val="006E7BDC"/>
    <w:rsid w:val="006E7E4A"/>
    <w:rsid w:val="006E7EF8"/>
    <w:rsid w:val="006E7FF0"/>
    <w:rsid w:val="006F03C0"/>
    <w:rsid w:val="006F03D1"/>
    <w:rsid w:val="006F0510"/>
    <w:rsid w:val="006F075D"/>
    <w:rsid w:val="006F0832"/>
    <w:rsid w:val="006F0998"/>
    <w:rsid w:val="006F0E6A"/>
    <w:rsid w:val="006F0E76"/>
    <w:rsid w:val="006F14DF"/>
    <w:rsid w:val="006F14E2"/>
    <w:rsid w:val="006F160F"/>
    <w:rsid w:val="006F17D5"/>
    <w:rsid w:val="006F209E"/>
    <w:rsid w:val="006F21FF"/>
    <w:rsid w:val="006F2518"/>
    <w:rsid w:val="006F255E"/>
    <w:rsid w:val="006F2687"/>
    <w:rsid w:val="006F2803"/>
    <w:rsid w:val="006F294C"/>
    <w:rsid w:val="006F2A16"/>
    <w:rsid w:val="006F2ADE"/>
    <w:rsid w:val="006F2BFC"/>
    <w:rsid w:val="006F2C9E"/>
    <w:rsid w:val="006F2E24"/>
    <w:rsid w:val="006F3022"/>
    <w:rsid w:val="006F385C"/>
    <w:rsid w:val="006F38EA"/>
    <w:rsid w:val="006F3AD2"/>
    <w:rsid w:val="006F3FC3"/>
    <w:rsid w:val="006F40DC"/>
    <w:rsid w:val="006F40FD"/>
    <w:rsid w:val="006F421B"/>
    <w:rsid w:val="006F47CE"/>
    <w:rsid w:val="006F488A"/>
    <w:rsid w:val="006F4B83"/>
    <w:rsid w:val="006F4CD9"/>
    <w:rsid w:val="006F4F0C"/>
    <w:rsid w:val="006F5116"/>
    <w:rsid w:val="006F5555"/>
    <w:rsid w:val="006F556C"/>
    <w:rsid w:val="006F5818"/>
    <w:rsid w:val="006F58F5"/>
    <w:rsid w:val="006F5934"/>
    <w:rsid w:val="006F597D"/>
    <w:rsid w:val="006F5BDB"/>
    <w:rsid w:val="006F5EA0"/>
    <w:rsid w:val="006F603D"/>
    <w:rsid w:val="006F607A"/>
    <w:rsid w:val="006F6230"/>
    <w:rsid w:val="006F640F"/>
    <w:rsid w:val="006F6473"/>
    <w:rsid w:val="006F6692"/>
    <w:rsid w:val="006F6ABA"/>
    <w:rsid w:val="006F6AED"/>
    <w:rsid w:val="006F6BD4"/>
    <w:rsid w:val="006F6D2D"/>
    <w:rsid w:val="006F71EB"/>
    <w:rsid w:val="006F7441"/>
    <w:rsid w:val="006F74FE"/>
    <w:rsid w:val="006F7AD1"/>
    <w:rsid w:val="006F7B1E"/>
    <w:rsid w:val="00700192"/>
    <w:rsid w:val="007001F1"/>
    <w:rsid w:val="0070024F"/>
    <w:rsid w:val="007002D7"/>
    <w:rsid w:val="007005E8"/>
    <w:rsid w:val="0070064D"/>
    <w:rsid w:val="0070079D"/>
    <w:rsid w:val="00700837"/>
    <w:rsid w:val="007008D8"/>
    <w:rsid w:val="00700915"/>
    <w:rsid w:val="00701014"/>
    <w:rsid w:val="0070162A"/>
    <w:rsid w:val="00701639"/>
    <w:rsid w:val="00701720"/>
    <w:rsid w:val="00701DDB"/>
    <w:rsid w:val="007024F5"/>
    <w:rsid w:val="00702515"/>
    <w:rsid w:val="007029A5"/>
    <w:rsid w:val="007029A7"/>
    <w:rsid w:val="00702F37"/>
    <w:rsid w:val="00702FA3"/>
    <w:rsid w:val="00703123"/>
    <w:rsid w:val="0070336A"/>
    <w:rsid w:val="0070371D"/>
    <w:rsid w:val="00703726"/>
    <w:rsid w:val="00703876"/>
    <w:rsid w:val="00703B04"/>
    <w:rsid w:val="00703CDE"/>
    <w:rsid w:val="00703EBA"/>
    <w:rsid w:val="00704080"/>
    <w:rsid w:val="007040D9"/>
    <w:rsid w:val="007044D3"/>
    <w:rsid w:val="007045F7"/>
    <w:rsid w:val="00704620"/>
    <w:rsid w:val="00704A7A"/>
    <w:rsid w:val="00705268"/>
    <w:rsid w:val="00705302"/>
    <w:rsid w:val="007053CF"/>
    <w:rsid w:val="0070567D"/>
    <w:rsid w:val="00705758"/>
    <w:rsid w:val="007058EC"/>
    <w:rsid w:val="007059EA"/>
    <w:rsid w:val="00705A75"/>
    <w:rsid w:val="00705BDB"/>
    <w:rsid w:val="00705F09"/>
    <w:rsid w:val="00706516"/>
    <w:rsid w:val="00706EE9"/>
    <w:rsid w:val="00707155"/>
    <w:rsid w:val="007072A5"/>
    <w:rsid w:val="00707555"/>
    <w:rsid w:val="007075FB"/>
    <w:rsid w:val="00707995"/>
    <w:rsid w:val="007079F5"/>
    <w:rsid w:val="00707D8D"/>
    <w:rsid w:val="00710792"/>
    <w:rsid w:val="00710BE1"/>
    <w:rsid w:val="00710EF6"/>
    <w:rsid w:val="00710F53"/>
    <w:rsid w:val="00710FAA"/>
    <w:rsid w:val="00711252"/>
    <w:rsid w:val="007112ED"/>
    <w:rsid w:val="007113D5"/>
    <w:rsid w:val="00711437"/>
    <w:rsid w:val="00711541"/>
    <w:rsid w:val="007115AE"/>
    <w:rsid w:val="00711642"/>
    <w:rsid w:val="00711686"/>
    <w:rsid w:val="0071169E"/>
    <w:rsid w:val="0071172D"/>
    <w:rsid w:val="00711B5C"/>
    <w:rsid w:val="007121F8"/>
    <w:rsid w:val="0071254B"/>
    <w:rsid w:val="0071288B"/>
    <w:rsid w:val="00712F5E"/>
    <w:rsid w:val="007130D6"/>
    <w:rsid w:val="0071314D"/>
    <w:rsid w:val="00713442"/>
    <w:rsid w:val="007136E9"/>
    <w:rsid w:val="00713FBC"/>
    <w:rsid w:val="0071405C"/>
    <w:rsid w:val="0071439F"/>
    <w:rsid w:val="007144BC"/>
    <w:rsid w:val="0071453E"/>
    <w:rsid w:val="007145E1"/>
    <w:rsid w:val="00714771"/>
    <w:rsid w:val="00714969"/>
    <w:rsid w:val="007153A0"/>
    <w:rsid w:val="0071572B"/>
    <w:rsid w:val="00715789"/>
    <w:rsid w:val="00715A87"/>
    <w:rsid w:val="007163CA"/>
    <w:rsid w:val="00716412"/>
    <w:rsid w:val="007176A1"/>
    <w:rsid w:val="00717AE4"/>
    <w:rsid w:val="007204F8"/>
    <w:rsid w:val="007206D7"/>
    <w:rsid w:val="0072079D"/>
    <w:rsid w:val="007207A6"/>
    <w:rsid w:val="007209D6"/>
    <w:rsid w:val="007210FA"/>
    <w:rsid w:val="0072116D"/>
    <w:rsid w:val="00721389"/>
    <w:rsid w:val="00721750"/>
    <w:rsid w:val="00721DB2"/>
    <w:rsid w:val="00722137"/>
    <w:rsid w:val="00722292"/>
    <w:rsid w:val="007222CB"/>
    <w:rsid w:val="00722AFF"/>
    <w:rsid w:val="00722C72"/>
    <w:rsid w:val="0072336B"/>
    <w:rsid w:val="00723547"/>
    <w:rsid w:val="0072383D"/>
    <w:rsid w:val="00723993"/>
    <w:rsid w:val="00723A2B"/>
    <w:rsid w:val="00723A51"/>
    <w:rsid w:val="00723B2F"/>
    <w:rsid w:val="00723C34"/>
    <w:rsid w:val="00723DF2"/>
    <w:rsid w:val="00723FC6"/>
    <w:rsid w:val="0072468C"/>
    <w:rsid w:val="00724739"/>
    <w:rsid w:val="0072495B"/>
    <w:rsid w:val="00724D66"/>
    <w:rsid w:val="00724DD7"/>
    <w:rsid w:val="00724F64"/>
    <w:rsid w:val="0072530A"/>
    <w:rsid w:val="0072534C"/>
    <w:rsid w:val="007254C2"/>
    <w:rsid w:val="00725A02"/>
    <w:rsid w:val="00725B91"/>
    <w:rsid w:val="00725DD8"/>
    <w:rsid w:val="007264FA"/>
    <w:rsid w:val="00726704"/>
    <w:rsid w:val="0072681E"/>
    <w:rsid w:val="0072682C"/>
    <w:rsid w:val="00726865"/>
    <w:rsid w:val="00726D3A"/>
    <w:rsid w:val="00726D7E"/>
    <w:rsid w:val="00726FFA"/>
    <w:rsid w:val="007272A3"/>
    <w:rsid w:val="00727537"/>
    <w:rsid w:val="00727B44"/>
    <w:rsid w:val="00727CC8"/>
    <w:rsid w:val="00727E27"/>
    <w:rsid w:val="00727E47"/>
    <w:rsid w:val="00727FE0"/>
    <w:rsid w:val="0073002E"/>
    <w:rsid w:val="007304C3"/>
    <w:rsid w:val="0073088C"/>
    <w:rsid w:val="00730914"/>
    <w:rsid w:val="00730ACF"/>
    <w:rsid w:val="0073111F"/>
    <w:rsid w:val="0073120C"/>
    <w:rsid w:val="0073137C"/>
    <w:rsid w:val="00731474"/>
    <w:rsid w:val="007314D3"/>
    <w:rsid w:val="00731EC7"/>
    <w:rsid w:val="00731F40"/>
    <w:rsid w:val="00732065"/>
    <w:rsid w:val="007324F5"/>
    <w:rsid w:val="0073254D"/>
    <w:rsid w:val="0073289D"/>
    <w:rsid w:val="00732A19"/>
    <w:rsid w:val="00732DF1"/>
    <w:rsid w:val="00732E74"/>
    <w:rsid w:val="00733667"/>
    <w:rsid w:val="0073370C"/>
    <w:rsid w:val="007338D2"/>
    <w:rsid w:val="00733DC4"/>
    <w:rsid w:val="00734414"/>
    <w:rsid w:val="00734505"/>
    <w:rsid w:val="007345FE"/>
    <w:rsid w:val="00734656"/>
    <w:rsid w:val="00734AA8"/>
    <w:rsid w:val="00734C6E"/>
    <w:rsid w:val="00734D51"/>
    <w:rsid w:val="00734E57"/>
    <w:rsid w:val="00735200"/>
    <w:rsid w:val="00735333"/>
    <w:rsid w:val="0073560F"/>
    <w:rsid w:val="007357D8"/>
    <w:rsid w:val="00735BD8"/>
    <w:rsid w:val="00735C79"/>
    <w:rsid w:val="00735E3A"/>
    <w:rsid w:val="00735EBA"/>
    <w:rsid w:val="007360CF"/>
    <w:rsid w:val="0073636D"/>
    <w:rsid w:val="00736750"/>
    <w:rsid w:val="00736A1F"/>
    <w:rsid w:val="00736AC5"/>
    <w:rsid w:val="00737048"/>
    <w:rsid w:val="007371BE"/>
    <w:rsid w:val="007371C6"/>
    <w:rsid w:val="0073798E"/>
    <w:rsid w:val="00740027"/>
    <w:rsid w:val="0074002F"/>
    <w:rsid w:val="00740118"/>
    <w:rsid w:val="007401FB"/>
    <w:rsid w:val="00740AB0"/>
    <w:rsid w:val="00740BD2"/>
    <w:rsid w:val="007413EF"/>
    <w:rsid w:val="00741731"/>
    <w:rsid w:val="007417BB"/>
    <w:rsid w:val="00741A32"/>
    <w:rsid w:val="00741B01"/>
    <w:rsid w:val="00741B29"/>
    <w:rsid w:val="00741C01"/>
    <w:rsid w:val="00741E83"/>
    <w:rsid w:val="00742720"/>
    <w:rsid w:val="007428D8"/>
    <w:rsid w:val="0074297F"/>
    <w:rsid w:val="00742B29"/>
    <w:rsid w:val="00742B9D"/>
    <w:rsid w:val="00742FE1"/>
    <w:rsid w:val="007432F6"/>
    <w:rsid w:val="0074337B"/>
    <w:rsid w:val="00743554"/>
    <w:rsid w:val="00743AA3"/>
    <w:rsid w:val="00743BE1"/>
    <w:rsid w:val="00744366"/>
    <w:rsid w:val="00744A69"/>
    <w:rsid w:val="00744AAF"/>
    <w:rsid w:val="00744DE2"/>
    <w:rsid w:val="00745123"/>
    <w:rsid w:val="0074566C"/>
    <w:rsid w:val="007458C8"/>
    <w:rsid w:val="00745AAF"/>
    <w:rsid w:val="00745AF9"/>
    <w:rsid w:val="00745D00"/>
    <w:rsid w:val="00745E0A"/>
    <w:rsid w:val="00745F95"/>
    <w:rsid w:val="00746338"/>
    <w:rsid w:val="00746ACC"/>
    <w:rsid w:val="00746B9F"/>
    <w:rsid w:val="0074729E"/>
    <w:rsid w:val="00747A07"/>
    <w:rsid w:val="00747A4F"/>
    <w:rsid w:val="00747B15"/>
    <w:rsid w:val="00747B37"/>
    <w:rsid w:val="00747C04"/>
    <w:rsid w:val="00747D57"/>
    <w:rsid w:val="00747E5C"/>
    <w:rsid w:val="00750785"/>
    <w:rsid w:val="00750983"/>
    <w:rsid w:val="00750C20"/>
    <w:rsid w:val="00750C99"/>
    <w:rsid w:val="007511B1"/>
    <w:rsid w:val="00751B59"/>
    <w:rsid w:val="00751D3F"/>
    <w:rsid w:val="00751E8E"/>
    <w:rsid w:val="00751EB2"/>
    <w:rsid w:val="00752018"/>
    <w:rsid w:val="0075213A"/>
    <w:rsid w:val="007524F6"/>
    <w:rsid w:val="00752E5C"/>
    <w:rsid w:val="00752F92"/>
    <w:rsid w:val="00753078"/>
    <w:rsid w:val="00753152"/>
    <w:rsid w:val="0075368D"/>
    <w:rsid w:val="00753B87"/>
    <w:rsid w:val="00753E32"/>
    <w:rsid w:val="007540A7"/>
    <w:rsid w:val="00754383"/>
    <w:rsid w:val="007545BA"/>
    <w:rsid w:val="007545D7"/>
    <w:rsid w:val="00754AA7"/>
    <w:rsid w:val="007550C4"/>
    <w:rsid w:val="0075551E"/>
    <w:rsid w:val="00755E84"/>
    <w:rsid w:val="00755F27"/>
    <w:rsid w:val="00755FF8"/>
    <w:rsid w:val="00756253"/>
    <w:rsid w:val="007563EA"/>
    <w:rsid w:val="00756B23"/>
    <w:rsid w:val="00756D9A"/>
    <w:rsid w:val="00756F06"/>
    <w:rsid w:val="0075700E"/>
    <w:rsid w:val="0075701A"/>
    <w:rsid w:val="00757211"/>
    <w:rsid w:val="007572F9"/>
    <w:rsid w:val="00757A02"/>
    <w:rsid w:val="00757BA2"/>
    <w:rsid w:val="00760225"/>
    <w:rsid w:val="00760294"/>
    <w:rsid w:val="007603A4"/>
    <w:rsid w:val="00760598"/>
    <w:rsid w:val="007609C9"/>
    <w:rsid w:val="00760AF7"/>
    <w:rsid w:val="00760B02"/>
    <w:rsid w:val="00760EAD"/>
    <w:rsid w:val="00760F36"/>
    <w:rsid w:val="00760FA1"/>
    <w:rsid w:val="00760FE5"/>
    <w:rsid w:val="007611CB"/>
    <w:rsid w:val="0076128F"/>
    <w:rsid w:val="0076133E"/>
    <w:rsid w:val="00761346"/>
    <w:rsid w:val="00761358"/>
    <w:rsid w:val="0076139E"/>
    <w:rsid w:val="00761529"/>
    <w:rsid w:val="0076154C"/>
    <w:rsid w:val="007615EB"/>
    <w:rsid w:val="00761781"/>
    <w:rsid w:val="007619C7"/>
    <w:rsid w:val="00761D4C"/>
    <w:rsid w:val="00761D74"/>
    <w:rsid w:val="00761EE1"/>
    <w:rsid w:val="007627C0"/>
    <w:rsid w:val="00762A5B"/>
    <w:rsid w:val="00763143"/>
    <w:rsid w:val="00763451"/>
    <w:rsid w:val="00763628"/>
    <w:rsid w:val="00763A49"/>
    <w:rsid w:val="00763DC3"/>
    <w:rsid w:val="00764033"/>
    <w:rsid w:val="007642D4"/>
    <w:rsid w:val="0076446B"/>
    <w:rsid w:val="007645A4"/>
    <w:rsid w:val="0076476E"/>
    <w:rsid w:val="00765006"/>
    <w:rsid w:val="00765102"/>
    <w:rsid w:val="00765146"/>
    <w:rsid w:val="007654B3"/>
    <w:rsid w:val="00765809"/>
    <w:rsid w:val="00765F39"/>
    <w:rsid w:val="00766007"/>
    <w:rsid w:val="007663F3"/>
    <w:rsid w:val="0076649E"/>
    <w:rsid w:val="007666D9"/>
    <w:rsid w:val="007668A7"/>
    <w:rsid w:val="0076692E"/>
    <w:rsid w:val="00766CBE"/>
    <w:rsid w:val="0076702A"/>
    <w:rsid w:val="0076707B"/>
    <w:rsid w:val="0076728F"/>
    <w:rsid w:val="0076769B"/>
    <w:rsid w:val="00767B42"/>
    <w:rsid w:val="007700D2"/>
    <w:rsid w:val="007703DC"/>
    <w:rsid w:val="00770856"/>
    <w:rsid w:val="00770BD2"/>
    <w:rsid w:val="007711C9"/>
    <w:rsid w:val="007713E8"/>
    <w:rsid w:val="007715E3"/>
    <w:rsid w:val="007716FA"/>
    <w:rsid w:val="007718B3"/>
    <w:rsid w:val="00771E5E"/>
    <w:rsid w:val="00772342"/>
    <w:rsid w:val="007727B1"/>
    <w:rsid w:val="00772C57"/>
    <w:rsid w:val="00772E60"/>
    <w:rsid w:val="0077364C"/>
    <w:rsid w:val="00773B5D"/>
    <w:rsid w:val="00773D84"/>
    <w:rsid w:val="007740D0"/>
    <w:rsid w:val="0077438C"/>
    <w:rsid w:val="00774501"/>
    <w:rsid w:val="0077461F"/>
    <w:rsid w:val="00774749"/>
    <w:rsid w:val="00774CDF"/>
    <w:rsid w:val="00774D2A"/>
    <w:rsid w:val="007751FA"/>
    <w:rsid w:val="00775401"/>
    <w:rsid w:val="0077570B"/>
    <w:rsid w:val="007757EF"/>
    <w:rsid w:val="00776265"/>
    <w:rsid w:val="007764B5"/>
    <w:rsid w:val="007764EB"/>
    <w:rsid w:val="007764F4"/>
    <w:rsid w:val="00776880"/>
    <w:rsid w:val="00776A3A"/>
    <w:rsid w:val="00776CF2"/>
    <w:rsid w:val="00776DA2"/>
    <w:rsid w:val="0077713E"/>
    <w:rsid w:val="0077761B"/>
    <w:rsid w:val="00777D5C"/>
    <w:rsid w:val="0078005E"/>
    <w:rsid w:val="0078029D"/>
    <w:rsid w:val="007809CB"/>
    <w:rsid w:val="00780B30"/>
    <w:rsid w:val="00780C1B"/>
    <w:rsid w:val="00780EA2"/>
    <w:rsid w:val="00780FC6"/>
    <w:rsid w:val="00781551"/>
    <w:rsid w:val="00781755"/>
    <w:rsid w:val="00781926"/>
    <w:rsid w:val="00781AEE"/>
    <w:rsid w:val="00781B72"/>
    <w:rsid w:val="00781D6A"/>
    <w:rsid w:val="00781DB9"/>
    <w:rsid w:val="00781F07"/>
    <w:rsid w:val="00782331"/>
    <w:rsid w:val="0078237A"/>
    <w:rsid w:val="007823AC"/>
    <w:rsid w:val="007823EA"/>
    <w:rsid w:val="00782429"/>
    <w:rsid w:val="007826F8"/>
    <w:rsid w:val="00782819"/>
    <w:rsid w:val="0078297D"/>
    <w:rsid w:val="00782B28"/>
    <w:rsid w:val="00782BA6"/>
    <w:rsid w:val="00782DCC"/>
    <w:rsid w:val="00782E4A"/>
    <w:rsid w:val="00782EFD"/>
    <w:rsid w:val="00782F95"/>
    <w:rsid w:val="007832EE"/>
    <w:rsid w:val="0078341E"/>
    <w:rsid w:val="0078359C"/>
    <w:rsid w:val="007835D7"/>
    <w:rsid w:val="00783731"/>
    <w:rsid w:val="00783B47"/>
    <w:rsid w:val="00783BA4"/>
    <w:rsid w:val="00783BF8"/>
    <w:rsid w:val="0078404D"/>
    <w:rsid w:val="0078443F"/>
    <w:rsid w:val="007844B2"/>
    <w:rsid w:val="0078457C"/>
    <w:rsid w:val="0078486F"/>
    <w:rsid w:val="00785266"/>
    <w:rsid w:val="00785F40"/>
    <w:rsid w:val="00785F97"/>
    <w:rsid w:val="00786213"/>
    <w:rsid w:val="007863C1"/>
    <w:rsid w:val="007863FA"/>
    <w:rsid w:val="00786455"/>
    <w:rsid w:val="00786997"/>
    <w:rsid w:val="007871AB"/>
    <w:rsid w:val="00787207"/>
    <w:rsid w:val="00787474"/>
    <w:rsid w:val="00787642"/>
    <w:rsid w:val="0078783F"/>
    <w:rsid w:val="007900E2"/>
    <w:rsid w:val="007904AC"/>
    <w:rsid w:val="007909EA"/>
    <w:rsid w:val="00790EF6"/>
    <w:rsid w:val="00791082"/>
    <w:rsid w:val="00791191"/>
    <w:rsid w:val="00791336"/>
    <w:rsid w:val="007920DC"/>
    <w:rsid w:val="0079228D"/>
    <w:rsid w:val="00792889"/>
    <w:rsid w:val="00792961"/>
    <w:rsid w:val="007929BB"/>
    <w:rsid w:val="00792C08"/>
    <w:rsid w:val="00792C8B"/>
    <w:rsid w:val="0079315C"/>
    <w:rsid w:val="00793378"/>
    <w:rsid w:val="0079344C"/>
    <w:rsid w:val="0079370A"/>
    <w:rsid w:val="00794065"/>
    <w:rsid w:val="007940EC"/>
    <w:rsid w:val="0079411C"/>
    <w:rsid w:val="007941D2"/>
    <w:rsid w:val="007942D3"/>
    <w:rsid w:val="007943A3"/>
    <w:rsid w:val="00794771"/>
    <w:rsid w:val="00794B0A"/>
    <w:rsid w:val="00794B3C"/>
    <w:rsid w:val="00794BA3"/>
    <w:rsid w:val="00794CE7"/>
    <w:rsid w:val="00795097"/>
    <w:rsid w:val="0079524D"/>
    <w:rsid w:val="00795CEA"/>
    <w:rsid w:val="00796792"/>
    <w:rsid w:val="007968E0"/>
    <w:rsid w:val="00796E06"/>
    <w:rsid w:val="00796EB6"/>
    <w:rsid w:val="007971D1"/>
    <w:rsid w:val="00797AE2"/>
    <w:rsid w:val="007A04D2"/>
    <w:rsid w:val="007A04EA"/>
    <w:rsid w:val="007A05EA"/>
    <w:rsid w:val="007A06A0"/>
    <w:rsid w:val="007A09BD"/>
    <w:rsid w:val="007A0DCB"/>
    <w:rsid w:val="007A12E8"/>
    <w:rsid w:val="007A1542"/>
    <w:rsid w:val="007A18DF"/>
    <w:rsid w:val="007A1A09"/>
    <w:rsid w:val="007A1A65"/>
    <w:rsid w:val="007A2346"/>
    <w:rsid w:val="007A2482"/>
    <w:rsid w:val="007A2B0D"/>
    <w:rsid w:val="007A2FD0"/>
    <w:rsid w:val="007A30B2"/>
    <w:rsid w:val="007A3689"/>
    <w:rsid w:val="007A3CCC"/>
    <w:rsid w:val="007A3D5B"/>
    <w:rsid w:val="007A3D6A"/>
    <w:rsid w:val="007A3DE4"/>
    <w:rsid w:val="007A451F"/>
    <w:rsid w:val="007A462D"/>
    <w:rsid w:val="007A4DCA"/>
    <w:rsid w:val="007A4F1A"/>
    <w:rsid w:val="007A4FE1"/>
    <w:rsid w:val="007A5195"/>
    <w:rsid w:val="007A5742"/>
    <w:rsid w:val="007A5752"/>
    <w:rsid w:val="007A587B"/>
    <w:rsid w:val="007A594B"/>
    <w:rsid w:val="007A5BC2"/>
    <w:rsid w:val="007A5ED4"/>
    <w:rsid w:val="007A60B1"/>
    <w:rsid w:val="007A6130"/>
    <w:rsid w:val="007A6266"/>
    <w:rsid w:val="007A6398"/>
    <w:rsid w:val="007A65CC"/>
    <w:rsid w:val="007A6A9A"/>
    <w:rsid w:val="007A6B9D"/>
    <w:rsid w:val="007A6C04"/>
    <w:rsid w:val="007A74A4"/>
    <w:rsid w:val="007A7717"/>
    <w:rsid w:val="007A7CBB"/>
    <w:rsid w:val="007B0394"/>
    <w:rsid w:val="007B0C15"/>
    <w:rsid w:val="007B0C1A"/>
    <w:rsid w:val="007B1294"/>
    <w:rsid w:val="007B12B8"/>
    <w:rsid w:val="007B12CA"/>
    <w:rsid w:val="007B1762"/>
    <w:rsid w:val="007B19E7"/>
    <w:rsid w:val="007B1CFD"/>
    <w:rsid w:val="007B2016"/>
    <w:rsid w:val="007B2098"/>
    <w:rsid w:val="007B2277"/>
    <w:rsid w:val="007B22F5"/>
    <w:rsid w:val="007B236D"/>
    <w:rsid w:val="007B239D"/>
    <w:rsid w:val="007B307A"/>
    <w:rsid w:val="007B3226"/>
    <w:rsid w:val="007B332E"/>
    <w:rsid w:val="007B3409"/>
    <w:rsid w:val="007B3471"/>
    <w:rsid w:val="007B34DB"/>
    <w:rsid w:val="007B3C39"/>
    <w:rsid w:val="007B4047"/>
    <w:rsid w:val="007B42BB"/>
    <w:rsid w:val="007B42C0"/>
    <w:rsid w:val="007B4A6F"/>
    <w:rsid w:val="007B4E89"/>
    <w:rsid w:val="007B5433"/>
    <w:rsid w:val="007B5517"/>
    <w:rsid w:val="007B56E4"/>
    <w:rsid w:val="007B58F3"/>
    <w:rsid w:val="007B59A4"/>
    <w:rsid w:val="007B5CD2"/>
    <w:rsid w:val="007B67F2"/>
    <w:rsid w:val="007B6902"/>
    <w:rsid w:val="007B6A87"/>
    <w:rsid w:val="007B6C00"/>
    <w:rsid w:val="007B6CC4"/>
    <w:rsid w:val="007B6CDE"/>
    <w:rsid w:val="007B6E85"/>
    <w:rsid w:val="007B735B"/>
    <w:rsid w:val="007B756B"/>
    <w:rsid w:val="007B77D4"/>
    <w:rsid w:val="007B7B91"/>
    <w:rsid w:val="007B7E56"/>
    <w:rsid w:val="007BF973"/>
    <w:rsid w:val="007C0073"/>
    <w:rsid w:val="007C0762"/>
    <w:rsid w:val="007C079A"/>
    <w:rsid w:val="007C137A"/>
    <w:rsid w:val="007C15CA"/>
    <w:rsid w:val="007C179D"/>
    <w:rsid w:val="007C17A2"/>
    <w:rsid w:val="007C18B9"/>
    <w:rsid w:val="007C1A33"/>
    <w:rsid w:val="007C1BD8"/>
    <w:rsid w:val="007C1E54"/>
    <w:rsid w:val="007C20B6"/>
    <w:rsid w:val="007C2447"/>
    <w:rsid w:val="007C2532"/>
    <w:rsid w:val="007C2964"/>
    <w:rsid w:val="007C29DB"/>
    <w:rsid w:val="007C2D10"/>
    <w:rsid w:val="007C2D14"/>
    <w:rsid w:val="007C2F4B"/>
    <w:rsid w:val="007C317D"/>
    <w:rsid w:val="007C37DC"/>
    <w:rsid w:val="007C3A9C"/>
    <w:rsid w:val="007C3E64"/>
    <w:rsid w:val="007C3FF2"/>
    <w:rsid w:val="007C4203"/>
    <w:rsid w:val="007C48A9"/>
    <w:rsid w:val="007C4AF5"/>
    <w:rsid w:val="007C4B6B"/>
    <w:rsid w:val="007C4EB6"/>
    <w:rsid w:val="007C5094"/>
    <w:rsid w:val="007C5166"/>
    <w:rsid w:val="007C519E"/>
    <w:rsid w:val="007C528D"/>
    <w:rsid w:val="007C52CE"/>
    <w:rsid w:val="007C530F"/>
    <w:rsid w:val="007C53A1"/>
    <w:rsid w:val="007C5A02"/>
    <w:rsid w:val="007C5A23"/>
    <w:rsid w:val="007C5B38"/>
    <w:rsid w:val="007C5BBA"/>
    <w:rsid w:val="007C5D6B"/>
    <w:rsid w:val="007C5E97"/>
    <w:rsid w:val="007C5FEC"/>
    <w:rsid w:val="007C684B"/>
    <w:rsid w:val="007C69BA"/>
    <w:rsid w:val="007C6A16"/>
    <w:rsid w:val="007C6AE6"/>
    <w:rsid w:val="007C6F6A"/>
    <w:rsid w:val="007C7268"/>
    <w:rsid w:val="007C72CB"/>
    <w:rsid w:val="007C751D"/>
    <w:rsid w:val="007C76A1"/>
    <w:rsid w:val="007C7746"/>
    <w:rsid w:val="007C7A14"/>
    <w:rsid w:val="007C7D39"/>
    <w:rsid w:val="007D0486"/>
    <w:rsid w:val="007D0500"/>
    <w:rsid w:val="007D057C"/>
    <w:rsid w:val="007D0792"/>
    <w:rsid w:val="007D0B7B"/>
    <w:rsid w:val="007D0B97"/>
    <w:rsid w:val="007D0C2C"/>
    <w:rsid w:val="007D0D06"/>
    <w:rsid w:val="007D0E9E"/>
    <w:rsid w:val="007D1176"/>
    <w:rsid w:val="007D1337"/>
    <w:rsid w:val="007D16A0"/>
    <w:rsid w:val="007D1E80"/>
    <w:rsid w:val="007D2043"/>
    <w:rsid w:val="007D2079"/>
    <w:rsid w:val="007D2531"/>
    <w:rsid w:val="007D2ACC"/>
    <w:rsid w:val="007D315D"/>
    <w:rsid w:val="007D322A"/>
    <w:rsid w:val="007D39C5"/>
    <w:rsid w:val="007D3C6E"/>
    <w:rsid w:val="007D3CE0"/>
    <w:rsid w:val="007D3FE9"/>
    <w:rsid w:val="007D40CB"/>
    <w:rsid w:val="007D4212"/>
    <w:rsid w:val="007D421A"/>
    <w:rsid w:val="007D480C"/>
    <w:rsid w:val="007D4985"/>
    <w:rsid w:val="007D4A4C"/>
    <w:rsid w:val="007D4B6B"/>
    <w:rsid w:val="007D4C78"/>
    <w:rsid w:val="007D4E07"/>
    <w:rsid w:val="007D4E5B"/>
    <w:rsid w:val="007D540A"/>
    <w:rsid w:val="007D57A8"/>
    <w:rsid w:val="007D58A1"/>
    <w:rsid w:val="007D5A22"/>
    <w:rsid w:val="007D5D21"/>
    <w:rsid w:val="007D5DEB"/>
    <w:rsid w:val="007D6050"/>
    <w:rsid w:val="007D62CD"/>
    <w:rsid w:val="007D6309"/>
    <w:rsid w:val="007D6382"/>
    <w:rsid w:val="007D63D6"/>
    <w:rsid w:val="007D6A38"/>
    <w:rsid w:val="007D6CB0"/>
    <w:rsid w:val="007D6D56"/>
    <w:rsid w:val="007D6D78"/>
    <w:rsid w:val="007D6F14"/>
    <w:rsid w:val="007D6FF0"/>
    <w:rsid w:val="007D7128"/>
    <w:rsid w:val="007D7256"/>
    <w:rsid w:val="007D7266"/>
    <w:rsid w:val="007D7529"/>
    <w:rsid w:val="007D7928"/>
    <w:rsid w:val="007D7A54"/>
    <w:rsid w:val="007D7D0B"/>
    <w:rsid w:val="007D7EA9"/>
    <w:rsid w:val="007D7FB5"/>
    <w:rsid w:val="007E00C2"/>
    <w:rsid w:val="007E01C7"/>
    <w:rsid w:val="007E03A9"/>
    <w:rsid w:val="007E08D9"/>
    <w:rsid w:val="007E09B0"/>
    <w:rsid w:val="007E0CE5"/>
    <w:rsid w:val="007E0D85"/>
    <w:rsid w:val="007E1068"/>
    <w:rsid w:val="007E1102"/>
    <w:rsid w:val="007E1240"/>
    <w:rsid w:val="007E148A"/>
    <w:rsid w:val="007E185E"/>
    <w:rsid w:val="007E193C"/>
    <w:rsid w:val="007E19EE"/>
    <w:rsid w:val="007E1DF0"/>
    <w:rsid w:val="007E1EA4"/>
    <w:rsid w:val="007E2027"/>
    <w:rsid w:val="007E21DF"/>
    <w:rsid w:val="007E2DF2"/>
    <w:rsid w:val="007E3D1F"/>
    <w:rsid w:val="007E3DE9"/>
    <w:rsid w:val="007E428E"/>
    <w:rsid w:val="007E44A1"/>
    <w:rsid w:val="007E466D"/>
    <w:rsid w:val="007E49F6"/>
    <w:rsid w:val="007E4D4A"/>
    <w:rsid w:val="007E4E8E"/>
    <w:rsid w:val="007E505D"/>
    <w:rsid w:val="007E52A1"/>
    <w:rsid w:val="007E566B"/>
    <w:rsid w:val="007E56A0"/>
    <w:rsid w:val="007E586C"/>
    <w:rsid w:val="007E58EE"/>
    <w:rsid w:val="007E599D"/>
    <w:rsid w:val="007E5ABB"/>
    <w:rsid w:val="007E5CE8"/>
    <w:rsid w:val="007E6917"/>
    <w:rsid w:val="007E6CE5"/>
    <w:rsid w:val="007E6EFB"/>
    <w:rsid w:val="007E6FDE"/>
    <w:rsid w:val="007E7323"/>
    <w:rsid w:val="007E738D"/>
    <w:rsid w:val="007E74C6"/>
    <w:rsid w:val="007E7579"/>
    <w:rsid w:val="007E7956"/>
    <w:rsid w:val="007E7A10"/>
    <w:rsid w:val="007E7CCC"/>
    <w:rsid w:val="007E7D0D"/>
    <w:rsid w:val="007F018E"/>
    <w:rsid w:val="007F0253"/>
    <w:rsid w:val="007F07CC"/>
    <w:rsid w:val="007F08F4"/>
    <w:rsid w:val="007F098D"/>
    <w:rsid w:val="007F0B0E"/>
    <w:rsid w:val="007F0B26"/>
    <w:rsid w:val="007F0EFA"/>
    <w:rsid w:val="007F10C9"/>
    <w:rsid w:val="007F1171"/>
    <w:rsid w:val="007F11FD"/>
    <w:rsid w:val="007F1305"/>
    <w:rsid w:val="007F166A"/>
    <w:rsid w:val="007F20E9"/>
    <w:rsid w:val="007F22D6"/>
    <w:rsid w:val="007F233B"/>
    <w:rsid w:val="007F2663"/>
    <w:rsid w:val="007F2806"/>
    <w:rsid w:val="007F2982"/>
    <w:rsid w:val="007F2B59"/>
    <w:rsid w:val="007F2F23"/>
    <w:rsid w:val="007F2F77"/>
    <w:rsid w:val="007F3001"/>
    <w:rsid w:val="007F3154"/>
    <w:rsid w:val="007F32CC"/>
    <w:rsid w:val="007F332F"/>
    <w:rsid w:val="007F3442"/>
    <w:rsid w:val="007F376A"/>
    <w:rsid w:val="007F4B14"/>
    <w:rsid w:val="007F4E80"/>
    <w:rsid w:val="007F51FB"/>
    <w:rsid w:val="007F6309"/>
    <w:rsid w:val="007F6608"/>
    <w:rsid w:val="007F67C2"/>
    <w:rsid w:val="007F7040"/>
    <w:rsid w:val="007F7464"/>
    <w:rsid w:val="007F76B9"/>
    <w:rsid w:val="007F793D"/>
    <w:rsid w:val="007F7F55"/>
    <w:rsid w:val="0080013B"/>
    <w:rsid w:val="008001DC"/>
    <w:rsid w:val="008001F9"/>
    <w:rsid w:val="0080026F"/>
    <w:rsid w:val="008002C2"/>
    <w:rsid w:val="0080036C"/>
    <w:rsid w:val="00800D0F"/>
    <w:rsid w:val="00800DD9"/>
    <w:rsid w:val="00800F6E"/>
    <w:rsid w:val="0080108E"/>
    <w:rsid w:val="008010FD"/>
    <w:rsid w:val="00801379"/>
    <w:rsid w:val="008014A8"/>
    <w:rsid w:val="0080174F"/>
    <w:rsid w:val="00801BA0"/>
    <w:rsid w:val="00801E08"/>
    <w:rsid w:val="00801EDC"/>
    <w:rsid w:val="00801F54"/>
    <w:rsid w:val="00801F9C"/>
    <w:rsid w:val="0080205C"/>
    <w:rsid w:val="008021BF"/>
    <w:rsid w:val="00802330"/>
    <w:rsid w:val="00802883"/>
    <w:rsid w:val="00802A4E"/>
    <w:rsid w:val="00802B64"/>
    <w:rsid w:val="00802B82"/>
    <w:rsid w:val="008030BD"/>
    <w:rsid w:val="008033EB"/>
    <w:rsid w:val="008034AE"/>
    <w:rsid w:val="0080385B"/>
    <w:rsid w:val="00803B2B"/>
    <w:rsid w:val="00803F29"/>
    <w:rsid w:val="008041E9"/>
    <w:rsid w:val="00804301"/>
    <w:rsid w:val="0080466F"/>
    <w:rsid w:val="00804842"/>
    <w:rsid w:val="0080492A"/>
    <w:rsid w:val="00804AC2"/>
    <w:rsid w:val="00804ADA"/>
    <w:rsid w:val="00804B08"/>
    <w:rsid w:val="00804BFB"/>
    <w:rsid w:val="00804F49"/>
    <w:rsid w:val="008050CF"/>
    <w:rsid w:val="00805477"/>
    <w:rsid w:val="00805782"/>
    <w:rsid w:val="00805A0F"/>
    <w:rsid w:val="00805FB9"/>
    <w:rsid w:val="008060C7"/>
    <w:rsid w:val="00806118"/>
    <w:rsid w:val="008064BE"/>
    <w:rsid w:val="00806504"/>
    <w:rsid w:val="00806959"/>
    <w:rsid w:val="00806A95"/>
    <w:rsid w:val="00806D3E"/>
    <w:rsid w:val="00807095"/>
    <w:rsid w:val="00807691"/>
    <w:rsid w:val="00807BCB"/>
    <w:rsid w:val="00807D7D"/>
    <w:rsid w:val="00807D83"/>
    <w:rsid w:val="00807E6A"/>
    <w:rsid w:val="00810192"/>
    <w:rsid w:val="0081019D"/>
    <w:rsid w:val="00810331"/>
    <w:rsid w:val="008104F8"/>
    <w:rsid w:val="008107E4"/>
    <w:rsid w:val="00810955"/>
    <w:rsid w:val="00810ABD"/>
    <w:rsid w:val="00810D49"/>
    <w:rsid w:val="00810DB7"/>
    <w:rsid w:val="00810FD2"/>
    <w:rsid w:val="0081111C"/>
    <w:rsid w:val="00811136"/>
    <w:rsid w:val="008115E0"/>
    <w:rsid w:val="00811709"/>
    <w:rsid w:val="00811758"/>
    <w:rsid w:val="00812109"/>
    <w:rsid w:val="00812137"/>
    <w:rsid w:val="00812189"/>
    <w:rsid w:val="008125AF"/>
    <w:rsid w:val="00813424"/>
    <w:rsid w:val="00813C55"/>
    <w:rsid w:val="00814592"/>
    <w:rsid w:val="00814A9C"/>
    <w:rsid w:val="00814AE9"/>
    <w:rsid w:val="00815111"/>
    <w:rsid w:val="0081520A"/>
    <w:rsid w:val="008157D3"/>
    <w:rsid w:val="008157D6"/>
    <w:rsid w:val="00815E1A"/>
    <w:rsid w:val="008160BB"/>
    <w:rsid w:val="008160BC"/>
    <w:rsid w:val="008160EC"/>
    <w:rsid w:val="008165A1"/>
    <w:rsid w:val="008165DF"/>
    <w:rsid w:val="008165FE"/>
    <w:rsid w:val="008169E6"/>
    <w:rsid w:val="00816AE8"/>
    <w:rsid w:val="00816B46"/>
    <w:rsid w:val="00816CFC"/>
    <w:rsid w:val="00816D4C"/>
    <w:rsid w:val="00816D80"/>
    <w:rsid w:val="00817507"/>
    <w:rsid w:val="0081766B"/>
    <w:rsid w:val="008178A8"/>
    <w:rsid w:val="00817942"/>
    <w:rsid w:val="00817AA2"/>
    <w:rsid w:val="00817B20"/>
    <w:rsid w:val="00817F64"/>
    <w:rsid w:val="00817F7D"/>
    <w:rsid w:val="008201D3"/>
    <w:rsid w:val="008201F4"/>
    <w:rsid w:val="00820507"/>
    <w:rsid w:val="00820563"/>
    <w:rsid w:val="008207AE"/>
    <w:rsid w:val="008208B3"/>
    <w:rsid w:val="00820A3E"/>
    <w:rsid w:val="00820A46"/>
    <w:rsid w:val="00820A5F"/>
    <w:rsid w:val="00820A64"/>
    <w:rsid w:val="00820B29"/>
    <w:rsid w:val="0082128C"/>
    <w:rsid w:val="00821415"/>
    <w:rsid w:val="00821922"/>
    <w:rsid w:val="00821C24"/>
    <w:rsid w:val="00822032"/>
    <w:rsid w:val="0082211E"/>
    <w:rsid w:val="0082239C"/>
    <w:rsid w:val="00822428"/>
    <w:rsid w:val="00822684"/>
    <w:rsid w:val="00822853"/>
    <w:rsid w:val="008228B4"/>
    <w:rsid w:val="008228CC"/>
    <w:rsid w:val="00822BB6"/>
    <w:rsid w:val="00822C98"/>
    <w:rsid w:val="008235C5"/>
    <w:rsid w:val="00823903"/>
    <w:rsid w:val="0082390F"/>
    <w:rsid w:val="00823A30"/>
    <w:rsid w:val="00823C89"/>
    <w:rsid w:val="00824533"/>
    <w:rsid w:val="0082481A"/>
    <w:rsid w:val="00824990"/>
    <w:rsid w:val="00824F52"/>
    <w:rsid w:val="008250C1"/>
    <w:rsid w:val="00825384"/>
    <w:rsid w:val="00826166"/>
    <w:rsid w:val="008262CA"/>
    <w:rsid w:val="008265F7"/>
    <w:rsid w:val="008267AA"/>
    <w:rsid w:val="008267E1"/>
    <w:rsid w:val="00826907"/>
    <w:rsid w:val="00826C31"/>
    <w:rsid w:val="00826C9B"/>
    <w:rsid w:val="00826E96"/>
    <w:rsid w:val="00827097"/>
    <w:rsid w:val="00827175"/>
    <w:rsid w:val="00827357"/>
    <w:rsid w:val="00827408"/>
    <w:rsid w:val="008276C3"/>
    <w:rsid w:val="008276F8"/>
    <w:rsid w:val="008279E1"/>
    <w:rsid w:val="00827C96"/>
    <w:rsid w:val="008300AB"/>
    <w:rsid w:val="00830170"/>
    <w:rsid w:val="00830311"/>
    <w:rsid w:val="008306FD"/>
    <w:rsid w:val="00830744"/>
    <w:rsid w:val="00830CC7"/>
    <w:rsid w:val="0083121A"/>
    <w:rsid w:val="0083160B"/>
    <w:rsid w:val="00831708"/>
    <w:rsid w:val="00831EE9"/>
    <w:rsid w:val="00832109"/>
    <w:rsid w:val="00832114"/>
    <w:rsid w:val="008321B7"/>
    <w:rsid w:val="0083282A"/>
    <w:rsid w:val="008328C3"/>
    <w:rsid w:val="008328E4"/>
    <w:rsid w:val="00832B6C"/>
    <w:rsid w:val="00832B73"/>
    <w:rsid w:val="00832C98"/>
    <w:rsid w:val="00832CE8"/>
    <w:rsid w:val="00832DDB"/>
    <w:rsid w:val="00833030"/>
    <w:rsid w:val="00833117"/>
    <w:rsid w:val="00833277"/>
    <w:rsid w:val="008334F8"/>
    <w:rsid w:val="008335DA"/>
    <w:rsid w:val="00833B6C"/>
    <w:rsid w:val="00833EE9"/>
    <w:rsid w:val="00833EEA"/>
    <w:rsid w:val="0083403F"/>
    <w:rsid w:val="0083443D"/>
    <w:rsid w:val="008344B3"/>
    <w:rsid w:val="008346BF"/>
    <w:rsid w:val="008346CF"/>
    <w:rsid w:val="00834963"/>
    <w:rsid w:val="00834BF5"/>
    <w:rsid w:val="00834C82"/>
    <w:rsid w:val="00834FF4"/>
    <w:rsid w:val="0083533B"/>
    <w:rsid w:val="008355F3"/>
    <w:rsid w:val="00835FF6"/>
    <w:rsid w:val="00836381"/>
    <w:rsid w:val="00836574"/>
    <w:rsid w:val="00836744"/>
    <w:rsid w:val="00836A1F"/>
    <w:rsid w:val="00836D29"/>
    <w:rsid w:val="00836DD8"/>
    <w:rsid w:val="00837117"/>
    <w:rsid w:val="00837193"/>
    <w:rsid w:val="0083737F"/>
    <w:rsid w:val="008375EA"/>
    <w:rsid w:val="0083768F"/>
    <w:rsid w:val="00837A62"/>
    <w:rsid w:val="00837BA8"/>
    <w:rsid w:val="00837F9C"/>
    <w:rsid w:val="0084018C"/>
    <w:rsid w:val="0084026F"/>
    <w:rsid w:val="00840414"/>
    <w:rsid w:val="00840446"/>
    <w:rsid w:val="0084061C"/>
    <w:rsid w:val="00840AD3"/>
    <w:rsid w:val="00840BAC"/>
    <w:rsid w:val="00840DCD"/>
    <w:rsid w:val="00840FE9"/>
    <w:rsid w:val="0084101C"/>
    <w:rsid w:val="008410DF"/>
    <w:rsid w:val="00841ADD"/>
    <w:rsid w:val="00841C8F"/>
    <w:rsid w:val="0084250B"/>
    <w:rsid w:val="008427D9"/>
    <w:rsid w:val="00842A57"/>
    <w:rsid w:val="00842D6B"/>
    <w:rsid w:val="008433C1"/>
    <w:rsid w:val="008439DE"/>
    <w:rsid w:val="00843AD3"/>
    <w:rsid w:val="008440E5"/>
    <w:rsid w:val="00844104"/>
    <w:rsid w:val="00844450"/>
    <w:rsid w:val="00844634"/>
    <w:rsid w:val="00844908"/>
    <w:rsid w:val="00844BB7"/>
    <w:rsid w:val="00844C1E"/>
    <w:rsid w:val="00845080"/>
    <w:rsid w:val="008454C5"/>
    <w:rsid w:val="00845646"/>
    <w:rsid w:val="0084588D"/>
    <w:rsid w:val="008458DF"/>
    <w:rsid w:val="008459CE"/>
    <w:rsid w:val="00845A5D"/>
    <w:rsid w:val="00845BDE"/>
    <w:rsid w:val="00845FC8"/>
    <w:rsid w:val="00845FD9"/>
    <w:rsid w:val="0084633F"/>
    <w:rsid w:val="008466BB"/>
    <w:rsid w:val="00846BE1"/>
    <w:rsid w:val="00847382"/>
    <w:rsid w:val="0084739F"/>
    <w:rsid w:val="008474D5"/>
    <w:rsid w:val="008479B2"/>
    <w:rsid w:val="00847C30"/>
    <w:rsid w:val="00847CD5"/>
    <w:rsid w:val="00847DAA"/>
    <w:rsid w:val="00847DEC"/>
    <w:rsid w:val="00847FA0"/>
    <w:rsid w:val="0085052B"/>
    <w:rsid w:val="00850731"/>
    <w:rsid w:val="008509ED"/>
    <w:rsid w:val="00850CF1"/>
    <w:rsid w:val="00850F95"/>
    <w:rsid w:val="008510BD"/>
    <w:rsid w:val="008511F0"/>
    <w:rsid w:val="00851329"/>
    <w:rsid w:val="0085139B"/>
    <w:rsid w:val="008513A7"/>
    <w:rsid w:val="00851675"/>
    <w:rsid w:val="0085168F"/>
    <w:rsid w:val="00851809"/>
    <w:rsid w:val="00851943"/>
    <w:rsid w:val="00851B18"/>
    <w:rsid w:val="00851C51"/>
    <w:rsid w:val="00851CEF"/>
    <w:rsid w:val="00851FF9"/>
    <w:rsid w:val="0085221C"/>
    <w:rsid w:val="00852927"/>
    <w:rsid w:val="00852977"/>
    <w:rsid w:val="00852A55"/>
    <w:rsid w:val="00852B71"/>
    <w:rsid w:val="00852EA4"/>
    <w:rsid w:val="00853106"/>
    <w:rsid w:val="008532A3"/>
    <w:rsid w:val="0085365D"/>
    <w:rsid w:val="00853851"/>
    <w:rsid w:val="00854288"/>
    <w:rsid w:val="00854747"/>
    <w:rsid w:val="0085496E"/>
    <w:rsid w:val="00854B97"/>
    <w:rsid w:val="00854E43"/>
    <w:rsid w:val="00854F42"/>
    <w:rsid w:val="00855009"/>
    <w:rsid w:val="008550A4"/>
    <w:rsid w:val="00855172"/>
    <w:rsid w:val="00855529"/>
    <w:rsid w:val="00855740"/>
    <w:rsid w:val="00855859"/>
    <w:rsid w:val="00855ADD"/>
    <w:rsid w:val="00855B6C"/>
    <w:rsid w:val="00856009"/>
    <w:rsid w:val="00856728"/>
    <w:rsid w:val="008569AE"/>
    <w:rsid w:val="00856AFD"/>
    <w:rsid w:val="00856C56"/>
    <w:rsid w:val="00856D0D"/>
    <w:rsid w:val="00856D53"/>
    <w:rsid w:val="00856D7C"/>
    <w:rsid w:val="00857117"/>
    <w:rsid w:val="008574F2"/>
    <w:rsid w:val="00857631"/>
    <w:rsid w:val="00857912"/>
    <w:rsid w:val="0085793C"/>
    <w:rsid w:val="0085795B"/>
    <w:rsid w:val="00857B07"/>
    <w:rsid w:val="00857B0E"/>
    <w:rsid w:val="00857E07"/>
    <w:rsid w:val="00857F0C"/>
    <w:rsid w:val="0086014D"/>
    <w:rsid w:val="008602BD"/>
    <w:rsid w:val="008609EE"/>
    <w:rsid w:val="00860F3C"/>
    <w:rsid w:val="00861268"/>
    <w:rsid w:val="00861503"/>
    <w:rsid w:val="00861676"/>
    <w:rsid w:val="00861836"/>
    <w:rsid w:val="0086183C"/>
    <w:rsid w:val="00861885"/>
    <w:rsid w:val="00861935"/>
    <w:rsid w:val="008619B9"/>
    <w:rsid w:val="00861C59"/>
    <w:rsid w:val="00861C90"/>
    <w:rsid w:val="00861E0A"/>
    <w:rsid w:val="00862073"/>
    <w:rsid w:val="00862284"/>
    <w:rsid w:val="008622EA"/>
    <w:rsid w:val="0086241F"/>
    <w:rsid w:val="00862440"/>
    <w:rsid w:val="00862494"/>
    <w:rsid w:val="00862BA0"/>
    <w:rsid w:val="00862C25"/>
    <w:rsid w:val="00862F91"/>
    <w:rsid w:val="00863169"/>
    <w:rsid w:val="008633FB"/>
    <w:rsid w:val="00863728"/>
    <w:rsid w:val="00863D52"/>
    <w:rsid w:val="00863DCB"/>
    <w:rsid w:val="00864139"/>
    <w:rsid w:val="00864B89"/>
    <w:rsid w:val="00864F86"/>
    <w:rsid w:val="0086513F"/>
    <w:rsid w:val="00865234"/>
    <w:rsid w:val="0086560D"/>
    <w:rsid w:val="008658C9"/>
    <w:rsid w:val="008659BF"/>
    <w:rsid w:val="00865BA7"/>
    <w:rsid w:val="00865BBE"/>
    <w:rsid w:val="0086601B"/>
    <w:rsid w:val="0086625C"/>
    <w:rsid w:val="00866281"/>
    <w:rsid w:val="008666C8"/>
    <w:rsid w:val="00866806"/>
    <w:rsid w:val="00866975"/>
    <w:rsid w:val="00866A33"/>
    <w:rsid w:val="00866BD7"/>
    <w:rsid w:val="00866BDB"/>
    <w:rsid w:val="00866D6A"/>
    <w:rsid w:val="00866E42"/>
    <w:rsid w:val="00866F81"/>
    <w:rsid w:val="00866FC1"/>
    <w:rsid w:val="00867081"/>
    <w:rsid w:val="00867431"/>
    <w:rsid w:val="00867583"/>
    <w:rsid w:val="008679C7"/>
    <w:rsid w:val="00867A65"/>
    <w:rsid w:val="00867B2B"/>
    <w:rsid w:val="00867C68"/>
    <w:rsid w:val="00867D78"/>
    <w:rsid w:val="00867DB1"/>
    <w:rsid w:val="0087003C"/>
    <w:rsid w:val="008700B8"/>
    <w:rsid w:val="00870113"/>
    <w:rsid w:val="00870370"/>
    <w:rsid w:val="008707BA"/>
    <w:rsid w:val="00871053"/>
    <w:rsid w:val="00871117"/>
    <w:rsid w:val="008712A1"/>
    <w:rsid w:val="008716B5"/>
    <w:rsid w:val="00871954"/>
    <w:rsid w:val="00871E43"/>
    <w:rsid w:val="0087259B"/>
    <w:rsid w:val="00872B37"/>
    <w:rsid w:val="00872E4A"/>
    <w:rsid w:val="00872F85"/>
    <w:rsid w:val="00873119"/>
    <w:rsid w:val="008734BD"/>
    <w:rsid w:val="008734EA"/>
    <w:rsid w:val="008736DB"/>
    <w:rsid w:val="00873FA0"/>
    <w:rsid w:val="0087433A"/>
    <w:rsid w:val="0087457E"/>
    <w:rsid w:val="00874585"/>
    <w:rsid w:val="00874883"/>
    <w:rsid w:val="008749EC"/>
    <w:rsid w:val="00874D04"/>
    <w:rsid w:val="008756C2"/>
    <w:rsid w:val="00875A1A"/>
    <w:rsid w:val="00875B3B"/>
    <w:rsid w:val="0087617E"/>
    <w:rsid w:val="00876213"/>
    <w:rsid w:val="008762F4"/>
    <w:rsid w:val="0087658E"/>
    <w:rsid w:val="00876790"/>
    <w:rsid w:val="00876911"/>
    <w:rsid w:val="00876A5C"/>
    <w:rsid w:val="00876A80"/>
    <w:rsid w:val="00876B46"/>
    <w:rsid w:val="00876DE2"/>
    <w:rsid w:val="00876F72"/>
    <w:rsid w:val="008770E9"/>
    <w:rsid w:val="008771C1"/>
    <w:rsid w:val="00877808"/>
    <w:rsid w:val="00877C16"/>
    <w:rsid w:val="00880590"/>
    <w:rsid w:val="008807C1"/>
    <w:rsid w:val="00880845"/>
    <w:rsid w:val="00880D78"/>
    <w:rsid w:val="00880F5C"/>
    <w:rsid w:val="0088163D"/>
    <w:rsid w:val="0088196F"/>
    <w:rsid w:val="00881DB0"/>
    <w:rsid w:val="00881ED9"/>
    <w:rsid w:val="008824DF"/>
    <w:rsid w:val="00882827"/>
    <w:rsid w:val="00882B8F"/>
    <w:rsid w:val="00882E33"/>
    <w:rsid w:val="00883173"/>
    <w:rsid w:val="0088368C"/>
    <w:rsid w:val="00883CBD"/>
    <w:rsid w:val="00883ED3"/>
    <w:rsid w:val="00884033"/>
    <w:rsid w:val="008840CA"/>
    <w:rsid w:val="008841B7"/>
    <w:rsid w:val="00884281"/>
    <w:rsid w:val="00884349"/>
    <w:rsid w:val="00884734"/>
    <w:rsid w:val="0088474F"/>
    <w:rsid w:val="00884F87"/>
    <w:rsid w:val="008850C1"/>
    <w:rsid w:val="0088517F"/>
    <w:rsid w:val="008855B3"/>
    <w:rsid w:val="008855F4"/>
    <w:rsid w:val="00885616"/>
    <w:rsid w:val="00885B52"/>
    <w:rsid w:val="008860E6"/>
    <w:rsid w:val="008861ED"/>
    <w:rsid w:val="008862AB"/>
    <w:rsid w:val="008862DF"/>
    <w:rsid w:val="008862ED"/>
    <w:rsid w:val="00886479"/>
    <w:rsid w:val="00886871"/>
    <w:rsid w:val="008869F3"/>
    <w:rsid w:val="008872DB"/>
    <w:rsid w:val="00887337"/>
    <w:rsid w:val="008873AE"/>
    <w:rsid w:val="00887B12"/>
    <w:rsid w:val="0089017B"/>
    <w:rsid w:val="00890300"/>
    <w:rsid w:val="00890BD4"/>
    <w:rsid w:val="00890C8A"/>
    <w:rsid w:val="00890CF4"/>
    <w:rsid w:val="00891182"/>
    <w:rsid w:val="0089153C"/>
    <w:rsid w:val="0089177D"/>
    <w:rsid w:val="0089186B"/>
    <w:rsid w:val="00891B73"/>
    <w:rsid w:val="00891C0D"/>
    <w:rsid w:val="00891C8A"/>
    <w:rsid w:val="00891FB4"/>
    <w:rsid w:val="008923CD"/>
    <w:rsid w:val="00892506"/>
    <w:rsid w:val="00892735"/>
    <w:rsid w:val="00892869"/>
    <w:rsid w:val="008928EA"/>
    <w:rsid w:val="00892920"/>
    <w:rsid w:val="008929E2"/>
    <w:rsid w:val="00892AEA"/>
    <w:rsid w:val="00892B28"/>
    <w:rsid w:val="00892C56"/>
    <w:rsid w:val="0089319D"/>
    <w:rsid w:val="008931DD"/>
    <w:rsid w:val="008937EF"/>
    <w:rsid w:val="00893EEF"/>
    <w:rsid w:val="00894423"/>
    <w:rsid w:val="00895003"/>
    <w:rsid w:val="00895069"/>
    <w:rsid w:val="0089518E"/>
    <w:rsid w:val="00895192"/>
    <w:rsid w:val="008951EC"/>
    <w:rsid w:val="0089521A"/>
    <w:rsid w:val="00895525"/>
    <w:rsid w:val="0089553B"/>
    <w:rsid w:val="00895664"/>
    <w:rsid w:val="00895842"/>
    <w:rsid w:val="00895846"/>
    <w:rsid w:val="00895C6B"/>
    <w:rsid w:val="00895F45"/>
    <w:rsid w:val="0089627B"/>
    <w:rsid w:val="0089629B"/>
    <w:rsid w:val="0089675B"/>
    <w:rsid w:val="00896896"/>
    <w:rsid w:val="00896CA0"/>
    <w:rsid w:val="00896CE3"/>
    <w:rsid w:val="0089706F"/>
    <w:rsid w:val="008972AE"/>
    <w:rsid w:val="00897373"/>
    <w:rsid w:val="0089744F"/>
    <w:rsid w:val="00897D46"/>
    <w:rsid w:val="00897DFE"/>
    <w:rsid w:val="008A02F6"/>
    <w:rsid w:val="008A03D2"/>
    <w:rsid w:val="008A0ACD"/>
    <w:rsid w:val="008A0D3B"/>
    <w:rsid w:val="008A0D4F"/>
    <w:rsid w:val="008A0E94"/>
    <w:rsid w:val="008A1133"/>
    <w:rsid w:val="008A14DF"/>
    <w:rsid w:val="008A1B3F"/>
    <w:rsid w:val="008A1C08"/>
    <w:rsid w:val="008A1FB2"/>
    <w:rsid w:val="008A21E1"/>
    <w:rsid w:val="008A2321"/>
    <w:rsid w:val="008A25BA"/>
    <w:rsid w:val="008A2817"/>
    <w:rsid w:val="008A2917"/>
    <w:rsid w:val="008A29B6"/>
    <w:rsid w:val="008A29C9"/>
    <w:rsid w:val="008A2B34"/>
    <w:rsid w:val="008A2BA1"/>
    <w:rsid w:val="008A2C17"/>
    <w:rsid w:val="008A2F52"/>
    <w:rsid w:val="008A32B5"/>
    <w:rsid w:val="008A32E3"/>
    <w:rsid w:val="008A344D"/>
    <w:rsid w:val="008A3543"/>
    <w:rsid w:val="008A35F9"/>
    <w:rsid w:val="008A36A6"/>
    <w:rsid w:val="008A39A7"/>
    <w:rsid w:val="008A3CAB"/>
    <w:rsid w:val="008A443E"/>
    <w:rsid w:val="008A4CFC"/>
    <w:rsid w:val="008A4E3D"/>
    <w:rsid w:val="008A553A"/>
    <w:rsid w:val="008A58D1"/>
    <w:rsid w:val="008A599D"/>
    <w:rsid w:val="008A5FF1"/>
    <w:rsid w:val="008A5FFB"/>
    <w:rsid w:val="008A6801"/>
    <w:rsid w:val="008A6934"/>
    <w:rsid w:val="008A7663"/>
    <w:rsid w:val="008A798D"/>
    <w:rsid w:val="008A7A06"/>
    <w:rsid w:val="008A7E44"/>
    <w:rsid w:val="008B003D"/>
    <w:rsid w:val="008B0191"/>
    <w:rsid w:val="008B0522"/>
    <w:rsid w:val="008B07E9"/>
    <w:rsid w:val="008B0E48"/>
    <w:rsid w:val="008B0FE4"/>
    <w:rsid w:val="008B12DA"/>
    <w:rsid w:val="008B140E"/>
    <w:rsid w:val="008B17E3"/>
    <w:rsid w:val="008B198D"/>
    <w:rsid w:val="008B19D1"/>
    <w:rsid w:val="008B1ADA"/>
    <w:rsid w:val="008B1D0B"/>
    <w:rsid w:val="008B1D75"/>
    <w:rsid w:val="008B1E1F"/>
    <w:rsid w:val="008B1E91"/>
    <w:rsid w:val="008B21E1"/>
    <w:rsid w:val="008B266E"/>
    <w:rsid w:val="008B26DF"/>
    <w:rsid w:val="008B2CB8"/>
    <w:rsid w:val="008B324E"/>
    <w:rsid w:val="008B3523"/>
    <w:rsid w:val="008B3584"/>
    <w:rsid w:val="008B3685"/>
    <w:rsid w:val="008B3A9A"/>
    <w:rsid w:val="008B3B56"/>
    <w:rsid w:val="008B3CF0"/>
    <w:rsid w:val="008B407B"/>
    <w:rsid w:val="008B42D3"/>
    <w:rsid w:val="008B477B"/>
    <w:rsid w:val="008B495C"/>
    <w:rsid w:val="008B4997"/>
    <w:rsid w:val="008B4D9A"/>
    <w:rsid w:val="008B549C"/>
    <w:rsid w:val="008B5702"/>
    <w:rsid w:val="008B6189"/>
    <w:rsid w:val="008B641E"/>
    <w:rsid w:val="008B6439"/>
    <w:rsid w:val="008B64B6"/>
    <w:rsid w:val="008B6504"/>
    <w:rsid w:val="008B6549"/>
    <w:rsid w:val="008B6760"/>
    <w:rsid w:val="008B6C23"/>
    <w:rsid w:val="008B72DC"/>
    <w:rsid w:val="008B73A2"/>
    <w:rsid w:val="008B7BA5"/>
    <w:rsid w:val="008B7D2E"/>
    <w:rsid w:val="008B7DE7"/>
    <w:rsid w:val="008B7ED1"/>
    <w:rsid w:val="008C04E9"/>
    <w:rsid w:val="008C087F"/>
    <w:rsid w:val="008C0C03"/>
    <w:rsid w:val="008C0C0F"/>
    <w:rsid w:val="008C0CA7"/>
    <w:rsid w:val="008C0D89"/>
    <w:rsid w:val="008C135D"/>
    <w:rsid w:val="008C16E8"/>
    <w:rsid w:val="008C1846"/>
    <w:rsid w:val="008C1B4C"/>
    <w:rsid w:val="008C1C29"/>
    <w:rsid w:val="008C1E20"/>
    <w:rsid w:val="008C1F25"/>
    <w:rsid w:val="008C22E3"/>
    <w:rsid w:val="008C242F"/>
    <w:rsid w:val="008C2577"/>
    <w:rsid w:val="008C25C4"/>
    <w:rsid w:val="008C2806"/>
    <w:rsid w:val="008C29F0"/>
    <w:rsid w:val="008C2A44"/>
    <w:rsid w:val="008C2B8C"/>
    <w:rsid w:val="008C2EAD"/>
    <w:rsid w:val="008C30B8"/>
    <w:rsid w:val="008C3374"/>
    <w:rsid w:val="008C3644"/>
    <w:rsid w:val="008C364D"/>
    <w:rsid w:val="008C371B"/>
    <w:rsid w:val="008C3761"/>
    <w:rsid w:val="008C3932"/>
    <w:rsid w:val="008C3AF1"/>
    <w:rsid w:val="008C3C5A"/>
    <w:rsid w:val="008C3F71"/>
    <w:rsid w:val="008C421D"/>
    <w:rsid w:val="008C4692"/>
    <w:rsid w:val="008C4766"/>
    <w:rsid w:val="008C4878"/>
    <w:rsid w:val="008C4A2C"/>
    <w:rsid w:val="008C4BD5"/>
    <w:rsid w:val="008C4C06"/>
    <w:rsid w:val="008C4D1D"/>
    <w:rsid w:val="008C518E"/>
    <w:rsid w:val="008C52A5"/>
    <w:rsid w:val="008C5307"/>
    <w:rsid w:val="008C5317"/>
    <w:rsid w:val="008C571E"/>
    <w:rsid w:val="008C5948"/>
    <w:rsid w:val="008C5AEF"/>
    <w:rsid w:val="008C6D2C"/>
    <w:rsid w:val="008C6D4E"/>
    <w:rsid w:val="008C6E24"/>
    <w:rsid w:val="008C7036"/>
    <w:rsid w:val="008C7055"/>
    <w:rsid w:val="008C7070"/>
    <w:rsid w:val="008C70B2"/>
    <w:rsid w:val="008C7344"/>
    <w:rsid w:val="008C759F"/>
    <w:rsid w:val="008C78D3"/>
    <w:rsid w:val="008C7D02"/>
    <w:rsid w:val="008C7E35"/>
    <w:rsid w:val="008C7EDA"/>
    <w:rsid w:val="008D0077"/>
    <w:rsid w:val="008D032A"/>
    <w:rsid w:val="008D0344"/>
    <w:rsid w:val="008D0408"/>
    <w:rsid w:val="008D06BD"/>
    <w:rsid w:val="008D06C5"/>
    <w:rsid w:val="008D0AFB"/>
    <w:rsid w:val="008D0D9E"/>
    <w:rsid w:val="008D11F9"/>
    <w:rsid w:val="008D1516"/>
    <w:rsid w:val="008D1570"/>
    <w:rsid w:val="008D15F6"/>
    <w:rsid w:val="008D196B"/>
    <w:rsid w:val="008D1B8B"/>
    <w:rsid w:val="008D1E97"/>
    <w:rsid w:val="008D2072"/>
    <w:rsid w:val="008D21C9"/>
    <w:rsid w:val="008D22F7"/>
    <w:rsid w:val="008D23AE"/>
    <w:rsid w:val="008D2820"/>
    <w:rsid w:val="008D28CB"/>
    <w:rsid w:val="008D29C6"/>
    <w:rsid w:val="008D2B60"/>
    <w:rsid w:val="008D2DB5"/>
    <w:rsid w:val="008D2DC8"/>
    <w:rsid w:val="008D2E50"/>
    <w:rsid w:val="008D2EE6"/>
    <w:rsid w:val="008D32B7"/>
    <w:rsid w:val="008D342C"/>
    <w:rsid w:val="008D3BAD"/>
    <w:rsid w:val="008D40D8"/>
    <w:rsid w:val="008D4277"/>
    <w:rsid w:val="008D4686"/>
    <w:rsid w:val="008D4CE1"/>
    <w:rsid w:val="008D4D06"/>
    <w:rsid w:val="008D4E22"/>
    <w:rsid w:val="008D4F42"/>
    <w:rsid w:val="008D5596"/>
    <w:rsid w:val="008D55C6"/>
    <w:rsid w:val="008D5686"/>
    <w:rsid w:val="008D5AE6"/>
    <w:rsid w:val="008D623E"/>
    <w:rsid w:val="008D658C"/>
    <w:rsid w:val="008D69A9"/>
    <w:rsid w:val="008D6D9B"/>
    <w:rsid w:val="008D7026"/>
    <w:rsid w:val="008D7366"/>
    <w:rsid w:val="008D7483"/>
    <w:rsid w:val="008D755B"/>
    <w:rsid w:val="008D75AA"/>
    <w:rsid w:val="008D78C0"/>
    <w:rsid w:val="008D799C"/>
    <w:rsid w:val="008D7B7C"/>
    <w:rsid w:val="008D7E71"/>
    <w:rsid w:val="008D7F60"/>
    <w:rsid w:val="008E01E4"/>
    <w:rsid w:val="008E0214"/>
    <w:rsid w:val="008E02C0"/>
    <w:rsid w:val="008E0EDC"/>
    <w:rsid w:val="008E107F"/>
    <w:rsid w:val="008E1244"/>
    <w:rsid w:val="008E1276"/>
    <w:rsid w:val="008E1393"/>
    <w:rsid w:val="008E140A"/>
    <w:rsid w:val="008E1581"/>
    <w:rsid w:val="008E17BA"/>
    <w:rsid w:val="008E1916"/>
    <w:rsid w:val="008E1A99"/>
    <w:rsid w:val="008E1E73"/>
    <w:rsid w:val="008E1F29"/>
    <w:rsid w:val="008E211C"/>
    <w:rsid w:val="008E23A9"/>
    <w:rsid w:val="008E2459"/>
    <w:rsid w:val="008E271D"/>
    <w:rsid w:val="008E2783"/>
    <w:rsid w:val="008E27C1"/>
    <w:rsid w:val="008E2804"/>
    <w:rsid w:val="008E28F1"/>
    <w:rsid w:val="008E2BF8"/>
    <w:rsid w:val="008E2C84"/>
    <w:rsid w:val="008E2D9E"/>
    <w:rsid w:val="008E2FF2"/>
    <w:rsid w:val="008E30B4"/>
    <w:rsid w:val="008E339C"/>
    <w:rsid w:val="008E37E8"/>
    <w:rsid w:val="008E3B69"/>
    <w:rsid w:val="008E3BAF"/>
    <w:rsid w:val="008E3CE5"/>
    <w:rsid w:val="008E3CF6"/>
    <w:rsid w:val="008E42F3"/>
    <w:rsid w:val="008E469B"/>
    <w:rsid w:val="008E497F"/>
    <w:rsid w:val="008E49A5"/>
    <w:rsid w:val="008E4B47"/>
    <w:rsid w:val="008E55B1"/>
    <w:rsid w:val="008E5709"/>
    <w:rsid w:val="008E57F7"/>
    <w:rsid w:val="008E5B05"/>
    <w:rsid w:val="008E5FB5"/>
    <w:rsid w:val="008E61D6"/>
    <w:rsid w:val="008E62CF"/>
    <w:rsid w:val="008E644E"/>
    <w:rsid w:val="008E6732"/>
    <w:rsid w:val="008E681B"/>
    <w:rsid w:val="008E68D5"/>
    <w:rsid w:val="008E6E8D"/>
    <w:rsid w:val="008E7492"/>
    <w:rsid w:val="008E75CD"/>
    <w:rsid w:val="008E7B34"/>
    <w:rsid w:val="008E7D50"/>
    <w:rsid w:val="008E8925"/>
    <w:rsid w:val="008F017E"/>
    <w:rsid w:val="008F046E"/>
    <w:rsid w:val="008F05C2"/>
    <w:rsid w:val="008F0A3C"/>
    <w:rsid w:val="008F0B67"/>
    <w:rsid w:val="008F0BF3"/>
    <w:rsid w:val="008F0D22"/>
    <w:rsid w:val="008F0E44"/>
    <w:rsid w:val="008F0F9C"/>
    <w:rsid w:val="008F120C"/>
    <w:rsid w:val="008F1549"/>
    <w:rsid w:val="008F1566"/>
    <w:rsid w:val="008F1856"/>
    <w:rsid w:val="008F1B81"/>
    <w:rsid w:val="008F1C2F"/>
    <w:rsid w:val="008F1D37"/>
    <w:rsid w:val="008F1F81"/>
    <w:rsid w:val="008F2381"/>
    <w:rsid w:val="008F2811"/>
    <w:rsid w:val="008F2851"/>
    <w:rsid w:val="008F2946"/>
    <w:rsid w:val="008F296C"/>
    <w:rsid w:val="008F29CC"/>
    <w:rsid w:val="008F2B38"/>
    <w:rsid w:val="008F304B"/>
    <w:rsid w:val="008F3098"/>
    <w:rsid w:val="008F385B"/>
    <w:rsid w:val="008F3BA6"/>
    <w:rsid w:val="008F3EB3"/>
    <w:rsid w:val="008F3FE9"/>
    <w:rsid w:val="008F4581"/>
    <w:rsid w:val="008F465F"/>
    <w:rsid w:val="008F4F24"/>
    <w:rsid w:val="008F4FCE"/>
    <w:rsid w:val="008F52F0"/>
    <w:rsid w:val="008F564B"/>
    <w:rsid w:val="008F5A8C"/>
    <w:rsid w:val="008F5BE7"/>
    <w:rsid w:val="008F5C26"/>
    <w:rsid w:val="008F5DB1"/>
    <w:rsid w:val="008F5E44"/>
    <w:rsid w:val="008F5E66"/>
    <w:rsid w:val="008F5F3F"/>
    <w:rsid w:val="008F6061"/>
    <w:rsid w:val="008F6214"/>
    <w:rsid w:val="008F6701"/>
    <w:rsid w:val="008F6C6E"/>
    <w:rsid w:val="008F6F48"/>
    <w:rsid w:val="008F7118"/>
    <w:rsid w:val="008F7479"/>
    <w:rsid w:val="008F74A9"/>
    <w:rsid w:val="008F7503"/>
    <w:rsid w:val="008F751C"/>
    <w:rsid w:val="008F75A8"/>
    <w:rsid w:val="008F7659"/>
    <w:rsid w:val="008F7A85"/>
    <w:rsid w:val="008F7D2F"/>
    <w:rsid w:val="008F7F9D"/>
    <w:rsid w:val="008F7FED"/>
    <w:rsid w:val="009000EB"/>
    <w:rsid w:val="0090019F"/>
    <w:rsid w:val="00900AE5"/>
    <w:rsid w:val="00900D58"/>
    <w:rsid w:val="00901136"/>
    <w:rsid w:val="00901212"/>
    <w:rsid w:val="0090128C"/>
    <w:rsid w:val="00901619"/>
    <w:rsid w:val="0090187C"/>
    <w:rsid w:val="0090189A"/>
    <w:rsid w:val="00901B4F"/>
    <w:rsid w:val="009022BA"/>
    <w:rsid w:val="009023B6"/>
    <w:rsid w:val="00902635"/>
    <w:rsid w:val="00902C00"/>
    <w:rsid w:val="0090356E"/>
    <w:rsid w:val="009037B4"/>
    <w:rsid w:val="00903D4F"/>
    <w:rsid w:val="00903D84"/>
    <w:rsid w:val="00903F65"/>
    <w:rsid w:val="00904301"/>
    <w:rsid w:val="009044AD"/>
    <w:rsid w:val="00904E6E"/>
    <w:rsid w:val="00905154"/>
    <w:rsid w:val="00905203"/>
    <w:rsid w:val="00905638"/>
    <w:rsid w:val="00905BB4"/>
    <w:rsid w:val="009060A7"/>
    <w:rsid w:val="00906192"/>
    <w:rsid w:val="00906D8C"/>
    <w:rsid w:val="00907582"/>
    <w:rsid w:val="009079F4"/>
    <w:rsid w:val="00907D12"/>
    <w:rsid w:val="00907DA2"/>
    <w:rsid w:val="009101C8"/>
    <w:rsid w:val="009103AA"/>
    <w:rsid w:val="009104E7"/>
    <w:rsid w:val="00910997"/>
    <w:rsid w:val="00910CAF"/>
    <w:rsid w:val="00910DB0"/>
    <w:rsid w:val="00910FE3"/>
    <w:rsid w:val="00911309"/>
    <w:rsid w:val="0091132E"/>
    <w:rsid w:val="009113A4"/>
    <w:rsid w:val="0091141D"/>
    <w:rsid w:val="00911866"/>
    <w:rsid w:val="009119B3"/>
    <w:rsid w:val="00911C65"/>
    <w:rsid w:val="00911DB8"/>
    <w:rsid w:val="00911EB9"/>
    <w:rsid w:val="00911F17"/>
    <w:rsid w:val="00911F5B"/>
    <w:rsid w:val="00912002"/>
    <w:rsid w:val="009120D3"/>
    <w:rsid w:val="00912292"/>
    <w:rsid w:val="00912823"/>
    <w:rsid w:val="009129DB"/>
    <w:rsid w:val="00912A65"/>
    <w:rsid w:val="00912F39"/>
    <w:rsid w:val="0091310B"/>
    <w:rsid w:val="009133D2"/>
    <w:rsid w:val="00913994"/>
    <w:rsid w:val="00913A2B"/>
    <w:rsid w:val="00913BA8"/>
    <w:rsid w:val="00914029"/>
    <w:rsid w:val="00914371"/>
    <w:rsid w:val="00914597"/>
    <w:rsid w:val="00914788"/>
    <w:rsid w:val="00914C6A"/>
    <w:rsid w:val="0091505A"/>
    <w:rsid w:val="009152CE"/>
    <w:rsid w:val="0091539E"/>
    <w:rsid w:val="0091547E"/>
    <w:rsid w:val="00915520"/>
    <w:rsid w:val="0091573D"/>
    <w:rsid w:val="00915819"/>
    <w:rsid w:val="00915FB2"/>
    <w:rsid w:val="0091654C"/>
    <w:rsid w:val="00916657"/>
    <w:rsid w:val="009166A8"/>
    <w:rsid w:val="009167CA"/>
    <w:rsid w:val="00916B57"/>
    <w:rsid w:val="00916BD0"/>
    <w:rsid w:val="00916DB7"/>
    <w:rsid w:val="00916F16"/>
    <w:rsid w:val="00916FDD"/>
    <w:rsid w:val="009172B9"/>
    <w:rsid w:val="00917323"/>
    <w:rsid w:val="00917B5C"/>
    <w:rsid w:val="00917CEB"/>
    <w:rsid w:val="00917EC6"/>
    <w:rsid w:val="00917F81"/>
    <w:rsid w:val="00920873"/>
    <w:rsid w:val="009208C0"/>
    <w:rsid w:val="00920E91"/>
    <w:rsid w:val="00921009"/>
    <w:rsid w:val="00921146"/>
    <w:rsid w:val="009214C4"/>
    <w:rsid w:val="00921B5D"/>
    <w:rsid w:val="009220B9"/>
    <w:rsid w:val="0092214D"/>
    <w:rsid w:val="00922449"/>
    <w:rsid w:val="009227D3"/>
    <w:rsid w:val="009229BC"/>
    <w:rsid w:val="00922A98"/>
    <w:rsid w:val="00922E52"/>
    <w:rsid w:val="00922EBD"/>
    <w:rsid w:val="00922EC7"/>
    <w:rsid w:val="00922F28"/>
    <w:rsid w:val="009233FC"/>
    <w:rsid w:val="00923488"/>
    <w:rsid w:val="0092357D"/>
    <w:rsid w:val="00923833"/>
    <w:rsid w:val="00923BC0"/>
    <w:rsid w:val="00923D0D"/>
    <w:rsid w:val="00923EBC"/>
    <w:rsid w:val="00924179"/>
    <w:rsid w:val="009241E7"/>
    <w:rsid w:val="0092444F"/>
    <w:rsid w:val="0092445D"/>
    <w:rsid w:val="00924AE6"/>
    <w:rsid w:val="009251F8"/>
    <w:rsid w:val="0092530C"/>
    <w:rsid w:val="00925BAB"/>
    <w:rsid w:val="00925CB8"/>
    <w:rsid w:val="00925EEB"/>
    <w:rsid w:val="00925F41"/>
    <w:rsid w:val="00926034"/>
    <w:rsid w:val="00926209"/>
    <w:rsid w:val="0092665B"/>
    <w:rsid w:val="0092669D"/>
    <w:rsid w:val="009268E3"/>
    <w:rsid w:val="00926CDE"/>
    <w:rsid w:val="009279BB"/>
    <w:rsid w:val="00927BFC"/>
    <w:rsid w:val="00927F4E"/>
    <w:rsid w:val="0093004B"/>
    <w:rsid w:val="00930140"/>
    <w:rsid w:val="00930525"/>
    <w:rsid w:val="009305A9"/>
    <w:rsid w:val="0093094D"/>
    <w:rsid w:val="009309D7"/>
    <w:rsid w:val="00930C2F"/>
    <w:rsid w:val="00930EA1"/>
    <w:rsid w:val="009311C0"/>
    <w:rsid w:val="00931A70"/>
    <w:rsid w:val="00931DD1"/>
    <w:rsid w:val="00932115"/>
    <w:rsid w:val="0093256E"/>
    <w:rsid w:val="009328D0"/>
    <w:rsid w:val="00932913"/>
    <w:rsid w:val="0093293C"/>
    <w:rsid w:val="00932D87"/>
    <w:rsid w:val="00932FCA"/>
    <w:rsid w:val="009335AA"/>
    <w:rsid w:val="009337CE"/>
    <w:rsid w:val="00933A8D"/>
    <w:rsid w:val="00933AD8"/>
    <w:rsid w:val="00933E3C"/>
    <w:rsid w:val="00933EDA"/>
    <w:rsid w:val="00933FFB"/>
    <w:rsid w:val="00934AEE"/>
    <w:rsid w:val="00934BAE"/>
    <w:rsid w:val="00934D44"/>
    <w:rsid w:val="00934F0A"/>
    <w:rsid w:val="009353D7"/>
    <w:rsid w:val="0093555F"/>
    <w:rsid w:val="00935B94"/>
    <w:rsid w:val="00935D6D"/>
    <w:rsid w:val="00935E83"/>
    <w:rsid w:val="00935FF9"/>
    <w:rsid w:val="00936260"/>
    <w:rsid w:val="009362B4"/>
    <w:rsid w:val="009368C1"/>
    <w:rsid w:val="00936BD5"/>
    <w:rsid w:val="00936D9E"/>
    <w:rsid w:val="00936E40"/>
    <w:rsid w:val="00936FB4"/>
    <w:rsid w:val="009375BF"/>
    <w:rsid w:val="00937EDE"/>
    <w:rsid w:val="00937F0B"/>
    <w:rsid w:val="0094015C"/>
    <w:rsid w:val="00940219"/>
    <w:rsid w:val="00940444"/>
    <w:rsid w:val="00940500"/>
    <w:rsid w:val="0094063E"/>
    <w:rsid w:val="0094067F"/>
    <w:rsid w:val="00940740"/>
    <w:rsid w:val="00940D2C"/>
    <w:rsid w:val="00940F9E"/>
    <w:rsid w:val="00940F9F"/>
    <w:rsid w:val="00941005"/>
    <w:rsid w:val="00941080"/>
    <w:rsid w:val="00941320"/>
    <w:rsid w:val="00941365"/>
    <w:rsid w:val="00941789"/>
    <w:rsid w:val="0094196C"/>
    <w:rsid w:val="00941BBE"/>
    <w:rsid w:val="00942369"/>
    <w:rsid w:val="009424D3"/>
    <w:rsid w:val="009429C8"/>
    <w:rsid w:val="00942A2E"/>
    <w:rsid w:val="00942EF5"/>
    <w:rsid w:val="00942FA9"/>
    <w:rsid w:val="00942FFC"/>
    <w:rsid w:val="009434D7"/>
    <w:rsid w:val="0094367B"/>
    <w:rsid w:val="0094395D"/>
    <w:rsid w:val="009439DC"/>
    <w:rsid w:val="00943B68"/>
    <w:rsid w:val="0094400C"/>
    <w:rsid w:val="0094402C"/>
    <w:rsid w:val="0094406A"/>
    <w:rsid w:val="009444CF"/>
    <w:rsid w:val="0094458A"/>
    <w:rsid w:val="009446D6"/>
    <w:rsid w:val="00944726"/>
    <w:rsid w:val="00944769"/>
    <w:rsid w:val="009448C5"/>
    <w:rsid w:val="009448FB"/>
    <w:rsid w:val="00944A14"/>
    <w:rsid w:val="00944C9B"/>
    <w:rsid w:val="00945158"/>
    <w:rsid w:val="0094518B"/>
    <w:rsid w:val="00945489"/>
    <w:rsid w:val="00945640"/>
    <w:rsid w:val="00945864"/>
    <w:rsid w:val="00945C9C"/>
    <w:rsid w:val="00946320"/>
    <w:rsid w:val="0094637B"/>
    <w:rsid w:val="009464DF"/>
    <w:rsid w:val="009465D3"/>
    <w:rsid w:val="00946A6B"/>
    <w:rsid w:val="00946C89"/>
    <w:rsid w:val="00947419"/>
    <w:rsid w:val="00947520"/>
    <w:rsid w:val="009479A1"/>
    <w:rsid w:val="00947CDD"/>
    <w:rsid w:val="00947DA9"/>
    <w:rsid w:val="0095019B"/>
    <w:rsid w:val="00950264"/>
    <w:rsid w:val="00950369"/>
    <w:rsid w:val="00950476"/>
    <w:rsid w:val="00950987"/>
    <w:rsid w:val="00950CDE"/>
    <w:rsid w:val="00950EB2"/>
    <w:rsid w:val="00951B86"/>
    <w:rsid w:val="00951D17"/>
    <w:rsid w:val="00951E0F"/>
    <w:rsid w:val="00952140"/>
    <w:rsid w:val="00952163"/>
    <w:rsid w:val="00952BD7"/>
    <w:rsid w:val="009534E1"/>
    <w:rsid w:val="00953778"/>
    <w:rsid w:val="00953AA2"/>
    <w:rsid w:val="00953B6C"/>
    <w:rsid w:val="0095410A"/>
    <w:rsid w:val="00954E5E"/>
    <w:rsid w:val="00954F1F"/>
    <w:rsid w:val="0095507D"/>
    <w:rsid w:val="0095533F"/>
    <w:rsid w:val="009554B5"/>
    <w:rsid w:val="0095559D"/>
    <w:rsid w:val="009555BB"/>
    <w:rsid w:val="0095568D"/>
    <w:rsid w:val="009556EF"/>
    <w:rsid w:val="0095591A"/>
    <w:rsid w:val="00955CBE"/>
    <w:rsid w:val="00956413"/>
    <w:rsid w:val="009564F5"/>
    <w:rsid w:val="0095658B"/>
    <w:rsid w:val="009566A0"/>
    <w:rsid w:val="00956704"/>
    <w:rsid w:val="009568A4"/>
    <w:rsid w:val="00956A25"/>
    <w:rsid w:val="00956CB0"/>
    <w:rsid w:val="00956DBD"/>
    <w:rsid w:val="009576ED"/>
    <w:rsid w:val="00957911"/>
    <w:rsid w:val="009579FF"/>
    <w:rsid w:val="00957A40"/>
    <w:rsid w:val="00957AC0"/>
    <w:rsid w:val="00957F52"/>
    <w:rsid w:val="009602B6"/>
    <w:rsid w:val="009603FF"/>
    <w:rsid w:val="0096059F"/>
    <w:rsid w:val="009608DF"/>
    <w:rsid w:val="00960963"/>
    <w:rsid w:val="00960B21"/>
    <w:rsid w:val="00960CC4"/>
    <w:rsid w:val="00961741"/>
    <w:rsid w:val="0096183B"/>
    <w:rsid w:val="00961E2A"/>
    <w:rsid w:val="00961E94"/>
    <w:rsid w:val="0096219C"/>
    <w:rsid w:val="009621E2"/>
    <w:rsid w:val="00962578"/>
    <w:rsid w:val="009625DD"/>
    <w:rsid w:val="00962678"/>
    <w:rsid w:val="009628E0"/>
    <w:rsid w:val="00962C9C"/>
    <w:rsid w:val="00962DF7"/>
    <w:rsid w:val="00963155"/>
    <w:rsid w:val="00963334"/>
    <w:rsid w:val="009636F1"/>
    <w:rsid w:val="0096387C"/>
    <w:rsid w:val="00963B17"/>
    <w:rsid w:val="00963E02"/>
    <w:rsid w:val="00963E67"/>
    <w:rsid w:val="00963F18"/>
    <w:rsid w:val="0096405B"/>
    <w:rsid w:val="009644DC"/>
    <w:rsid w:val="009646F4"/>
    <w:rsid w:val="00964B65"/>
    <w:rsid w:val="00964BAC"/>
    <w:rsid w:val="00964D1D"/>
    <w:rsid w:val="00964E93"/>
    <w:rsid w:val="00964ECD"/>
    <w:rsid w:val="00964F17"/>
    <w:rsid w:val="009650D1"/>
    <w:rsid w:val="0096511F"/>
    <w:rsid w:val="00965305"/>
    <w:rsid w:val="00965E88"/>
    <w:rsid w:val="00965F8C"/>
    <w:rsid w:val="0096631C"/>
    <w:rsid w:val="00966432"/>
    <w:rsid w:val="009667A9"/>
    <w:rsid w:val="0096688E"/>
    <w:rsid w:val="00966892"/>
    <w:rsid w:val="00966A4C"/>
    <w:rsid w:val="00966DC5"/>
    <w:rsid w:val="00966F63"/>
    <w:rsid w:val="00967573"/>
    <w:rsid w:val="0096770B"/>
    <w:rsid w:val="00967748"/>
    <w:rsid w:val="00967A6D"/>
    <w:rsid w:val="00967D18"/>
    <w:rsid w:val="00970095"/>
    <w:rsid w:val="009704EC"/>
    <w:rsid w:val="00970605"/>
    <w:rsid w:val="0097072E"/>
    <w:rsid w:val="00970934"/>
    <w:rsid w:val="009709F2"/>
    <w:rsid w:val="00970ADF"/>
    <w:rsid w:val="00970BBF"/>
    <w:rsid w:val="00970D95"/>
    <w:rsid w:val="009712D0"/>
    <w:rsid w:val="00971441"/>
    <w:rsid w:val="0097146E"/>
    <w:rsid w:val="009716B9"/>
    <w:rsid w:val="009718CF"/>
    <w:rsid w:val="00971D3D"/>
    <w:rsid w:val="00971E2F"/>
    <w:rsid w:val="0097204A"/>
    <w:rsid w:val="009721AC"/>
    <w:rsid w:val="009721BD"/>
    <w:rsid w:val="00972312"/>
    <w:rsid w:val="009724DF"/>
    <w:rsid w:val="00972B0D"/>
    <w:rsid w:val="00972F26"/>
    <w:rsid w:val="00973009"/>
    <w:rsid w:val="0097328B"/>
    <w:rsid w:val="009736E2"/>
    <w:rsid w:val="00973921"/>
    <w:rsid w:val="009739C6"/>
    <w:rsid w:val="00973B1B"/>
    <w:rsid w:val="00973BF4"/>
    <w:rsid w:val="00973D63"/>
    <w:rsid w:val="00973DFD"/>
    <w:rsid w:val="00973F75"/>
    <w:rsid w:val="009746BA"/>
    <w:rsid w:val="0097480D"/>
    <w:rsid w:val="009748F7"/>
    <w:rsid w:val="00974E2B"/>
    <w:rsid w:val="00975486"/>
    <w:rsid w:val="0097549F"/>
    <w:rsid w:val="009755D4"/>
    <w:rsid w:val="00975C75"/>
    <w:rsid w:val="00975CDC"/>
    <w:rsid w:val="0097651F"/>
    <w:rsid w:val="00977198"/>
    <w:rsid w:val="0097719A"/>
    <w:rsid w:val="009773AF"/>
    <w:rsid w:val="00977A7F"/>
    <w:rsid w:val="0098022D"/>
    <w:rsid w:val="009806A6"/>
    <w:rsid w:val="00980A19"/>
    <w:rsid w:val="00981072"/>
    <w:rsid w:val="0098124F"/>
    <w:rsid w:val="009815A8"/>
    <w:rsid w:val="009815F4"/>
    <w:rsid w:val="0098173A"/>
    <w:rsid w:val="009817D9"/>
    <w:rsid w:val="00981C1D"/>
    <w:rsid w:val="0098201F"/>
    <w:rsid w:val="00982411"/>
    <w:rsid w:val="009826AF"/>
    <w:rsid w:val="00983619"/>
    <w:rsid w:val="0098395A"/>
    <w:rsid w:val="00983E66"/>
    <w:rsid w:val="00984C52"/>
    <w:rsid w:val="0098506B"/>
    <w:rsid w:val="009852E8"/>
    <w:rsid w:val="00985376"/>
    <w:rsid w:val="009853DC"/>
    <w:rsid w:val="00985457"/>
    <w:rsid w:val="00985A17"/>
    <w:rsid w:val="00985D4A"/>
    <w:rsid w:val="00985EEE"/>
    <w:rsid w:val="009865CD"/>
    <w:rsid w:val="00986772"/>
    <w:rsid w:val="00986E52"/>
    <w:rsid w:val="00986EC0"/>
    <w:rsid w:val="00987750"/>
    <w:rsid w:val="0098778D"/>
    <w:rsid w:val="0098796B"/>
    <w:rsid w:val="00987A05"/>
    <w:rsid w:val="009904A7"/>
    <w:rsid w:val="009907E5"/>
    <w:rsid w:val="009907FD"/>
    <w:rsid w:val="00990910"/>
    <w:rsid w:val="00990F44"/>
    <w:rsid w:val="00991166"/>
    <w:rsid w:val="00991369"/>
    <w:rsid w:val="0099177E"/>
    <w:rsid w:val="00992CB8"/>
    <w:rsid w:val="00992CEC"/>
    <w:rsid w:val="00992E90"/>
    <w:rsid w:val="0099356F"/>
    <w:rsid w:val="009939B8"/>
    <w:rsid w:val="00993D79"/>
    <w:rsid w:val="00994150"/>
    <w:rsid w:val="009942B2"/>
    <w:rsid w:val="009945F1"/>
    <w:rsid w:val="0099470A"/>
    <w:rsid w:val="0099498D"/>
    <w:rsid w:val="00994C96"/>
    <w:rsid w:val="00995207"/>
    <w:rsid w:val="009957E3"/>
    <w:rsid w:val="00995D81"/>
    <w:rsid w:val="009960C3"/>
    <w:rsid w:val="009961A8"/>
    <w:rsid w:val="009964F2"/>
    <w:rsid w:val="009965E0"/>
    <w:rsid w:val="00996622"/>
    <w:rsid w:val="00996713"/>
    <w:rsid w:val="009967EE"/>
    <w:rsid w:val="009971B3"/>
    <w:rsid w:val="009971F4"/>
    <w:rsid w:val="0099738C"/>
    <w:rsid w:val="00997439"/>
    <w:rsid w:val="0099744C"/>
    <w:rsid w:val="009978A7"/>
    <w:rsid w:val="00997B35"/>
    <w:rsid w:val="00997B54"/>
    <w:rsid w:val="00997BEE"/>
    <w:rsid w:val="00997C1D"/>
    <w:rsid w:val="00997CC3"/>
    <w:rsid w:val="00997E12"/>
    <w:rsid w:val="00997E1C"/>
    <w:rsid w:val="009A0094"/>
    <w:rsid w:val="009A0114"/>
    <w:rsid w:val="009A022D"/>
    <w:rsid w:val="009A031A"/>
    <w:rsid w:val="009A0489"/>
    <w:rsid w:val="009A089B"/>
    <w:rsid w:val="009A08F8"/>
    <w:rsid w:val="009A0ACF"/>
    <w:rsid w:val="009A0B1F"/>
    <w:rsid w:val="009A13ED"/>
    <w:rsid w:val="009A17FB"/>
    <w:rsid w:val="009A19E3"/>
    <w:rsid w:val="009A19EB"/>
    <w:rsid w:val="009A1A0B"/>
    <w:rsid w:val="009A202D"/>
    <w:rsid w:val="009A214D"/>
    <w:rsid w:val="009A228F"/>
    <w:rsid w:val="009A2787"/>
    <w:rsid w:val="009A2863"/>
    <w:rsid w:val="009A2A29"/>
    <w:rsid w:val="009A2AD7"/>
    <w:rsid w:val="009A2B84"/>
    <w:rsid w:val="009A2DCB"/>
    <w:rsid w:val="009A2F06"/>
    <w:rsid w:val="009A30BF"/>
    <w:rsid w:val="009A3150"/>
    <w:rsid w:val="009A31EC"/>
    <w:rsid w:val="009A340B"/>
    <w:rsid w:val="009A3BA8"/>
    <w:rsid w:val="009A3C5F"/>
    <w:rsid w:val="009A3DCA"/>
    <w:rsid w:val="009A3E05"/>
    <w:rsid w:val="009A3F04"/>
    <w:rsid w:val="009A3F19"/>
    <w:rsid w:val="009A4302"/>
    <w:rsid w:val="009A4491"/>
    <w:rsid w:val="009A4DAB"/>
    <w:rsid w:val="009A4DEB"/>
    <w:rsid w:val="009A4EFD"/>
    <w:rsid w:val="009A53C3"/>
    <w:rsid w:val="009A53DE"/>
    <w:rsid w:val="009A5489"/>
    <w:rsid w:val="009A54AD"/>
    <w:rsid w:val="009A54FC"/>
    <w:rsid w:val="009A5598"/>
    <w:rsid w:val="009A55C0"/>
    <w:rsid w:val="009A572E"/>
    <w:rsid w:val="009A5C5A"/>
    <w:rsid w:val="009A5E3D"/>
    <w:rsid w:val="009A61B7"/>
    <w:rsid w:val="009A623E"/>
    <w:rsid w:val="009A631D"/>
    <w:rsid w:val="009A635F"/>
    <w:rsid w:val="009A63CB"/>
    <w:rsid w:val="009A690D"/>
    <w:rsid w:val="009A6AE8"/>
    <w:rsid w:val="009A701B"/>
    <w:rsid w:val="009A70F6"/>
    <w:rsid w:val="009A73A7"/>
    <w:rsid w:val="009A7591"/>
    <w:rsid w:val="009A760D"/>
    <w:rsid w:val="009A7719"/>
    <w:rsid w:val="009A7AB6"/>
    <w:rsid w:val="009B026C"/>
    <w:rsid w:val="009B03EB"/>
    <w:rsid w:val="009B074D"/>
    <w:rsid w:val="009B0DB1"/>
    <w:rsid w:val="009B0EA9"/>
    <w:rsid w:val="009B0FDE"/>
    <w:rsid w:val="009B11A3"/>
    <w:rsid w:val="009B11D2"/>
    <w:rsid w:val="009B15EA"/>
    <w:rsid w:val="009B164C"/>
    <w:rsid w:val="009B17CA"/>
    <w:rsid w:val="009B1AFD"/>
    <w:rsid w:val="009B1C70"/>
    <w:rsid w:val="009B27E7"/>
    <w:rsid w:val="009B2898"/>
    <w:rsid w:val="009B2A39"/>
    <w:rsid w:val="009B2A57"/>
    <w:rsid w:val="009B2C68"/>
    <w:rsid w:val="009B2C9E"/>
    <w:rsid w:val="009B2D2F"/>
    <w:rsid w:val="009B2EDA"/>
    <w:rsid w:val="009B2F2F"/>
    <w:rsid w:val="009B2FD7"/>
    <w:rsid w:val="009B33FB"/>
    <w:rsid w:val="009B3483"/>
    <w:rsid w:val="009B350D"/>
    <w:rsid w:val="009B38F7"/>
    <w:rsid w:val="009B3CA0"/>
    <w:rsid w:val="009B3ED0"/>
    <w:rsid w:val="009B409A"/>
    <w:rsid w:val="009B4285"/>
    <w:rsid w:val="009B457D"/>
    <w:rsid w:val="009B45FC"/>
    <w:rsid w:val="009B4857"/>
    <w:rsid w:val="009B49BA"/>
    <w:rsid w:val="009B4FA0"/>
    <w:rsid w:val="009B51C3"/>
    <w:rsid w:val="009B5C66"/>
    <w:rsid w:val="009B5CFB"/>
    <w:rsid w:val="009B5E69"/>
    <w:rsid w:val="009B6288"/>
    <w:rsid w:val="009B652E"/>
    <w:rsid w:val="009B698A"/>
    <w:rsid w:val="009B69A2"/>
    <w:rsid w:val="009B6EC9"/>
    <w:rsid w:val="009B707C"/>
    <w:rsid w:val="009B7202"/>
    <w:rsid w:val="009B722C"/>
    <w:rsid w:val="009B7239"/>
    <w:rsid w:val="009B7409"/>
    <w:rsid w:val="009B7630"/>
    <w:rsid w:val="009B77FE"/>
    <w:rsid w:val="009B7A57"/>
    <w:rsid w:val="009B7D33"/>
    <w:rsid w:val="009B7D3D"/>
    <w:rsid w:val="009B7DB1"/>
    <w:rsid w:val="009B7DD0"/>
    <w:rsid w:val="009C009A"/>
    <w:rsid w:val="009C0135"/>
    <w:rsid w:val="009C02DA"/>
    <w:rsid w:val="009C0301"/>
    <w:rsid w:val="009C0373"/>
    <w:rsid w:val="009C10CA"/>
    <w:rsid w:val="009C1244"/>
    <w:rsid w:val="009C1387"/>
    <w:rsid w:val="009C1406"/>
    <w:rsid w:val="009C14D6"/>
    <w:rsid w:val="009C160F"/>
    <w:rsid w:val="009C1791"/>
    <w:rsid w:val="009C1D5E"/>
    <w:rsid w:val="009C205D"/>
    <w:rsid w:val="009C236E"/>
    <w:rsid w:val="009C240A"/>
    <w:rsid w:val="009C2498"/>
    <w:rsid w:val="009C2506"/>
    <w:rsid w:val="009C2801"/>
    <w:rsid w:val="009C2BAC"/>
    <w:rsid w:val="009C2C10"/>
    <w:rsid w:val="009C342C"/>
    <w:rsid w:val="009C34C6"/>
    <w:rsid w:val="009C3576"/>
    <w:rsid w:val="009C362F"/>
    <w:rsid w:val="009C36FA"/>
    <w:rsid w:val="009C3A3B"/>
    <w:rsid w:val="009C3A89"/>
    <w:rsid w:val="009C41FB"/>
    <w:rsid w:val="009C43E3"/>
    <w:rsid w:val="009C4A4D"/>
    <w:rsid w:val="009C4B75"/>
    <w:rsid w:val="009C4D2C"/>
    <w:rsid w:val="009C504C"/>
    <w:rsid w:val="009C5059"/>
    <w:rsid w:val="009C52F5"/>
    <w:rsid w:val="009C5306"/>
    <w:rsid w:val="009C54C0"/>
    <w:rsid w:val="009C5775"/>
    <w:rsid w:val="009C655E"/>
    <w:rsid w:val="009C66F0"/>
    <w:rsid w:val="009C6929"/>
    <w:rsid w:val="009C6C72"/>
    <w:rsid w:val="009C703B"/>
    <w:rsid w:val="009C734F"/>
    <w:rsid w:val="009C77F8"/>
    <w:rsid w:val="009C7A6F"/>
    <w:rsid w:val="009C7FA3"/>
    <w:rsid w:val="009D0172"/>
    <w:rsid w:val="009D0429"/>
    <w:rsid w:val="009D08AF"/>
    <w:rsid w:val="009D0DA4"/>
    <w:rsid w:val="009D0E01"/>
    <w:rsid w:val="009D1039"/>
    <w:rsid w:val="009D12ED"/>
    <w:rsid w:val="009D135C"/>
    <w:rsid w:val="009D1B50"/>
    <w:rsid w:val="009D1D88"/>
    <w:rsid w:val="009D1DA3"/>
    <w:rsid w:val="009D1DCB"/>
    <w:rsid w:val="009D1F29"/>
    <w:rsid w:val="009D2026"/>
    <w:rsid w:val="009D20F6"/>
    <w:rsid w:val="009D307E"/>
    <w:rsid w:val="009D3346"/>
    <w:rsid w:val="009D36A6"/>
    <w:rsid w:val="009D38FB"/>
    <w:rsid w:val="009D39E6"/>
    <w:rsid w:val="009D3B02"/>
    <w:rsid w:val="009D3F88"/>
    <w:rsid w:val="009D4126"/>
    <w:rsid w:val="009D419D"/>
    <w:rsid w:val="009D43E1"/>
    <w:rsid w:val="009D44AD"/>
    <w:rsid w:val="009D44CB"/>
    <w:rsid w:val="009D4726"/>
    <w:rsid w:val="009D488D"/>
    <w:rsid w:val="009D4A32"/>
    <w:rsid w:val="009D4ACA"/>
    <w:rsid w:val="009D4CF9"/>
    <w:rsid w:val="009D4DEC"/>
    <w:rsid w:val="009D522A"/>
    <w:rsid w:val="009D5627"/>
    <w:rsid w:val="009D56C1"/>
    <w:rsid w:val="009D604E"/>
    <w:rsid w:val="009D65C3"/>
    <w:rsid w:val="009D6E86"/>
    <w:rsid w:val="009D737C"/>
    <w:rsid w:val="009D73A1"/>
    <w:rsid w:val="009D7A2B"/>
    <w:rsid w:val="009D7B65"/>
    <w:rsid w:val="009D7B6B"/>
    <w:rsid w:val="009D7D33"/>
    <w:rsid w:val="009D7DB2"/>
    <w:rsid w:val="009E0574"/>
    <w:rsid w:val="009E079A"/>
    <w:rsid w:val="009E095A"/>
    <w:rsid w:val="009E103A"/>
    <w:rsid w:val="009E1198"/>
    <w:rsid w:val="009E12ED"/>
    <w:rsid w:val="009E13EC"/>
    <w:rsid w:val="009E1551"/>
    <w:rsid w:val="009E156E"/>
    <w:rsid w:val="009E1776"/>
    <w:rsid w:val="009E1945"/>
    <w:rsid w:val="009E223A"/>
    <w:rsid w:val="009E251E"/>
    <w:rsid w:val="009E2546"/>
    <w:rsid w:val="009E28BC"/>
    <w:rsid w:val="009E340F"/>
    <w:rsid w:val="009E343C"/>
    <w:rsid w:val="009E34BD"/>
    <w:rsid w:val="009E3584"/>
    <w:rsid w:val="009E3637"/>
    <w:rsid w:val="009E3A7B"/>
    <w:rsid w:val="009E3D98"/>
    <w:rsid w:val="009E4028"/>
    <w:rsid w:val="009E4172"/>
    <w:rsid w:val="009E4283"/>
    <w:rsid w:val="009E4811"/>
    <w:rsid w:val="009E4A74"/>
    <w:rsid w:val="009E4DFF"/>
    <w:rsid w:val="009E4F63"/>
    <w:rsid w:val="009E5257"/>
    <w:rsid w:val="009E54FF"/>
    <w:rsid w:val="009E553B"/>
    <w:rsid w:val="009E556A"/>
    <w:rsid w:val="009E5848"/>
    <w:rsid w:val="009E5D4A"/>
    <w:rsid w:val="009E60B1"/>
    <w:rsid w:val="009E6B65"/>
    <w:rsid w:val="009E6F61"/>
    <w:rsid w:val="009E701F"/>
    <w:rsid w:val="009E71CA"/>
    <w:rsid w:val="009E7326"/>
    <w:rsid w:val="009E7864"/>
    <w:rsid w:val="009E78F8"/>
    <w:rsid w:val="009E793B"/>
    <w:rsid w:val="009E7B04"/>
    <w:rsid w:val="009E7D14"/>
    <w:rsid w:val="009E7D69"/>
    <w:rsid w:val="009F0005"/>
    <w:rsid w:val="009F036C"/>
    <w:rsid w:val="009F042D"/>
    <w:rsid w:val="009F059C"/>
    <w:rsid w:val="009F06D6"/>
    <w:rsid w:val="009F0A3B"/>
    <w:rsid w:val="009F0B55"/>
    <w:rsid w:val="009F0CDB"/>
    <w:rsid w:val="009F137B"/>
    <w:rsid w:val="009F1468"/>
    <w:rsid w:val="009F14DF"/>
    <w:rsid w:val="009F153F"/>
    <w:rsid w:val="009F1584"/>
    <w:rsid w:val="009F19B5"/>
    <w:rsid w:val="009F1D00"/>
    <w:rsid w:val="009F22FF"/>
    <w:rsid w:val="009F236B"/>
    <w:rsid w:val="009F2465"/>
    <w:rsid w:val="009F2662"/>
    <w:rsid w:val="009F269A"/>
    <w:rsid w:val="009F2960"/>
    <w:rsid w:val="009F2A41"/>
    <w:rsid w:val="009F2CEA"/>
    <w:rsid w:val="009F2F36"/>
    <w:rsid w:val="009F32E6"/>
    <w:rsid w:val="009F3939"/>
    <w:rsid w:val="009F3977"/>
    <w:rsid w:val="009F3A1B"/>
    <w:rsid w:val="009F3CB9"/>
    <w:rsid w:val="009F3CF1"/>
    <w:rsid w:val="009F3E5C"/>
    <w:rsid w:val="009F3F1A"/>
    <w:rsid w:val="009F3F6D"/>
    <w:rsid w:val="009F418B"/>
    <w:rsid w:val="009F420C"/>
    <w:rsid w:val="009F47B1"/>
    <w:rsid w:val="009F4AD0"/>
    <w:rsid w:val="009F4E14"/>
    <w:rsid w:val="009F4E2D"/>
    <w:rsid w:val="009F5299"/>
    <w:rsid w:val="009F52B0"/>
    <w:rsid w:val="009F52C3"/>
    <w:rsid w:val="009F555F"/>
    <w:rsid w:val="009F57E4"/>
    <w:rsid w:val="009F587D"/>
    <w:rsid w:val="009F5C36"/>
    <w:rsid w:val="009F6254"/>
    <w:rsid w:val="009F631B"/>
    <w:rsid w:val="009F6A11"/>
    <w:rsid w:val="009F6C52"/>
    <w:rsid w:val="009F6DDF"/>
    <w:rsid w:val="009F7062"/>
    <w:rsid w:val="009F750B"/>
    <w:rsid w:val="009F79BF"/>
    <w:rsid w:val="009F7BE3"/>
    <w:rsid w:val="009F7D8C"/>
    <w:rsid w:val="009F7E40"/>
    <w:rsid w:val="00A004E5"/>
    <w:rsid w:val="00A005B6"/>
    <w:rsid w:val="00A00E95"/>
    <w:rsid w:val="00A00FA2"/>
    <w:rsid w:val="00A010B7"/>
    <w:rsid w:val="00A0121A"/>
    <w:rsid w:val="00A0148C"/>
    <w:rsid w:val="00A014C6"/>
    <w:rsid w:val="00A01A50"/>
    <w:rsid w:val="00A01DF9"/>
    <w:rsid w:val="00A02881"/>
    <w:rsid w:val="00A02F2C"/>
    <w:rsid w:val="00A03374"/>
    <w:rsid w:val="00A03469"/>
    <w:rsid w:val="00A03515"/>
    <w:rsid w:val="00A0357B"/>
    <w:rsid w:val="00A036AB"/>
    <w:rsid w:val="00A038D1"/>
    <w:rsid w:val="00A03BA6"/>
    <w:rsid w:val="00A04006"/>
    <w:rsid w:val="00A0425D"/>
    <w:rsid w:val="00A048B3"/>
    <w:rsid w:val="00A049FE"/>
    <w:rsid w:val="00A04C63"/>
    <w:rsid w:val="00A05157"/>
    <w:rsid w:val="00A05303"/>
    <w:rsid w:val="00A05567"/>
    <w:rsid w:val="00A05691"/>
    <w:rsid w:val="00A05958"/>
    <w:rsid w:val="00A05D01"/>
    <w:rsid w:val="00A06048"/>
    <w:rsid w:val="00A060E1"/>
    <w:rsid w:val="00A061CC"/>
    <w:rsid w:val="00A0624A"/>
    <w:rsid w:val="00A06397"/>
    <w:rsid w:val="00A06573"/>
    <w:rsid w:val="00A0659E"/>
    <w:rsid w:val="00A069BF"/>
    <w:rsid w:val="00A06B04"/>
    <w:rsid w:val="00A06B7D"/>
    <w:rsid w:val="00A06BD5"/>
    <w:rsid w:val="00A06D7C"/>
    <w:rsid w:val="00A06DF1"/>
    <w:rsid w:val="00A06F76"/>
    <w:rsid w:val="00A07032"/>
    <w:rsid w:val="00A07055"/>
    <w:rsid w:val="00A071F9"/>
    <w:rsid w:val="00A07392"/>
    <w:rsid w:val="00A07634"/>
    <w:rsid w:val="00A078BE"/>
    <w:rsid w:val="00A07A2D"/>
    <w:rsid w:val="00A07A5C"/>
    <w:rsid w:val="00A100E3"/>
    <w:rsid w:val="00A10479"/>
    <w:rsid w:val="00A10718"/>
    <w:rsid w:val="00A1075D"/>
    <w:rsid w:val="00A10971"/>
    <w:rsid w:val="00A10AB2"/>
    <w:rsid w:val="00A10E6E"/>
    <w:rsid w:val="00A111B6"/>
    <w:rsid w:val="00A1124D"/>
    <w:rsid w:val="00A11516"/>
    <w:rsid w:val="00A11535"/>
    <w:rsid w:val="00A11587"/>
    <w:rsid w:val="00A11615"/>
    <w:rsid w:val="00A116FB"/>
    <w:rsid w:val="00A11965"/>
    <w:rsid w:val="00A11AEA"/>
    <w:rsid w:val="00A11F3C"/>
    <w:rsid w:val="00A123EB"/>
    <w:rsid w:val="00A12B25"/>
    <w:rsid w:val="00A12BA5"/>
    <w:rsid w:val="00A12CAA"/>
    <w:rsid w:val="00A12ED0"/>
    <w:rsid w:val="00A13332"/>
    <w:rsid w:val="00A137C4"/>
    <w:rsid w:val="00A1383B"/>
    <w:rsid w:val="00A13BE1"/>
    <w:rsid w:val="00A13E0A"/>
    <w:rsid w:val="00A140EA"/>
    <w:rsid w:val="00A146AB"/>
    <w:rsid w:val="00A14A20"/>
    <w:rsid w:val="00A153A3"/>
    <w:rsid w:val="00A153B9"/>
    <w:rsid w:val="00A153F6"/>
    <w:rsid w:val="00A155C0"/>
    <w:rsid w:val="00A15C0C"/>
    <w:rsid w:val="00A15C74"/>
    <w:rsid w:val="00A15E98"/>
    <w:rsid w:val="00A15EAC"/>
    <w:rsid w:val="00A15EAF"/>
    <w:rsid w:val="00A16248"/>
    <w:rsid w:val="00A166DD"/>
    <w:rsid w:val="00A1678F"/>
    <w:rsid w:val="00A168C9"/>
    <w:rsid w:val="00A16DB3"/>
    <w:rsid w:val="00A16F53"/>
    <w:rsid w:val="00A1725C"/>
    <w:rsid w:val="00A17450"/>
    <w:rsid w:val="00A1755F"/>
    <w:rsid w:val="00A1760B"/>
    <w:rsid w:val="00A17E88"/>
    <w:rsid w:val="00A17F1A"/>
    <w:rsid w:val="00A17F2F"/>
    <w:rsid w:val="00A17F73"/>
    <w:rsid w:val="00A20563"/>
    <w:rsid w:val="00A205CF"/>
    <w:rsid w:val="00A20634"/>
    <w:rsid w:val="00A20A5E"/>
    <w:rsid w:val="00A20B4D"/>
    <w:rsid w:val="00A20BDD"/>
    <w:rsid w:val="00A20CBF"/>
    <w:rsid w:val="00A21655"/>
    <w:rsid w:val="00A21C33"/>
    <w:rsid w:val="00A21EB3"/>
    <w:rsid w:val="00A21F02"/>
    <w:rsid w:val="00A21F80"/>
    <w:rsid w:val="00A21FFA"/>
    <w:rsid w:val="00A22110"/>
    <w:rsid w:val="00A226D1"/>
    <w:rsid w:val="00A227AF"/>
    <w:rsid w:val="00A2304E"/>
    <w:rsid w:val="00A230D5"/>
    <w:rsid w:val="00A2343C"/>
    <w:rsid w:val="00A23664"/>
    <w:rsid w:val="00A23CB8"/>
    <w:rsid w:val="00A23D2B"/>
    <w:rsid w:val="00A23EC5"/>
    <w:rsid w:val="00A2423A"/>
    <w:rsid w:val="00A245B9"/>
    <w:rsid w:val="00A24668"/>
    <w:rsid w:val="00A24EA1"/>
    <w:rsid w:val="00A250AC"/>
    <w:rsid w:val="00A25207"/>
    <w:rsid w:val="00A2555E"/>
    <w:rsid w:val="00A255E3"/>
    <w:rsid w:val="00A258E3"/>
    <w:rsid w:val="00A261B6"/>
    <w:rsid w:val="00A26620"/>
    <w:rsid w:val="00A2676C"/>
    <w:rsid w:val="00A269B3"/>
    <w:rsid w:val="00A272D7"/>
    <w:rsid w:val="00A2765F"/>
    <w:rsid w:val="00A27C8F"/>
    <w:rsid w:val="00A27CCB"/>
    <w:rsid w:val="00A27E51"/>
    <w:rsid w:val="00A27F1C"/>
    <w:rsid w:val="00A30518"/>
    <w:rsid w:val="00A308FC"/>
    <w:rsid w:val="00A30931"/>
    <w:rsid w:val="00A30B8D"/>
    <w:rsid w:val="00A31015"/>
    <w:rsid w:val="00A31372"/>
    <w:rsid w:val="00A31644"/>
    <w:rsid w:val="00A31770"/>
    <w:rsid w:val="00A3180D"/>
    <w:rsid w:val="00A318D7"/>
    <w:rsid w:val="00A31A3B"/>
    <w:rsid w:val="00A31D7A"/>
    <w:rsid w:val="00A31D90"/>
    <w:rsid w:val="00A31F93"/>
    <w:rsid w:val="00A32004"/>
    <w:rsid w:val="00A3232B"/>
    <w:rsid w:val="00A3236A"/>
    <w:rsid w:val="00A32472"/>
    <w:rsid w:val="00A3263F"/>
    <w:rsid w:val="00A32B92"/>
    <w:rsid w:val="00A32BBC"/>
    <w:rsid w:val="00A32C01"/>
    <w:rsid w:val="00A32E1D"/>
    <w:rsid w:val="00A33124"/>
    <w:rsid w:val="00A33175"/>
    <w:rsid w:val="00A33413"/>
    <w:rsid w:val="00A33A77"/>
    <w:rsid w:val="00A33AE1"/>
    <w:rsid w:val="00A33D28"/>
    <w:rsid w:val="00A33E8E"/>
    <w:rsid w:val="00A34434"/>
    <w:rsid w:val="00A3450D"/>
    <w:rsid w:val="00A34587"/>
    <w:rsid w:val="00A34902"/>
    <w:rsid w:val="00A34E7C"/>
    <w:rsid w:val="00A34F3D"/>
    <w:rsid w:val="00A34FF1"/>
    <w:rsid w:val="00A35282"/>
    <w:rsid w:val="00A35660"/>
    <w:rsid w:val="00A3582C"/>
    <w:rsid w:val="00A35D73"/>
    <w:rsid w:val="00A35EB9"/>
    <w:rsid w:val="00A36250"/>
    <w:rsid w:val="00A365A0"/>
    <w:rsid w:val="00A3695A"/>
    <w:rsid w:val="00A369A6"/>
    <w:rsid w:val="00A36BED"/>
    <w:rsid w:val="00A37142"/>
    <w:rsid w:val="00A3757F"/>
    <w:rsid w:val="00A377A9"/>
    <w:rsid w:val="00A37F6A"/>
    <w:rsid w:val="00A403CC"/>
    <w:rsid w:val="00A40B82"/>
    <w:rsid w:val="00A40BA6"/>
    <w:rsid w:val="00A40CD9"/>
    <w:rsid w:val="00A40D07"/>
    <w:rsid w:val="00A40F66"/>
    <w:rsid w:val="00A4101E"/>
    <w:rsid w:val="00A410FC"/>
    <w:rsid w:val="00A4173F"/>
    <w:rsid w:val="00A41A30"/>
    <w:rsid w:val="00A41B88"/>
    <w:rsid w:val="00A41C24"/>
    <w:rsid w:val="00A41E04"/>
    <w:rsid w:val="00A42DB2"/>
    <w:rsid w:val="00A43400"/>
    <w:rsid w:val="00A434EC"/>
    <w:rsid w:val="00A43716"/>
    <w:rsid w:val="00A43B1B"/>
    <w:rsid w:val="00A43BB2"/>
    <w:rsid w:val="00A441DB"/>
    <w:rsid w:val="00A441DE"/>
    <w:rsid w:val="00A44291"/>
    <w:rsid w:val="00A443D7"/>
    <w:rsid w:val="00A44665"/>
    <w:rsid w:val="00A4469E"/>
    <w:rsid w:val="00A4486B"/>
    <w:rsid w:val="00A45373"/>
    <w:rsid w:val="00A45405"/>
    <w:rsid w:val="00A4550A"/>
    <w:rsid w:val="00A459B6"/>
    <w:rsid w:val="00A459BF"/>
    <w:rsid w:val="00A45D19"/>
    <w:rsid w:val="00A45E24"/>
    <w:rsid w:val="00A46CC5"/>
    <w:rsid w:val="00A46F8C"/>
    <w:rsid w:val="00A4721A"/>
    <w:rsid w:val="00A472FD"/>
    <w:rsid w:val="00A4767A"/>
    <w:rsid w:val="00A47BC9"/>
    <w:rsid w:val="00A504B8"/>
    <w:rsid w:val="00A507AB"/>
    <w:rsid w:val="00A507C8"/>
    <w:rsid w:val="00A50943"/>
    <w:rsid w:val="00A50B86"/>
    <w:rsid w:val="00A50D7C"/>
    <w:rsid w:val="00A50FE6"/>
    <w:rsid w:val="00A51026"/>
    <w:rsid w:val="00A513DC"/>
    <w:rsid w:val="00A51917"/>
    <w:rsid w:val="00A51CB1"/>
    <w:rsid w:val="00A52350"/>
    <w:rsid w:val="00A524F3"/>
    <w:rsid w:val="00A5254F"/>
    <w:rsid w:val="00A52714"/>
    <w:rsid w:val="00A527E1"/>
    <w:rsid w:val="00A52AAC"/>
    <w:rsid w:val="00A52AC0"/>
    <w:rsid w:val="00A52CD8"/>
    <w:rsid w:val="00A52D9B"/>
    <w:rsid w:val="00A5354F"/>
    <w:rsid w:val="00A53BBA"/>
    <w:rsid w:val="00A53E59"/>
    <w:rsid w:val="00A53FCF"/>
    <w:rsid w:val="00A54372"/>
    <w:rsid w:val="00A54401"/>
    <w:rsid w:val="00A5447B"/>
    <w:rsid w:val="00A54725"/>
    <w:rsid w:val="00A54A21"/>
    <w:rsid w:val="00A5510F"/>
    <w:rsid w:val="00A55585"/>
    <w:rsid w:val="00A55ADC"/>
    <w:rsid w:val="00A55E6A"/>
    <w:rsid w:val="00A55EBA"/>
    <w:rsid w:val="00A55F47"/>
    <w:rsid w:val="00A56126"/>
    <w:rsid w:val="00A562D7"/>
    <w:rsid w:val="00A56576"/>
    <w:rsid w:val="00A566E1"/>
    <w:rsid w:val="00A5691F"/>
    <w:rsid w:val="00A56B11"/>
    <w:rsid w:val="00A56B48"/>
    <w:rsid w:val="00A573E4"/>
    <w:rsid w:val="00A57519"/>
    <w:rsid w:val="00A575B4"/>
    <w:rsid w:val="00A57733"/>
    <w:rsid w:val="00A6096C"/>
    <w:rsid w:val="00A611BC"/>
    <w:rsid w:val="00A611F2"/>
    <w:rsid w:val="00A612E5"/>
    <w:rsid w:val="00A614A1"/>
    <w:rsid w:val="00A61575"/>
    <w:rsid w:val="00A61749"/>
    <w:rsid w:val="00A619F6"/>
    <w:rsid w:val="00A61B04"/>
    <w:rsid w:val="00A62250"/>
    <w:rsid w:val="00A62384"/>
    <w:rsid w:val="00A627DD"/>
    <w:rsid w:val="00A62E65"/>
    <w:rsid w:val="00A62E92"/>
    <w:rsid w:val="00A636EB"/>
    <w:rsid w:val="00A63A33"/>
    <w:rsid w:val="00A63B2C"/>
    <w:rsid w:val="00A63BBA"/>
    <w:rsid w:val="00A63C6D"/>
    <w:rsid w:val="00A63E08"/>
    <w:rsid w:val="00A63F05"/>
    <w:rsid w:val="00A640F6"/>
    <w:rsid w:val="00A642CB"/>
    <w:rsid w:val="00A64500"/>
    <w:rsid w:val="00A64769"/>
    <w:rsid w:val="00A64818"/>
    <w:rsid w:val="00A64855"/>
    <w:rsid w:val="00A6490C"/>
    <w:rsid w:val="00A64C3A"/>
    <w:rsid w:val="00A64E60"/>
    <w:rsid w:val="00A651C8"/>
    <w:rsid w:val="00A65299"/>
    <w:rsid w:val="00A652AA"/>
    <w:rsid w:val="00A653C3"/>
    <w:rsid w:val="00A65462"/>
    <w:rsid w:val="00A6568F"/>
    <w:rsid w:val="00A6574E"/>
    <w:rsid w:val="00A657E5"/>
    <w:rsid w:val="00A659D3"/>
    <w:rsid w:val="00A65C1F"/>
    <w:rsid w:val="00A65C79"/>
    <w:rsid w:val="00A65CA2"/>
    <w:rsid w:val="00A6618E"/>
    <w:rsid w:val="00A661E3"/>
    <w:rsid w:val="00A665E9"/>
    <w:rsid w:val="00A6677D"/>
    <w:rsid w:val="00A667A9"/>
    <w:rsid w:val="00A66845"/>
    <w:rsid w:val="00A66A62"/>
    <w:rsid w:val="00A66ACD"/>
    <w:rsid w:val="00A66E7B"/>
    <w:rsid w:val="00A66FB9"/>
    <w:rsid w:val="00A67064"/>
    <w:rsid w:val="00A67098"/>
    <w:rsid w:val="00A6720D"/>
    <w:rsid w:val="00A6733E"/>
    <w:rsid w:val="00A67363"/>
    <w:rsid w:val="00A67F21"/>
    <w:rsid w:val="00A67F8D"/>
    <w:rsid w:val="00A701BB"/>
    <w:rsid w:val="00A702C8"/>
    <w:rsid w:val="00A704D6"/>
    <w:rsid w:val="00A704FC"/>
    <w:rsid w:val="00A70531"/>
    <w:rsid w:val="00A7055A"/>
    <w:rsid w:val="00A7079B"/>
    <w:rsid w:val="00A708C9"/>
    <w:rsid w:val="00A7109C"/>
    <w:rsid w:val="00A71107"/>
    <w:rsid w:val="00A71140"/>
    <w:rsid w:val="00A71565"/>
    <w:rsid w:val="00A71928"/>
    <w:rsid w:val="00A71A9B"/>
    <w:rsid w:val="00A71E58"/>
    <w:rsid w:val="00A721D0"/>
    <w:rsid w:val="00A721D2"/>
    <w:rsid w:val="00A72366"/>
    <w:rsid w:val="00A7279A"/>
    <w:rsid w:val="00A727DC"/>
    <w:rsid w:val="00A72910"/>
    <w:rsid w:val="00A729A8"/>
    <w:rsid w:val="00A729CC"/>
    <w:rsid w:val="00A72BA2"/>
    <w:rsid w:val="00A72E41"/>
    <w:rsid w:val="00A730A5"/>
    <w:rsid w:val="00A7355E"/>
    <w:rsid w:val="00A735C6"/>
    <w:rsid w:val="00A73E04"/>
    <w:rsid w:val="00A741E6"/>
    <w:rsid w:val="00A743E0"/>
    <w:rsid w:val="00A746F2"/>
    <w:rsid w:val="00A7474A"/>
    <w:rsid w:val="00A749F2"/>
    <w:rsid w:val="00A74CD9"/>
    <w:rsid w:val="00A74E48"/>
    <w:rsid w:val="00A75086"/>
    <w:rsid w:val="00A75102"/>
    <w:rsid w:val="00A755E0"/>
    <w:rsid w:val="00A759A3"/>
    <w:rsid w:val="00A75A4D"/>
    <w:rsid w:val="00A75BE3"/>
    <w:rsid w:val="00A75DA5"/>
    <w:rsid w:val="00A7640D"/>
    <w:rsid w:val="00A76853"/>
    <w:rsid w:val="00A768C1"/>
    <w:rsid w:val="00A76A98"/>
    <w:rsid w:val="00A76E01"/>
    <w:rsid w:val="00A77172"/>
    <w:rsid w:val="00A77450"/>
    <w:rsid w:val="00A77549"/>
    <w:rsid w:val="00A776BB"/>
    <w:rsid w:val="00A77A76"/>
    <w:rsid w:val="00A77B06"/>
    <w:rsid w:val="00A77BC8"/>
    <w:rsid w:val="00A77F79"/>
    <w:rsid w:val="00A806E7"/>
    <w:rsid w:val="00A811F4"/>
    <w:rsid w:val="00A81259"/>
    <w:rsid w:val="00A8169A"/>
    <w:rsid w:val="00A819EF"/>
    <w:rsid w:val="00A81A13"/>
    <w:rsid w:val="00A81C6E"/>
    <w:rsid w:val="00A81DCA"/>
    <w:rsid w:val="00A81DDD"/>
    <w:rsid w:val="00A820DA"/>
    <w:rsid w:val="00A82807"/>
    <w:rsid w:val="00A829AB"/>
    <w:rsid w:val="00A82A01"/>
    <w:rsid w:val="00A82FCC"/>
    <w:rsid w:val="00A83067"/>
    <w:rsid w:val="00A83321"/>
    <w:rsid w:val="00A834C4"/>
    <w:rsid w:val="00A83616"/>
    <w:rsid w:val="00A8364D"/>
    <w:rsid w:val="00A83B8B"/>
    <w:rsid w:val="00A83C28"/>
    <w:rsid w:val="00A83C65"/>
    <w:rsid w:val="00A83D37"/>
    <w:rsid w:val="00A84301"/>
    <w:rsid w:val="00A8437E"/>
    <w:rsid w:val="00A844E7"/>
    <w:rsid w:val="00A84CBB"/>
    <w:rsid w:val="00A84EE0"/>
    <w:rsid w:val="00A84F47"/>
    <w:rsid w:val="00A8570E"/>
    <w:rsid w:val="00A85C0C"/>
    <w:rsid w:val="00A85E91"/>
    <w:rsid w:val="00A86162"/>
    <w:rsid w:val="00A86164"/>
    <w:rsid w:val="00A8616E"/>
    <w:rsid w:val="00A86229"/>
    <w:rsid w:val="00A863DD"/>
    <w:rsid w:val="00A86427"/>
    <w:rsid w:val="00A8691C"/>
    <w:rsid w:val="00A86A54"/>
    <w:rsid w:val="00A86B50"/>
    <w:rsid w:val="00A86F1C"/>
    <w:rsid w:val="00A8710C"/>
    <w:rsid w:val="00A87226"/>
    <w:rsid w:val="00A87283"/>
    <w:rsid w:val="00A8784F"/>
    <w:rsid w:val="00A878CF"/>
    <w:rsid w:val="00A8792C"/>
    <w:rsid w:val="00A87AA3"/>
    <w:rsid w:val="00A87BA0"/>
    <w:rsid w:val="00A9024A"/>
    <w:rsid w:val="00A90300"/>
    <w:rsid w:val="00A9085C"/>
    <w:rsid w:val="00A91127"/>
    <w:rsid w:val="00A9115A"/>
    <w:rsid w:val="00A91841"/>
    <w:rsid w:val="00A91910"/>
    <w:rsid w:val="00A91B84"/>
    <w:rsid w:val="00A91C7F"/>
    <w:rsid w:val="00A91C86"/>
    <w:rsid w:val="00A92435"/>
    <w:rsid w:val="00A924DA"/>
    <w:rsid w:val="00A925E0"/>
    <w:rsid w:val="00A92644"/>
    <w:rsid w:val="00A9278C"/>
    <w:rsid w:val="00A92864"/>
    <w:rsid w:val="00A92A02"/>
    <w:rsid w:val="00A92A2F"/>
    <w:rsid w:val="00A92F80"/>
    <w:rsid w:val="00A9312F"/>
    <w:rsid w:val="00A93762"/>
    <w:rsid w:val="00A93821"/>
    <w:rsid w:val="00A9395E"/>
    <w:rsid w:val="00A93A5F"/>
    <w:rsid w:val="00A93BD8"/>
    <w:rsid w:val="00A93C4F"/>
    <w:rsid w:val="00A93D5B"/>
    <w:rsid w:val="00A93EAC"/>
    <w:rsid w:val="00A93EB7"/>
    <w:rsid w:val="00A9400C"/>
    <w:rsid w:val="00A944F4"/>
    <w:rsid w:val="00A9475F"/>
    <w:rsid w:val="00A947D3"/>
    <w:rsid w:val="00A94A41"/>
    <w:rsid w:val="00A94B6E"/>
    <w:rsid w:val="00A94C02"/>
    <w:rsid w:val="00A951F0"/>
    <w:rsid w:val="00A9597F"/>
    <w:rsid w:val="00A95CF0"/>
    <w:rsid w:val="00A95CFA"/>
    <w:rsid w:val="00A95F75"/>
    <w:rsid w:val="00A96583"/>
    <w:rsid w:val="00A9664C"/>
    <w:rsid w:val="00A9684C"/>
    <w:rsid w:val="00A9706C"/>
    <w:rsid w:val="00A971E3"/>
    <w:rsid w:val="00A974D5"/>
    <w:rsid w:val="00A97658"/>
    <w:rsid w:val="00A9778D"/>
    <w:rsid w:val="00A97858"/>
    <w:rsid w:val="00A97BC8"/>
    <w:rsid w:val="00AA00AC"/>
    <w:rsid w:val="00AA08B4"/>
    <w:rsid w:val="00AA092E"/>
    <w:rsid w:val="00AA0C27"/>
    <w:rsid w:val="00AA158A"/>
    <w:rsid w:val="00AA159A"/>
    <w:rsid w:val="00AA16DC"/>
    <w:rsid w:val="00AA16DE"/>
    <w:rsid w:val="00AA1916"/>
    <w:rsid w:val="00AA1D89"/>
    <w:rsid w:val="00AA1F9F"/>
    <w:rsid w:val="00AA2C2B"/>
    <w:rsid w:val="00AA3245"/>
    <w:rsid w:val="00AA3397"/>
    <w:rsid w:val="00AA368E"/>
    <w:rsid w:val="00AA38F1"/>
    <w:rsid w:val="00AA39B5"/>
    <w:rsid w:val="00AA3A78"/>
    <w:rsid w:val="00AA40BC"/>
    <w:rsid w:val="00AA40C8"/>
    <w:rsid w:val="00AA4ECA"/>
    <w:rsid w:val="00AA4FC9"/>
    <w:rsid w:val="00AA4FFB"/>
    <w:rsid w:val="00AA550C"/>
    <w:rsid w:val="00AA5A27"/>
    <w:rsid w:val="00AA5CA8"/>
    <w:rsid w:val="00AA611A"/>
    <w:rsid w:val="00AA62B4"/>
    <w:rsid w:val="00AA63F3"/>
    <w:rsid w:val="00AA6659"/>
    <w:rsid w:val="00AA6771"/>
    <w:rsid w:val="00AA6776"/>
    <w:rsid w:val="00AA679D"/>
    <w:rsid w:val="00AA6BD1"/>
    <w:rsid w:val="00AA6C42"/>
    <w:rsid w:val="00AA6D98"/>
    <w:rsid w:val="00AA6EAF"/>
    <w:rsid w:val="00AA749E"/>
    <w:rsid w:val="00AA7922"/>
    <w:rsid w:val="00AA7ADC"/>
    <w:rsid w:val="00AA7D66"/>
    <w:rsid w:val="00AA7F36"/>
    <w:rsid w:val="00AB0165"/>
    <w:rsid w:val="00AB024E"/>
    <w:rsid w:val="00AB03C7"/>
    <w:rsid w:val="00AB04CC"/>
    <w:rsid w:val="00AB07E1"/>
    <w:rsid w:val="00AB10EF"/>
    <w:rsid w:val="00AB1238"/>
    <w:rsid w:val="00AB1365"/>
    <w:rsid w:val="00AB13FD"/>
    <w:rsid w:val="00AB14F5"/>
    <w:rsid w:val="00AB17A1"/>
    <w:rsid w:val="00AB19DF"/>
    <w:rsid w:val="00AB1B07"/>
    <w:rsid w:val="00AB1B6C"/>
    <w:rsid w:val="00AB1EC3"/>
    <w:rsid w:val="00AB1F75"/>
    <w:rsid w:val="00AB226C"/>
    <w:rsid w:val="00AB22DD"/>
    <w:rsid w:val="00AB2632"/>
    <w:rsid w:val="00AB28A6"/>
    <w:rsid w:val="00AB28B2"/>
    <w:rsid w:val="00AB2CD2"/>
    <w:rsid w:val="00AB2FD8"/>
    <w:rsid w:val="00AB3288"/>
    <w:rsid w:val="00AB3745"/>
    <w:rsid w:val="00AB37D1"/>
    <w:rsid w:val="00AB3C3F"/>
    <w:rsid w:val="00AB4189"/>
    <w:rsid w:val="00AB43C8"/>
    <w:rsid w:val="00AB4426"/>
    <w:rsid w:val="00AB4463"/>
    <w:rsid w:val="00AB4960"/>
    <w:rsid w:val="00AB4D96"/>
    <w:rsid w:val="00AB4DE4"/>
    <w:rsid w:val="00AB4F92"/>
    <w:rsid w:val="00AB501F"/>
    <w:rsid w:val="00AB51B8"/>
    <w:rsid w:val="00AB522A"/>
    <w:rsid w:val="00AB5397"/>
    <w:rsid w:val="00AB53C3"/>
    <w:rsid w:val="00AB59BB"/>
    <w:rsid w:val="00AB59BE"/>
    <w:rsid w:val="00AB5C7D"/>
    <w:rsid w:val="00AB6337"/>
    <w:rsid w:val="00AB6921"/>
    <w:rsid w:val="00AB6D5D"/>
    <w:rsid w:val="00AB6DCA"/>
    <w:rsid w:val="00AB6FAC"/>
    <w:rsid w:val="00AB71CA"/>
    <w:rsid w:val="00AB786A"/>
    <w:rsid w:val="00AC00E2"/>
    <w:rsid w:val="00AC02BC"/>
    <w:rsid w:val="00AC038B"/>
    <w:rsid w:val="00AC04C7"/>
    <w:rsid w:val="00AC0828"/>
    <w:rsid w:val="00AC0B89"/>
    <w:rsid w:val="00AC128E"/>
    <w:rsid w:val="00AC1831"/>
    <w:rsid w:val="00AC193F"/>
    <w:rsid w:val="00AC1B88"/>
    <w:rsid w:val="00AC2018"/>
    <w:rsid w:val="00AC2030"/>
    <w:rsid w:val="00AC2552"/>
    <w:rsid w:val="00AC2A14"/>
    <w:rsid w:val="00AC2F16"/>
    <w:rsid w:val="00AC33BA"/>
    <w:rsid w:val="00AC3529"/>
    <w:rsid w:val="00AC358C"/>
    <w:rsid w:val="00AC35FB"/>
    <w:rsid w:val="00AC3862"/>
    <w:rsid w:val="00AC38D9"/>
    <w:rsid w:val="00AC395B"/>
    <w:rsid w:val="00AC405B"/>
    <w:rsid w:val="00AC418C"/>
    <w:rsid w:val="00AC44A0"/>
    <w:rsid w:val="00AC45EB"/>
    <w:rsid w:val="00AC4656"/>
    <w:rsid w:val="00AC4660"/>
    <w:rsid w:val="00AC47A4"/>
    <w:rsid w:val="00AC4D19"/>
    <w:rsid w:val="00AC5376"/>
    <w:rsid w:val="00AC5405"/>
    <w:rsid w:val="00AC543F"/>
    <w:rsid w:val="00AC5644"/>
    <w:rsid w:val="00AC570B"/>
    <w:rsid w:val="00AC57CD"/>
    <w:rsid w:val="00AC57CE"/>
    <w:rsid w:val="00AC5983"/>
    <w:rsid w:val="00AC5A97"/>
    <w:rsid w:val="00AC5D23"/>
    <w:rsid w:val="00AC5D90"/>
    <w:rsid w:val="00AC5E44"/>
    <w:rsid w:val="00AC5FB2"/>
    <w:rsid w:val="00AC60D5"/>
    <w:rsid w:val="00AC620F"/>
    <w:rsid w:val="00AC62E1"/>
    <w:rsid w:val="00AC6378"/>
    <w:rsid w:val="00AC6B9B"/>
    <w:rsid w:val="00AC6CF9"/>
    <w:rsid w:val="00AC6F80"/>
    <w:rsid w:val="00AC7038"/>
    <w:rsid w:val="00AC70B5"/>
    <w:rsid w:val="00AC726C"/>
    <w:rsid w:val="00AC73C3"/>
    <w:rsid w:val="00AC75CD"/>
    <w:rsid w:val="00AC7A26"/>
    <w:rsid w:val="00AC7D57"/>
    <w:rsid w:val="00AC7E50"/>
    <w:rsid w:val="00AD007B"/>
    <w:rsid w:val="00AD03A3"/>
    <w:rsid w:val="00AD0421"/>
    <w:rsid w:val="00AD05BB"/>
    <w:rsid w:val="00AD063A"/>
    <w:rsid w:val="00AD06AD"/>
    <w:rsid w:val="00AD0A82"/>
    <w:rsid w:val="00AD0EA4"/>
    <w:rsid w:val="00AD0FC1"/>
    <w:rsid w:val="00AD1007"/>
    <w:rsid w:val="00AD114D"/>
    <w:rsid w:val="00AD140F"/>
    <w:rsid w:val="00AD14EA"/>
    <w:rsid w:val="00AD14F4"/>
    <w:rsid w:val="00AD1674"/>
    <w:rsid w:val="00AD17BC"/>
    <w:rsid w:val="00AD1B1A"/>
    <w:rsid w:val="00AD1E3D"/>
    <w:rsid w:val="00AD1EDD"/>
    <w:rsid w:val="00AD20B0"/>
    <w:rsid w:val="00AD22A7"/>
    <w:rsid w:val="00AD2889"/>
    <w:rsid w:val="00AD2F7B"/>
    <w:rsid w:val="00AD30E4"/>
    <w:rsid w:val="00AD365F"/>
    <w:rsid w:val="00AD36EE"/>
    <w:rsid w:val="00AD377B"/>
    <w:rsid w:val="00AD3C00"/>
    <w:rsid w:val="00AD3FD3"/>
    <w:rsid w:val="00AD42AA"/>
    <w:rsid w:val="00AD45E4"/>
    <w:rsid w:val="00AD4F05"/>
    <w:rsid w:val="00AD50E2"/>
    <w:rsid w:val="00AD554D"/>
    <w:rsid w:val="00AD55BE"/>
    <w:rsid w:val="00AD5C8B"/>
    <w:rsid w:val="00AD5D69"/>
    <w:rsid w:val="00AD5D81"/>
    <w:rsid w:val="00AD5F04"/>
    <w:rsid w:val="00AD62D4"/>
    <w:rsid w:val="00AD6D70"/>
    <w:rsid w:val="00AD6DAA"/>
    <w:rsid w:val="00AD6E0E"/>
    <w:rsid w:val="00AD6E62"/>
    <w:rsid w:val="00AD70D3"/>
    <w:rsid w:val="00AD716C"/>
    <w:rsid w:val="00AD72FF"/>
    <w:rsid w:val="00AD74FC"/>
    <w:rsid w:val="00AD74FE"/>
    <w:rsid w:val="00AE0096"/>
    <w:rsid w:val="00AE0321"/>
    <w:rsid w:val="00AE062B"/>
    <w:rsid w:val="00AE07EA"/>
    <w:rsid w:val="00AE0A4F"/>
    <w:rsid w:val="00AE0A90"/>
    <w:rsid w:val="00AE0B60"/>
    <w:rsid w:val="00AE0F38"/>
    <w:rsid w:val="00AE116C"/>
    <w:rsid w:val="00AE11F6"/>
    <w:rsid w:val="00AE12F1"/>
    <w:rsid w:val="00AE16D4"/>
    <w:rsid w:val="00AE1E24"/>
    <w:rsid w:val="00AE1E94"/>
    <w:rsid w:val="00AE2589"/>
    <w:rsid w:val="00AE271D"/>
    <w:rsid w:val="00AE28C0"/>
    <w:rsid w:val="00AE2ADD"/>
    <w:rsid w:val="00AE2BF9"/>
    <w:rsid w:val="00AE332D"/>
    <w:rsid w:val="00AE336C"/>
    <w:rsid w:val="00AE3447"/>
    <w:rsid w:val="00AE3454"/>
    <w:rsid w:val="00AE356B"/>
    <w:rsid w:val="00AE37D5"/>
    <w:rsid w:val="00AE3CA1"/>
    <w:rsid w:val="00AE3DE8"/>
    <w:rsid w:val="00AE3FDA"/>
    <w:rsid w:val="00AE48C0"/>
    <w:rsid w:val="00AE4AC6"/>
    <w:rsid w:val="00AE51B1"/>
    <w:rsid w:val="00AE5521"/>
    <w:rsid w:val="00AE555A"/>
    <w:rsid w:val="00AE59D0"/>
    <w:rsid w:val="00AE5A6B"/>
    <w:rsid w:val="00AE5BA6"/>
    <w:rsid w:val="00AE5D51"/>
    <w:rsid w:val="00AE5EE4"/>
    <w:rsid w:val="00AE643D"/>
    <w:rsid w:val="00AE65C3"/>
    <w:rsid w:val="00AE69F6"/>
    <w:rsid w:val="00AE6AB6"/>
    <w:rsid w:val="00AE6D61"/>
    <w:rsid w:val="00AE6E51"/>
    <w:rsid w:val="00AE7507"/>
    <w:rsid w:val="00AE7780"/>
    <w:rsid w:val="00AE7C84"/>
    <w:rsid w:val="00AE7D40"/>
    <w:rsid w:val="00AE7D60"/>
    <w:rsid w:val="00AF0553"/>
    <w:rsid w:val="00AF070A"/>
    <w:rsid w:val="00AF0976"/>
    <w:rsid w:val="00AF0C2C"/>
    <w:rsid w:val="00AF0C3B"/>
    <w:rsid w:val="00AF0CDF"/>
    <w:rsid w:val="00AF0FDA"/>
    <w:rsid w:val="00AF1381"/>
    <w:rsid w:val="00AF151F"/>
    <w:rsid w:val="00AF1B1E"/>
    <w:rsid w:val="00AF1B49"/>
    <w:rsid w:val="00AF1B7A"/>
    <w:rsid w:val="00AF1E96"/>
    <w:rsid w:val="00AF24C6"/>
    <w:rsid w:val="00AF2F22"/>
    <w:rsid w:val="00AF2FE5"/>
    <w:rsid w:val="00AF3002"/>
    <w:rsid w:val="00AF3051"/>
    <w:rsid w:val="00AF3069"/>
    <w:rsid w:val="00AF3207"/>
    <w:rsid w:val="00AF357D"/>
    <w:rsid w:val="00AF3973"/>
    <w:rsid w:val="00AF39F2"/>
    <w:rsid w:val="00AF3A68"/>
    <w:rsid w:val="00AF3AC6"/>
    <w:rsid w:val="00AF3B8F"/>
    <w:rsid w:val="00AF3C9B"/>
    <w:rsid w:val="00AF43D0"/>
    <w:rsid w:val="00AF486A"/>
    <w:rsid w:val="00AF4936"/>
    <w:rsid w:val="00AF4969"/>
    <w:rsid w:val="00AF4A40"/>
    <w:rsid w:val="00AF4CC6"/>
    <w:rsid w:val="00AF4FE6"/>
    <w:rsid w:val="00AF5086"/>
    <w:rsid w:val="00AF51B0"/>
    <w:rsid w:val="00AF5300"/>
    <w:rsid w:val="00AF5519"/>
    <w:rsid w:val="00AF5643"/>
    <w:rsid w:val="00AF574F"/>
    <w:rsid w:val="00AF5958"/>
    <w:rsid w:val="00AF5D89"/>
    <w:rsid w:val="00AF5E68"/>
    <w:rsid w:val="00AF5F21"/>
    <w:rsid w:val="00AF60CD"/>
    <w:rsid w:val="00AF62F7"/>
    <w:rsid w:val="00AF63CE"/>
    <w:rsid w:val="00AF6736"/>
    <w:rsid w:val="00AF6856"/>
    <w:rsid w:val="00AF6A4E"/>
    <w:rsid w:val="00AF6A74"/>
    <w:rsid w:val="00AF6E91"/>
    <w:rsid w:val="00AF6F11"/>
    <w:rsid w:val="00AF723F"/>
    <w:rsid w:val="00AF7478"/>
    <w:rsid w:val="00AF7508"/>
    <w:rsid w:val="00AF755E"/>
    <w:rsid w:val="00AF7737"/>
    <w:rsid w:val="00AF7851"/>
    <w:rsid w:val="00AF7A78"/>
    <w:rsid w:val="00AF7E7B"/>
    <w:rsid w:val="00B00131"/>
    <w:rsid w:val="00B00221"/>
    <w:rsid w:val="00B007D5"/>
    <w:rsid w:val="00B008D2"/>
    <w:rsid w:val="00B00A9F"/>
    <w:rsid w:val="00B00AA9"/>
    <w:rsid w:val="00B00F62"/>
    <w:rsid w:val="00B0140B"/>
    <w:rsid w:val="00B014D8"/>
    <w:rsid w:val="00B019CE"/>
    <w:rsid w:val="00B01DD6"/>
    <w:rsid w:val="00B01F39"/>
    <w:rsid w:val="00B0206B"/>
    <w:rsid w:val="00B02077"/>
    <w:rsid w:val="00B02099"/>
    <w:rsid w:val="00B02C86"/>
    <w:rsid w:val="00B0321C"/>
    <w:rsid w:val="00B0355D"/>
    <w:rsid w:val="00B03AD1"/>
    <w:rsid w:val="00B03C6B"/>
    <w:rsid w:val="00B03C83"/>
    <w:rsid w:val="00B03DDA"/>
    <w:rsid w:val="00B03FD4"/>
    <w:rsid w:val="00B0409B"/>
    <w:rsid w:val="00B0426A"/>
    <w:rsid w:val="00B045BF"/>
    <w:rsid w:val="00B04744"/>
    <w:rsid w:val="00B04B78"/>
    <w:rsid w:val="00B04F81"/>
    <w:rsid w:val="00B0521A"/>
    <w:rsid w:val="00B052C8"/>
    <w:rsid w:val="00B05508"/>
    <w:rsid w:val="00B05578"/>
    <w:rsid w:val="00B06056"/>
    <w:rsid w:val="00B070AA"/>
    <w:rsid w:val="00B073F6"/>
    <w:rsid w:val="00B074CA"/>
    <w:rsid w:val="00B07505"/>
    <w:rsid w:val="00B07620"/>
    <w:rsid w:val="00B07873"/>
    <w:rsid w:val="00B078E2"/>
    <w:rsid w:val="00B079F0"/>
    <w:rsid w:val="00B07A2E"/>
    <w:rsid w:val="00B07AA1"/>
    <w:rsid w:val="00B07AEC"/>
    <w:rsid w:val="00B07BC4"/>
    <w:rsid w:val="00B07C9E"/>
    <w:rsid w:val="00B07DB8"/>
    <w:rsid w:val="00B10455"/>
    <w:rsid w:val="00B10B58"/>
    <w:rsid w:val="00B10E67"/>
    <w:rsid w:val="00B11517"/>
    <w:rsid w:val="00B11861"/>
    <w:rsid w:val="00B119A3"/>
    <w:rsid w:val="00B11D45"/>
    <w:rsid w:val="00B11D7B"/>
    <w:rsid w:val="00B11D97"/>
    <w:rsid w:val="00B11FD3"/>
    <w:rsid w:val="00B1203C"/>
    <w:rsid w:val="00B121F1"/>
    <w:rsid w:val="00B1234E"/>
    <w:rsid w:val="00B12BE7"/>
    <w:rsid w:val="00B12CC5"/>
    <w:rsid w:val="00B130BC"/>
    <w:rsid w:val="00B130D5"/>
    <w:rsid w:val="00B13241"/>
    <w:rsid w:val="00B13253"/>
    <w:rsid w:val="00B13E06"/>
    <w:rsid w:val="00B14063"/>
    <w:rsid w:val="00B141C6"/>
    <w:rsid w:val="00B1427F"/>
    <w:rsid w:val="00B1440F"/>
    <w:rsid w:val="00B1494A"/>
    <w:rsid w:val="00B14BA3"/>
    <w:rsid w:val="00B14C0F"/>
    <w:rsid w:val="00B14C90"/>
    <w:rsid w:val="00B151CF"/>
    <w:rsid w:val="00B15248"/>
    <w:rsid w:val="00B152C0"/>
    <w:rsid w:val="00B154EB"/>
    <w:rsid w:val="00B154F6"/>
    <w:rsid w:val="00B1552F"/>
    <w:rsid w:val="00B15605"/>
    <w:rsid w:val="00B15EBD"/>
    <w:rsid w:val="00B15FF6"/>
    <w:rsid w:val="00B16DC4"/>
    <w:rsid w:val="00B16E1E"/>
    <w:rsid w:val="00B16EB2"/>
    <w:rsid w:val="00B16EFF"/>
    <w:rsid w:val="00B173B4"/>
    <w:rsid w:val="00B17618"/>
    <w:rsid w:val="00B17662"/>
    <w:rsid w:val="00B17A3E"/>
    <w:rsid w:val="00B17D34"/>
    <w:rsid w:val="00B2029E"/>
    <w:rsid w:val="00B203D0"/>
    <w:rsid w:val="00B20425"/>
    <w:rsid w:val="00B208CB"/>
    <w:rsid w:val="00B20A49"/>
    <w:rsid w:val="00B20A70"/>
    <w:rsid w:val="00B20C55"/>
    <w:rsid w:val="00B21026"/>
    <w:rsid w:val="00B223B4"/>
    <w:rsid w:val="00B2262B"/>
    <w:rsid w:val="00B22717"/>
    <w:rsid w:val="00B22A2A"/>
    <w:rsid w:val="00B22BA4"/>
    <w:rsid w:val="00B22ECD"/>
    <w:rsid w:val="00B236F2"/>
    <w:rsid w:val="00B2390A"/>
    <w:rsid w:val="00B23FE5"/>
    <w:rsid w:val="00B2436F"/>
    <w:rsid w:val="00B24562"/>
    <w:rsid w:val="00B2461E"/>
    <w:rsid w:val="00B24C1C"/>
    <w:rsid w:val="00B24FE9"/>
    <w:rsid w:val="00B250A1"/>
    <w:rsid w:val="00B252E9"/>
    <w:rsid w:val="00B2559C"/>
    <w:rsid w:val="00B255A7"/>
    <w:rsid w:val="00B255C5"/>
    <w:rsid w:val="00B2567D"/>
    <w:rsid w:val="00B25768"/>
    <w:rsid w:val="00B25D49"/>
    <w:rsid w:val="00B25E5F"/>
    <w:rsid w:val="00B26271"/>
    <w:rsid w:val="00B262E9"/>
    <w:rsid w:val="00B263AD"/>
    <w:rsid w:val="00B267E7"/>
    <w:rsid w:val="00B26AAF"/>
    <w:rsid w:val="00B26AF2"/>
    <w:rsid w:val="00B26CEA"/>
    <w:rsid w:val="00B26DDC"/>
    <w:rsid w:val="00B26ED8"/>
    <w:rsid w:val="00B2707F"/>
    <w:rsid w:val="00B2756D"/>
    <w:rsid w:val="00B275E9"/>
    <w:rsid w:val="00B277FE"/>
    <w:rsid w:val="00B279CC"/>
    <w:rsid w:val="00B27A30"/>
    <w:rsid w:val="00B27B98"/>
    <w:rsid w:val="00B27F18"/>
    <w:rsid w:val="00B27FCB"/>
    <w:rsid w:val="00B3041D"/>
    <w:rsid w:val="00B30516"/>
    <w:rsid w:val="00B30530"/>
    <w:rsid w:val="00B30824"/>
    <w:rsid w:val="00B309BA"/>
    <w:rsid w:val="00B30E5D"/>
    <w:rsid w:val="00B30FC3"/>
    <w:rsid w:val="00B3109C"/>
    <w:rsid w:val="00B31A8E"/>
    <w:rsid w:val="00B31BB4"/>
    <w:rsid w:val="00B31F5D"/>
    <w:rsid w:val="00B32E83"/>
    <w:rsid w:val="00B3326B"/>
    <w:rsid w:val="00B333A6"/>
    <w:rsid w:val="00B33578"/>
    <w:rsid w:val="00B33783"/>
    <w:rsid w:val="00B3446E"/>
    <w:rsid w:val="00B345BA"/>
    <w:rsid w:val="00B34AC1"/>
    <w:rsid w:val="00B34E3F"/>
    <w:rsid w:val="00B35039"/>
    <w:rsid w:val="00B350F4"/>
    <w:rsid w:val="00B3535D"/>
    <w:rsid w:val="00B36469"/>
    <w:rsid w:val="00B364C5"/>
    <w:rsid w:val="00B36C9D"/>
    <w:rsid w:val="00B36DD3"/>
    <w:rsid w:val="00B36E0D"/>
    <w:rsid w:val="00B36E5E"/>
    <w:rsid w:val="00B3706E"/>
    <w:rsid w:val="00B371C3"/>
    <w:rsid w:val="00B377A7"/>
    <w:rsid w:val="00B377AB"/>
    <w:rsid w:val="00B37896"/>
    <w:rsid w:val="00B379C6"/>
    <w:rsid w:val="00B37CF2"/>
    <w:rsid w:val="00B37DE1"/>
    <w:rsid w:val="00B402BA"/>
    <w:rsid w:val="00B404E8"/>
    <w:rsid w:val="00B4054C"/>
    <w:rsid w:val="00B408BB"/>
    <w:rsid w:val="00B4092A"/>
    <w:rsid w:val="00B40A1C"/>
    <w:rsid w:val="00B41086"/>
    <w:rsid w:val="00B41131"/>
    <w:rsid w:val="00B4126B"/>
    <w:rsid w:val="00B4129B"/>
    <w:rsid w:val="00B41586"/>
    <w:rsid w:val="00B41787"/>
    <w:rsid w:val="00B41B17"/>
    <w:rsid w:val="00B41C89"/>
    <w:rsid w:val="00B41EDA"/>
    <w:rsid w:val="00B42029"/>
    <w:rsid w:val="00B4222A"/>
    <w:rsid w:val="00B426FF"/>
    <w:rsid w:val="00B427A2"/>
    <w:rsid w:val="00B42952"/>
    <w:rsid w:val="00B42B7B"/>
    <w:rsid w:val="00B42F9C"/>
    <w:rsid w:val="00B42FB2"/>
    <w:rsid w:val="00B4387C"/>
    <w:rsid w:val="00B439F0"/>
    <w:rsid w:val="00B43D4F"/>
    <w:rsid w:val="00B43EA0"/>
    <w:rsid w:val="00B43F46"/>
    <w:rsid w:val="00B43F60"/>
    <w:rsid w:val="00B44348"/>
    <w:rsid w:val="00B4435F"/>
    <w:rsid w:val="00B44ADA"/>
    <w:rsid w:val="00B44B14"/>
    <w:rsid w:val="00B44E17"/>
    <w:rsid w:val="00B450ED"/>
    <w:rsid w:val="00B4569E"/>
    <w:rsid w:val="00B459F6"/>
    <w:rsid w:val="00B45B2F"/>
    <w:rsid w:val="00B45BF3"/>
    <w:rsid w:val="00B45C61"/>
    <w:rsid w:val="00B45C69"/>
    <w:rsid w:val="00B45D8F"/>
    <w:rsid w:val="00B45DE2"/>
    <w:rsid w:val="00B45E61"/>
    <w:rsid w:val="00B4645E"/>
    <w:rsid w:val="00B466B3"/>
    <w:rsid w:val="00B466E0"/>
    <w:rsid w:val="00B46796"/>
    <w:rsid w:val="00B469E0"/>
    <w:rsid w:val="00B4760C"/>
    <w:rsid w:val="00B47756"/>
    <w:rsid w:val="00B479B2"/>
    <w:rsid w:val="00B479BB"/>
    <w:rsid w:val="00B47CD1"/>
    <w:rsid w:val="00B47D6E"/>
    <w:rsid w:val="00B47DC7"/>
    <w:rsid w:val="00B47F42"/>
    <w:rsid w:val="00B5059F"/>
    <w:rsid w:val="00B50B5B"/>
    <w:rsid w:val="00B50BCF"/>
    <w:rsid w:val="00B50D90"/>
    <w:rsid w:val="00B50EBE"/>
    <w:rsid w:val="00B50F9E"/>
    <w:rsid w:val="00B5154C"/>
    <w:rsid w:val="00B51C76"/>
    <w:rsid w:val="00B51D5D"/>
    <w:rsid w:val="00B51D7C"/>
    <w:rsid w:val="00B521C2"/>
    <w:rsid w:val="00B521C3"/>
    <w:rsid w:val="00B52274"/>
    <w:rsid w:val="00B525D4"/>
    <w:rsid w:val="00B52759"/>
    <w:rsid w:val="00B529CA"/>
    <w:rsid w:val="00B52CC2"/>
    <w:rsid w:val="00B52D1F"/>
    <w:rsid w:val="00B52D45"/>
    <w:rsid w:val="00B52EFF"/>
    <w:rsid w:val="00B5324B"/>
    <w:rsid w:val="00B5325A"/>
    <w:rsid w:val="00B533A8"/>
    <w:rsid w:val="00B533C7"/>
    <w:rsid w:val="00B5369E"/>
    <w:rsid w:val="00B537E1"/>
    <w:rsid w:val="00B53E50"/>
    <w:rsid w:val="00B541CD"/>
    <w:rsid w:val="00B543D4"/>
    <w:rsid w:val="00B54400"/>
    <w:rsid w:val="00B54952"/>
    <w:rsid w:val="00B54AAC"/>
    <w:rsid w:val="00B550C8"/>
    <w:rsid w:val="00B55206"/>
    <w:rsid w:val="00B552A0"/>
    <w:rsid w:val="00B55917"/>
    <w:rsid w:val="00B55B92"/>
    <w:rsid w:val="00B55F51"/>
    <w:rsid w:val="00B561D7"/>
    <w:rsid w:val="00B56613"/>
    <w:rsid w:val="00B569C0"/>
    <w:rsid w:val="00B56D83"/>
    <w:rsid w:val="00B5725A"/>
    <w:rsid w:val="00B5756D"/>
    <w:rsid w:val="00B577F8"/>
    <w:rsid w:val="00B57E71"/>
    <w:rsid w:val="00B57E76"/>
    <w:rsid w:val="00B6018C"/>
    <w:rsid w:val="00B604EC"/>
    <w:rsid w:val="00B60596"/>
    <w:rsid w:val="00B60682"/>
    <w:rsid w:val="00B60A02"/>
    <w:rsid w:val="00B60AE9"/>
    <w:rsid w:val="00B60C4A"/>
    <w:rsid w:val="00B60E75"/>
    <w:rsid w:val="00B612FA"/>
    <w:rsid w:val="00B61407"/>
    <w:rsid w:val="00B6143C"/>
    <w:rsid w:val="00B61478"/>
    <w:rsid w:val="00B61711"/>
    <w:rsid w:val="00B61748"/>
    <w:rsid w:val="00B61C8D"/>
    <w:rsid w:val="00B61D2D"/>
    <w:rsid w:val="00B61DD7"/>
    <w:rsid w:val="00B61EE7"/>
    <w:rsid w:val="00B62143"/>
    <w:rsid w:val="00B626F1"/>
    <w:rsid w:val="00B62865"/>
    <w:rsid w:val="00B62933"/>
    <w:rsid w:val="00B62A31"/>
    <w:rsid w:val="00B62A46"/>
    <w:rsid w:val="00B62AC3"/>
    <w:rsid w:val="00B62C86"/>
    <w:rsid w:val="00B62E75"/>
    <w:rsid w:val="00B6312E"/>
    <w:rsid w:val="00B63430"/>
    <w:rsid w:val="00B6383F"/>
    <w:rsid w:val="00B63A68"/>
    <w:rsid w:val="00B63AE7"/>
    <w:rsid w:val="00B63B21"/>
    <w:rsid w:val="00B63CF3"/>
    <w:rsid w:val="00B642F4"/>
    <w:rsid w:val="00B64C92"/>
    <w:rsid w:val="00B64DF0"/>
    <w:rsid w:val="00B64E2D"/>
    <w:rsid w:val="00B64EA0"/>
    <w:rsid w:val="00B650B2"/>
    <w:rsid w:val="00B650DF"/>
    <w:rsid w:val="00B654AD"/>
    <w:rsid w:val="00B654B6"/>
    <w:rsid w:val="00B6557D"/>
    <w:rsid w:val="00B6575F"/>
    <w:rsid w:val="00B6587E"/>
    <w:rsid w:val="00B65887"/>
    <w:rsid w:val="00B65A81"/>
    <w:rsid w:val="00B65AB9"/>
    <w:rsid w:val="00B65AC2"/>
    <w:rsid w:val="00B65AE1"/>
    <w:rsid w:val="00B65DD8"/>
    <w:rsid w:val="00B66351"/>
    <w:rsid w:val="00B668B7"/>
    <w:rsid w:val="00B66AA7"/>
    <w:rsid w:val="00B66EA2"/>
    <w:rsid w:val="00B66F2F"/>
    <w:rsid w:val="00B6703B"/>
    <w:rsid w:val="00B67060"/>
    <w:rsid w:val="00B6709B"/>
    <w:rsid w:val="00B67300"/>
    <w:rsid w:val="00B70006"/>
    <w:rsid w:val="00B70084"/>
    <w:rsid w:val="00B70536"/>
    <w:rsid w:val="00B7071F"/>
    <w:rsid w:val="00B70A64"/>
    <w:rsid w:val="00B70DFF"/>
    <w:rsid w:val="00B70FBE"/>
    <w:rsid w:val="00B711F0"/>
    <w:rsid w:val="00B71A5F"/>
    <w:rsid w:val="00B71DAD"/>
    <w:rsid w:val="00B71E5D"/>
    <w:rsid w:val="00B7206D"/>
    <w:rsid w:val="00B72185"/>
    <w:rsid w:val="00B724F9"/>
    <w:rsid w:val="00B7313F"/>
    <w:rsid w:val="00B7376B"/>
    <w:rsid w:val="00B73A99"/>
    <w:rsid w:val="00B73C5B"/>
    <w:rsid w:val="00B7475C"/>
    <w:rsid w:val="00B747DD"/>
    <w:rsid w:val="00B748F0"/>
    <w:rsid w:val="00B74A9C"/>
    <w:rsid w:val="00B74BEF"/>
    <w:rsid w:val="00B74CB7"/>
    <w:rsid w:val="00B7540C"/>
    <w:rsid w:val="00B75870"/>
    <w:rsid w:val="00B7600D"/>
    <w:rsid w:val="00B7610A"/>
    <w:rsid w:val="00B76A67"/>
    <w:rsid w:val="00B76D67"/>
    <w:rsid w:val="00B76DA2"/>
    <w:rsid w:val="00B76FD5"/>
    <w:rsid w:val="00B7745E"/>
    <w:rsid w:val="00B77784"/>
    <w:rsid w:val="00B77D7B"/>
    <w:rsid w:val="00B77E53"/>
    <w:rsid w:val="00B77EC1"/>
    <w:rsid w:val="00B80443"/>
    <w:rsid w:val="00B80BC4"/>
    <w:rsid w:val="00B80D78"/>
    <w:rsid w:val="00B80DF0"/>
    <w:rsid w:val="00B80F31"/>
    <w:rsid w:val="00B8104A"/>
    <w:rsid w:val="00B81444"/>
    <w:rsid w:val="00B81901"/>
    <w:rsid w:val="00B81950"/>
    <w:rsid w:val="00B820D2"/>
    <w:rsid w:val="00B82732"/>
    <w:rsid w:val="00B82A0C"/>
    <w:rsid w:val="00B82AEC"/>
    <w:rsid w:val="00B82EBD"/>
    <w:rsid w:val="00B82EDB"/>
    <w:rsid w:val="00B82F67"/>
    <w:rsid w:val="00B831C4"/>
    <w:rsid w:val="00B83242"/>
    <w:rsid w:val="00B83DF0"/>
    <w:rsid w:val="00B83E38"/>
    <w:rsid w:val="00B8411E"/>
    <w:rsid w:val="00B8413F"/>
    <w:rsid w:val="00B845CF"/>
    <w:rsid w:val="00B84808"/>
    <w:rsid w:val="00B84AC5"/>
    <w:rsid w:val="00B84B22"/>
    <w:rsid w:val="00B84B79"/>
    <w:rsid w:val="00B84CBB"/>
    <w:rsid w:val="00B84EBC"/>
    <w:rsid w:val="00B850F5"/>
    <w:rsid w:val="00B85166"/>
    <w:rsid w:val="00B852C0"/>
    <w:rsid w:val="00B85373"/>
    <w:rsid w:val="00B85500"/>
    <w:rsid w:val="00B85D53"/>
    <w:rsid w:val="00B85EA5"/>
    <w:rsid w:val="00B86165"/>
    <w:rsid w:val="00B86179"/>
    <w:rsid w:val="00B8641E"/>
    <w:rsid w:val="00B864C7"/>
    <w:rsid w:val="00B86501"/>
    <w:rsid w:val="00B86B37"/>
    <w:rsid w:val="00B86B78"/>
    <w:rsid w:val="00B86E8B"/>
    <w:rsid w:val="00B86E9A"/>
    <w:rsid w:val="00B86F9E"/>
    <w:rsid w:val="00B86FB1"/>
    <w:rsid w:val="00B87203"/>
    <w:rsid w:val="00B8785B"/>
    <w:rsid w:val="00B87A3E"/>
    <w:rsid w:val="00B87CA8"/>
    <w:rsid w:val="00B87DD3"/>
    <w:rsid w:val="00B908AD"/>
    <w:rsid w:val="00B9093C"/>
    <w:rsid w:val="00B90B20"/>
    <w:rsid w:val="00B90C67"/>
    <w:rsid w:val="00B9141E"/>
    <w:rsid w:val="00B918EF"/>
    <w:rsid w:val="00B91946"/>
    <w:rsid w:val="00B91CFF"/>
    <w:rsid w:val="00B91D12"/>
    <w:rsid w:val="00B91E4D"/>
    <w:rsid w:val="00B924DB"/>
    <w:rsid w:val="00B927F3"/>
    <w:rsid w:val="00B92850"/>
    <w:rsid w:val="00B92866"/>
    <w:rsid w:val="00B92A87"/>
    <w:rsid w:val="00B92BE1"/>
    <w:rsid w:val="00B9312D"/>
    <w:rsid w:val="00B93134"/>
    <w:rsid w:val="00B9315B"/>
    <w:rsid w:val="00B934BD"/>
    <w:rsid w:val="00B9375B"/>
    <w:rsid w:val="00B93B46"/>
    <w:rsid w:val="00B93CB4"/>
    <w:rsid w:val="00B93CFB"/>
    <w:rsid w:val="00B93D3F"/>
    <w:rsid w:val="00B93D68"/>
    <w:rsid w:val="00B9416B"/>
    <w:rsid w:val="00B94312"/>
    <w:rsid w:val="00B94380"/>
    <w:rsid w:val="00B943B2"/>
    <w:rsid w:val="00B94548"/>
    <w:rsid w:val="00B9475A"/>
    <w:rsid w:val="00B94983"/>
    <w:rsid w:val="00B950CF"/>
    <w:rsid w:val="00B952CE"/>
    <w:rsid w:val="00B9532F"/>
    <w:rsid w:val="00B95AF5"/>
    <w:rsid w:val="00B960DD"/>
    <w:rsid w:val="00B9649C"/>
    <w:rsid w:val="00B965FF"/>
    <w:rsid w:val="00B966FE"/>
    <w:rsid w:val="00B9697E"/>
    <w:rsid w:val="00B96C8C"/>
    <w:rsid w:val="00B96F67"/>
    <w:rsid w:val="00B96FBA"/>
    <w:rsid w:val="00B977CD"/>
    <w:rsid w:val="00B97DE7"/>
    <w:rsid w:val="00B97F94"/>
    <w:rsid w:val="00BA0078"/>
    <w:rsid w:val="00BA03DC"/>
    <w:rsid w:val="00BA0475"/>
    <w:rsid w:val="00BA05E9"/>
    <w:rsid w:val="00BA07F5"/>
    <w:rsid w:val="00BA08D3"/>
    <w:rsid w:val="00BA096A"/>
    <w:rsid w:val="00BA0D17"/>
    <w:rsid w:val="00BA1069"/>
    <w:rsid w:val="00BA11BE"/>
    <w:rsid w:val="00BA12F8"/>
    <w:rsid w:val="00BA1A07"/>
    <w:rsid w:val="00BA1CE0"/>
    <w:rsid w:val="00BA2343"/>
    <w:rsid w:val="00BA30D7"/>
    <w:rsid w:val="00BA35CF"/>
    <w:rsid w:val="00BA3824"/>
    <w:rsid w:val="00BA3BD3"/>
    <w:rsid w:val="00BA3C6D"/>
    <w:rsid w:val="00BA4584"/>
    <w:rsid w:val="00BA4AB8"/>
    <w:rsid w:val="00BA4F70"/>
    <w:rsid w:val="00BA5469"/>
    <w:rsid w:val="00BA5622"/>
    <w:rsid w:val="00BA5A1D"/>
    <w:rsid w:val="00BA5C5E"/>
    <w:rsid w:val="00BA5FA5"/>
    <w:rsid w:val="00BA5FE7"/>
    <w:rsid w:val="00BA609D"/>
    <w:rsid w:val="00BA6433"/>
    <w:rsid w:val="00BA65FF"/>
    <w:rsid w:val="00BA6852"/>
    <w:rsid w:val="00BA6AAC"/>
    <w:rsid w:val="00BA7679"/>
    <w:rsid w:val="00BA76B2"/>
    <w:rsid w:val="00BA7818"/>
    <w:rsid w:val="00BA781B"/>
    <w:rsid w:val="00BA786E"/>
    <w:rsid w:val="00BA78B0"/>
    <w:rsid w:val="00BA7B01"/>
    <w:rsid w:val="00BA7E5E"/>
    <w:rsid w:val="00BB00EF"/>
    <w:rsid w:val="00BB023A"/>
    <w:rsid w:val="00BB0456"/>
    <w:rsid w:val="00BB076B"/>
    <w:rsid w:val="00BB0FCF"/>
    <w:rsid w:val="00BB107B"/>
    <w:rsid w:val="00BB10C3"/>
    <w:rsid w:val="00BB1236"/>
    <w:rsid w:val="00BB1507"/>
    <w:rsid w:val="00BB15CC"/>
    <w:rsid w:val="00BB18F6"/>
    <w:rsid w:val="00BB1ADB"/>
    <w:rsid w:val="00BB1BA3"/>
    <w:rsid w:val="00BB1BF0"/>
    <w:rsid w:val="00BB1FE9"/>
    <w:rsid w:val="00BB2985"/>
    <w:rsid w:val="00BB2E41"/>
    <w:rsid w:val="00BB2FDC"/>
    <w:rsid w:val="00BB3523"/>
    <w:rsid w:val="00BB397F"/>
    <w:rsid w:val="00BB3FBE"/>
    <w:rsid w:val="00BB43FE"/>
    <w:rsid w:val="00BB4466"/>
    <w:rsid w:val="00BB477C"/>
    <w:rsid w:val="00BB4B3E"/>
    <w:rsid w:val="00BB4D5A"/>
    <w:rsid w:val="00BB518A"/>
    <w:rsid w:val="00BB5287"/>
    <w:rsid w:val="00BB546E"/>
    <w:rsid w:val="00BB5527"/>
    <w:rsid w:val="00BB5665"/>
    <w:rsid w:val="00BB5765"/>
    <w:rsid w:val="00BB5A3D"/>
    <w:rsid w:val="00BB5B01"/>
    <w:rsid w:val="00BB5B80"/>
    <w:rsid w:val="00BB5B88"/>
    <w:rsid w:val="00BB5B94"/>
    <w:rsid w:val="00BB5CB4"/>
    <w:rsid w:val="00BB6094"/>
    <w:rsid w:val="00BB6368"/>
    <w:rsid w:val="00BB64A9"/>
    <w:rsid w:val="00BB6991"/>
    <w:rsid w:val="00BB6E25"/>
    <w:rsid w:val="00BB7133"/>
    <w:rsid w:val="00BB7B75"/>
    <w:rsid w:val="00BB7C33"/>
    <w:rsid w:val="00BB7D3C"/>
    <w:rsid w:val="00BB7DB6"/>
    <w:rsid w:val="00BC013A"/>
    <w:rsid w:val="00BC03C2"/>
    <w:rsid w:val="00BC067F"/>
    <w:rsid w:val="00BC0835"/>
    <w:rsid w:val="00BC0A6D"/>
    <w:rsid w:val="00BC0EF7"/>
    <w:rsid w:val="00BC13B7"/>
    <w:rsid w:val="00BC14DF"/>
    <w:rsid w:val="00BC16ED"/>
    <w:rsid w:val="00BC191E"/>
    <w:rsid w:val="00BC1C27"/>
    <w:rsid w:val="00BC1C8A"/>
    <w:rsid w:val="00BC1D85"/>
    <w:rsid w:val="00BC1F8D"/>
    <w:rsid w:val="00BC1FCC"/>
    <w:rsid w:val="00BC29B6"/>
    <w:rsid w:val="00BC2A84"/>
    <w:rsid w:val="00BC3275"/>
    <w:rsid w:val="00BC341F"/>
    <w:rsid w:val="00BC3779"/>
    <w:rsid w:val="00BC3804"/>
    <w:rsid w:val="00BC384F"/>
    <w:rsid w:val="00BC4226"/>
    <w:rsid w:val="00BC4AD2"/>
    <w:rsid w:val="00BC5306"/>
    <w:rsid w:val="00BC53DD"/>
    <w:rsid w:val="00BC5569"/>
    <w:rsid w:val="00BC577C"/>
    <w:rsid w:val="00BC58BA"/>
    <w:rsid w:val="00BC5CD1"/>
    <w:rsid w:val="00BC60F4"/>
    <w:rsid w:val="00BC6234"/>
    <w:rsid w:val="00BC6799"/>
    <w:rsid w:val="00BC6815"/>
    <w:rsid w:val="00BC6B79"/>
    <w:rsid w:val="00BC6F84"/>
    <w:rsid w:val="00BC7359"/>
    <w:rsid w:val="00BC7393"/>
    <w:rsid w:val="00BC73DD"/>
    <w:rsid w:val="00BC764E"/>
    <w:rsid w:val="00BC7F3E"/>
    <w:rsid w:val="00BD045E"/>
    <w:rsid w:val="00BD04E6"/>
    <w:rsid w:val="00BD06C2"/>
    <w:rsid w:val="00BD0DB5"/>
    <w:rsid w:val="00BD1013"/>
    <w:rsid w:val="00BD1409"/>
    <w:rsid w:val="00BD168C"/>
    <w:rsid w:val="00BD17C4"/>
    <w:rsid w:val="00BD19A8"/>
    <w:rsid w:val="00BD1B08"/>
    <w:rsid w:val="00BD1BCD"/>
    <w:rsid w:val="00BD2532"/>
    <w:rsid w:val="00BD2590"/>
    <w:rsid w:val="00BD2D51"/>
    <w:rsid w:val="00BD3003"/>
    <w:rsid w:val="00BD311C"/>
    <w:rsid w:val="00BD321A"/>
    <w:rsid w:val="00BD383C"/>
    <w:rsid w:val="00BD3AF4"/>
    <w:rsid w:val="00BD3E9A"/>
    <w:rsid w:val="00BD4259"/>
    <w:rsid w:val="00BD45A8"/>
    <w:rsid w:val="00BD45B7"/>
    <w:rsid w:val="00BD486B"/>
    <w:rsid w:val="00BD490D"/>
    <w:rsid w:val="00BD50B3"/>
    <w:rsid w:val="00BD51B1"/>
    <w:rsid w:val="00BD526C"/>
    <w:rsid w:val="00BD5444"/>
    <w:rsid w:val="00BD54E4"/>
    <w:rsid w:val="00BD5D57"/>
    <w:rsid w:val="00BD6149"/>
    <w:rsid w:val="00BD66A6"/>
    <w:rsid w:val="00BD6B39"/>
    <w:rsid w:val="00BD705F"/>
    <w:rsid w:val="00BD70B1"/>
    <w:rsid w:val="00BD742E"/>
    <w:rsid w:val="00BD79E1"/>
    <w:rsid w:val="00BD7C6E"/>
    <w:rsid w:val="00BD7E2D"/>
    <w:rsid w:val="00BD7F76"/>
    <w:rsid w:val="00BE0173"/>
    <w:rsid w:val="00BE09D1"/>
    <w:rsid w:val="00BE114B"/>
    <w:rsid w:val="00BE1236"/>
    <w:rsid w:val="00BE175B"/>
    <w:rsid w:val="00BE2278"/>
    <w:rsid w:val="00BE228A"/>
    <w:rsid w:val="00BE22B3"/>
    <w:rsid w:val="00BE248F"/>
    <w:rsid w:val="00BE25C1"/>
    <w:rsid w:val="00BE284E"/>
    <w:rsid w:val="00BE2870"/>
    <w:rsid w:val="00BE296D"/>
    <w:rsid w:val="00BE2BE1"/>
    <w:rsid w:val="00BE3452"/>
    <w:rsid w:val="00BE3734"/>
    <w:rsid w:val="00BE39E7"/>
    <w:rsid w:val="00BE3C3C"/>
    <w:rsid w:val="00BE4393"/>
    <w:rsid w:val="00BE46B8"/>
    <w:rsid w:val="00BE46F5"/>
    <w:rsid w:val="00BE48A8"/>
    <w:rsid w:val="00BE4A1A"/>
    <w:rsid w:val="00BE4ABE"/>
    <w:rsid w:val="00BE4BC2"/>
    <w:rsid w:val="00BE4D7E"/>
    <w:rsid w:val="00BE4E17"/>
    <w:rsid w:val="00BE5280"/>
    <w:rsid w:val="00BE584F"/>
    <w:rsid w:val="00BE665E"/>
    <w:rsid w:val="00BE67A6"/>
    <w:rsid w:val="00BE6B01"/>
    <w:rsid w:val="00BE6CAE"/>
    <w:rsid w:val="00BE773F"/>
    <w:rsid w:val="00BE795A"/>
    <w:rsid w:val="00BE7D63"/>
    <w:rsid w:val="00BF0111"/>
    <w:rsid w:val="00BF019D"/>
    <w:rsid w:val="00BF027A"/>
    <w:rsid w:val="00BF0310"/>
    <w:rsid w:val="00BF0DEF"/>
    <w:rsid w:val="00BF10A6"/>
    <w:rsid w:val="00BF16FD"/>
    <w:rsid w:val="00BF1D79"/>
    <w:rsid w:val="00BF1F2C"/>
    <w:rsid w:val="00BF1F90"/>
    <w:rsid w:val="00BF2434"/>
    <w:rsid w:val="00BF2471"/>
    <w:rsid w:val="00BF2575"/>
    <w:rsid w:val="00BF26DC"/>
    <w:rsid w:val="00BF2793"/>
    <w:rsid w:val="00BF280A"/>
    <w:rsid w:val="00BF29BB"/>
    <w:rsid w:val="00BF2B2A"/>
    <w:rsid w:val="00BF2CD1"/>
    <w:rsid w:val="00BF3290"/>
    <w:rsid w:val="00BF3746"/>
    <w:rsid w:val="00BF3CAD"/>
    <w:rsid w:val="00BF3D3E"/>
    <w:rsid w:val="00BF411D"/>
    <w:rsid w:val="00BF4571"/>
    <w:rsid w:val="00BF4617"/>
    <w:rsid w:val="00BF4820"/>
    <w:rsid w:val="00BF48B6"/>
    <w:rsid w:val="00BF49A8"/>
    <w:rsid w:val="00BF4A5F"/>
    <w:rsid w:val="00BF50A8"/>
    <w:rsid w:val="00BF5582"/>
    <w:rsid w:val="00BF5777"/>
    <w:rsid w:val="00BF5E6D"/>
    <w:rsid w:val="00BF5E95"/>
    <w:rsid w:val="00BF620A"/>
    <w:rsid w:val="00BF6331"/>
    <w:rsid w:val="00BF63F2"/>
    <w:rsid w:val="00BF66A5"/>
    <w:rsid w:val="00BF66CD"/>
    <w:rsid w:val="00BF6A8B"/>
    <w:rsid w:val="00BF6CCB"/>
    <w:rsid w:val="00BF6FED"/>
    <w:rsid w:val="00BF7071"/>
    <w:rsid w:val="00BF7152"/>
    <w:rsid w:val="00BF7D31"/>
    <w:rsid w:val="00BF7D4D"/>
    <w:rsid w:val="00C0016B"/>
    <w:rsid w:val="00C0054B"/>
    <w:rsid w:val="00C00863"/>
    <w:rsid w:val="00C008D9"/>
    <w:rsid w:val="00C009FC"/>
    <w:rsid w:val="00C00C36"/>
    <w:rsid w:val="00C00E9F"/>
    <w:rsid w:val="00C01498"/>
    <w:rsid w:val="00C01DFB"/>
    <w:rsid w:val="00C01EBF"/>
    <w:rsid w:val="00C01FF5"/>
    <w:rsid w:val="00C02088"/>
    <w:rsid w:val="00C0215F"/>
    <w:rsid w:val="00C0224C"/>
    <w:rsid w:val="00C0253D"/>
    <w:rsid w:val="00C0277C"/>
    <w:rsid w:val="00C02B5C"/>
    <w:rsid w:val="00C02D18"/>
    <w:rsid w:val="00C02F5A"/>
    <w:rsid w:val="00C02FCB"/>
    <w:rsid w:val="00C03025"/>
    <w:rsid w:val="00C03202"/>
    <w:rsid w:val="00C03367"/>
    <w:rsid w:val="00C0358D"/>
    <w:rsid w:val="00C03732"/>
    <w:rsid w:val="00C03742"/>
    <w:rsid w:val="00C037C2"/>
    <w:rsid w:val="00C03976"/>
    <w:rsid w:val="00C03C8A"/>
    <w:rsid w:val="00C03D36"/>
    <w:rsid w:val="00C03F86"/>
    <w:rsid w:val="00C03FB3"/>
    <w:rsid w:val="00C0437F"/>
    <w:rsid w:val="00C0447A"/>
    <w:rsid w:val="00C0456B"/>
    <w:rsid w:val="00C04640"/>
    <w:rsid w:val="00C04837"/>
    <w:rsid w:val="00C04CD2"/>
    <w:rsid w:val="00C04D5D"/>
    <w:rsid w:val="00C04D69"/>
    <w:rsid w:val="00C04F9F"/>
    <w:rsid w:val="00C04FB6"/>
    <w:rsid w:val="00C05058"/>
    <w:rsid w:val="00C05176"/>
    <w:rsid w:val="00C05460"/>
    <w:rsid w:val="00C055DF"/>
    <w:rsid w:val="00C05710"/>
    <w:rsid w:val="00C0596C"/>
    <w:rsid w:val="00C05979"/>
    <w:rsid w:val="00C059C0"/>
    <w:rsid w:val="00C05A3B"/>
    <w:rsid w:val="00C06573"/>
    <w:rsid w:val="00C06626"/>
    <w:rsid w:val="00C06B3B"/>
    <w:rsid w:val="00C06E21"/>
    <w:rsid w:val="00C070DE"/>
    <w:rsid w:val="00C07187"/>
    <w:rsid w:val="00C078C4"/>
    <w:rsid w:val="00C07BBC"/>
    <w:rsid w:val="00C10145"/>
    <w:rsid w:val="00C10408"/>
    <w:rsid w:val="00C10477"/>
    <w:rsid w:val="00C10927"/>
    <w:rsid w:val="00C10E5F"/>
    <w:rsid w:val="00C1122B"/>
    <w:rsid w:val="00C11436"/>
    <w:rsid w:val="00C11663"/>
    <w:rsid w:val="00C1166F"/>
    <w:rsid w:val="00C11682"/>
    <w:rsid w:val="00C119AC"/>
    <w:rsid w:val="00C11A42"/>
    <w:rsid w:val="00C11AD2"/>
    <w:rsid w:val="00C11D71"/>
    <w:rsid w:val="00C11E46"/>
    <w:rsid w:val="00C120B3"/>
    <w:rsid w:val="00C1224C"/>
    <w:rsid w:val="00C122FB"/>
    <w:rsid w:val="00C125F1"/>
    <w:rsid w:val="00C1290B"/>
    <w:rsid w:val="00C12AEC"/>
    <w:rsid w:val="00C12D7F"/>
    <w:rsid w:val="00C12FD3"/>
    <w:rsid w:val="00C12FD7"/>
    <w:rsid w:val="00C13246"/>
    <w:rsid w:val="00C1326B"/>
    <w:rsid w:val="00C13483"/>
    <w:rsid w:val="00C134C4"/>
    <w:rsid w:val="00C13704"/>
    <w:rsid w:val="00C1383E"/>
    <w:rsid w:val="00C1389E"/>
    <w:rsid w:val="00C13A24"/>
    <w:rsid w:val="00C13A60"/>
    <w:rsid w:val="00C13BAF"/>
    <w:rsid w:val="00C13BC6"/>
    <w:rsid w:val="00C13FD0"/>
    <w:rsid w:val="00C14A3E"/>
    <w:rsid w:val="00C14AD1"/>
    <w:rsid w:val="00C14B12"/>
    <w:rsid w:val="00C14B1E"/>
    <w:rsid w:val="00C14E06"/>
    <w:rsid w:val="00C15280"/>
    <w:rsid w:val="00C15298"/>
    <w:rsid w:val="00C15F43"/>
    <w:rsid w:val="00C1608D"/>
    <w:rsid w:val="00C16158"/>
    <w:rsid w:val="00C1623F"/>
    <w:rsid w:val="00C1662B"/>
    <w:rsid w:val="00C1694B"/>
    <w:rsid w:val="00C16B5D"/>
    <w:rsid w:val="00C16EA3"/>
    <w:rsid w:val="00C16F06"/>
    <w:rsid w:val="00C16FA4"/>
    <w:rsid w:val="00C17115"/>
    <w:rsid w:val="00C17116"/>
    <w:rsid w:val="00C17340"/>
    <w:rsid w:val="00C173CD"/>
    <w:rsid w:val="00C176DC"/>
    <w:rsid w:val="00C17916"/>
    <w:rsid w:val="00C17BA8"/>
    <w:rsid w:val="00C17BBE"/>
    <w:rsid w:val="00C17C3D"/>
    <w:rsid w:val="00C17E5E"/>
    <w:rsid w:val="00C17F63"/>
    <w:rsid w:val="00C20985"/>
    <w:rsid w:val="00C209E9"/>
    <w:rsid w:val="00C2113B"/>
    <w:rsid w:val="00C213D0"/>
    <w:rsid w:val="00C21518"/>
    <w:rsid w:val="00C21FA4"/>
    <w:rsid w:val="00C220F2"/>
    <w:rsid w:val="00C221B4"/>
    <w:rsid w:val="00C224CD"/>
    <w:rsid w:val="00C225E6"/>
    <w:rsid w:val="00C22B99"/>
    <w:rsid w:val="00C22E6A"/>
    <w:rsid w:val="00C234AB"/>
    <w:rsid w:val="00C2367F"/>
    <w:rsid w:val="00C236F4"/>
    <w:rsid w:val="00C237D2"/>
    <w:rsid w:val="00C23CDC"/>
    <w:rsid w:val="00C23E54"/>
    <w:rsid w:val="00C23E70"/>
    <w:rsid w:val="00C23FE1"/>
    <w:rsid w:val="00C24003"/>
    <w:rsid w:val="00C24136"/>
    <w:rsid w:val="00C2495D"/>
    <w:rsid w:val="00C249D4"/>
    <w:rsid w:val="00C24BB0"/>
    <w:rsid w:val="00C25481"/>
    <w:rsid w:val="00C25583"/>
    <w:rsid w:val="00C25886"/>
    <w:rsid w:val="00C25DD0"/>
    <w:rsid w:val="00C25E66"/>
    <w:rsid w:val="00C263C6"/>
    <w:rsid w:val="00C268A2"/>
    <w:rsid w:val="00C269BD"/>
    <w:rsid w:val="00C26BB5"/>
    <w:rsid w:val="00C26BCF"/>
    <w:rsid w:val="00C271AB"/>
    <w:rsid w:val="00C272FD"/>
    <w:rsid w:val="00C2731B"/>
    <w:rsid w:val="00C274C4"/>
    <w:rsid w:val="00C27A46"/>
    <w:rsid w:val="00C27BAC"/>
    <w:rsid w:val="00C27DF5"/>
    <w:rsid w:val="00C27EBF"/>
    <w:rsid w:val="00C307B1"/>
    <w:rsid w:val="00C30D73"/>
    <w:rsid w:val="00C30FE1"/>
    <w:rsid w:val="00C31096"/>
    <w:rsid w:val="00C3114D"/>
    <w:rsid w:val="00C3116C"/>
    <w:rsid w:val="00C315CE"/>
    <w:rsid w:val="00C31A21"/>
    <w:rsid w:val="00C31B66"/>
    <w:rsid w:val="00C31CEA"/>
    <w:rsid w:val="00C32061"/>
    <w:rsid w:val="00C32580"/>
    <w:rsid w:val="00C32957"/>
    <w:rsid w:val="00C32A37"/>
    <w:rsid w:val="00C32C76"/>
    <w:rsid w:val="00C32DEE"/>
    <w:rsid w:val="00C3318E"/>
    <w:rsid w:val="00C3326E"/>
    <w:rsid w:val="00C33304"/>
    <w:rsid w:val="00C33684"/>
    <w:rsid w:val="00C33B21"/>
    <w:rsid w:val="00C33BC9"/>
    <w:rsid w:val="00C33CE7"/>
    <w:rsid w:val="00C33EBB"/>
    <w:rsid w:val="00C33F32"/>
    <w:rsid w:val="00C34177"/>
    <w:rsid w:val="00C34614"/>
    <w:rsid w:val="00C34688"/>
    <w:rsid w:val="00C3496C"/>
    <w:rsid w:val="00C3498F"/>
    <w:rsid w:val="00C34D3C"/>
    <w:rsid w:val="00C34E59"/>
    <w:rsid w:val="00C34EF9"/>
    <w:rsid w:val="00C3524D"/>
    <w:rsid w:val="00C35433"/>
    <w:rsid w:val="00C35750"/>
    <w:rsid w:val="00C35878"/>
    <w:rsid w:val="00C3598C"/>
    <w:rsid w:val="00C35D3E"/>
    <w:rsid w:val="00C35ECE"/>
    <w:rsid w:val="00C36516"/>
    <w:rsid w:val="00C36D1A"/>
    <w:rsid w:val="00C36D9F"/>
    <w:rsid w:val="00C36F83"/>
    <w:rsid w:val="00C370C3"/>
    <w:rsid w:val="00C37462"/>
    <w:rsid w:val="00C37480"/>
    <w:rsid w:val="00C37B5D"/>
    <w:rsid w:val="00C37D7A"/>
    <w:rsid w:val="00C404C3"/>
    <w:rsid w:val="00C40593"/>
    <w:rsid w:val="00C4108B"/>
    <w:rsid w:val="00C41DC9"/>
    <w:rsid w:val="00C42227"/>
    <w:rsid w:val="00C42453"/>
    <w:rsid w:val="00C424F3"/>
    <w:rsid w:val="00C426F6"/>
    <w:rsid w:val="00C428E8"/>
    <w:rsid w:val="00C42A19"/>
    <w:rsid w:val="00C42AFD"/>
    <w:rsid w:val="00C42DE1"/>
    <w:rsid w:val="00C42E6C"/>
    <w:rsid w:val="00C43310"/>
    <w:rsid w:val="00C44068"/>
    <w:rsid w:val="00C44339"/>
    <w:rsid w:val="00C4457A"/>
    <w:rsid w:val="00C44C5E"/>
    <w:rsid w:val="00C45684"/>
    <w:rsid w:val="00C45F10"/>
    <w:rsid w:val="00C45F32"/>
    <w:rsid w:val="00C45FA2"/>
    <w:rsid w:val="00C45FB6"/>
    <w:rsid w:val="00C4610E"/>
    <w:rsid w:val="00C46163"/>
    <w:rsid w:val="00C461E1"/>
    <w:rsid w:val="00C4666E"/>
    <w:rsid w:val="00C468D8"/>
    <w:rsid w:val="00C46AC1"/>
    <w:rsid w:val="00C46B7A"/>
    <w:rsid w:val="00C46CC2"/>
    <w:rsid w:val="00C46D6B"/>
    <w:rsid w:val="00C470F2"/>
    <w:rsid w:val="00C4719E"/>
    <w:rsid w:val="00C472CB"/>
    <w:rsid w:val="00C4734D"/>
    <w:rsid w:val="00C47594"/>
    <w:rsid w:val="00C50135"/>
    <w:rsid w:val="00C5057C"/>
    <w:rsid w:val="00C50AA1"/>
    <w:rsid w:val="00C51602"/>
    <w:rsid w:val="00C51778"/>
    <w:rsid w:val="00C518CC"/>
    <w:rsid w:val="00C51AE0"/>
    <w:rsid w:val="00C52005"/>
    <w:rsid w:val="00C5236C"/>
    <w:rsid w:val="00C5271E"/>
    <w:rsid w:val="00C5279F"/>
    <w:rsid w:val="00C52814"/>
    <w:rsid w:val="00C52ADB"/>
    <w:rsid w:val="00C52CF1"/>
    <w:rsid w:val="00C52EB0"/>
    <w:rsid w:val="00C52FEA"/>
    <w:rsid w:val="00C530A1"/>
    <w:rsid w:val="00C53613"/>
    <w:rsid w:val="00C539E5"/>
    <w:rsid w:val="00C53AD2"/>
    <w:rsid w:val="00C542AD"/>
    <w:rsid w:val="00C543E7"/>
    <w:rsid w:val="00C54454"/>
    <w:rsid w:val="00C544C3"/>
    <w:rsid w:val="00C54529"/>
    <w:rsid w:val="00C5485B"/>
    <w:rsid w:val="00C54B29"/>
    <w:rsid w:val="00C54FD3"/>
    <w:rsid w:val="00C5500A"/>
    <w:rsid w:val="00C552DA"/>
    <w:rsid w:val="00C55361"/>
    <w:rsid w:val="00C5562C"/>
    <w:rsid w:val="00C5582E"/>
    <w:rsid w:val="00C56234"/>
    <w:rsid w:val="00C5637F"/>
    <w:rsid w:val="00C565E7"/>
    <w:rsid w:val="00C565F6"/>
    <w:rsid w:val="00C5669D"/>
    <w:rsid w:val="00C56E8A"/>
    <w:rsid w:val="00C5757A"/>
    <w:rsid w:val="00C578F9"/>
    <w:rsid w:val="00C57B2C"/>
    <w:rsid w:val="00C60769"/>
    <w:rsid w:val="00C609F0"/>
    <w:rsid w:val="00C60B4A"/>
    <w:rsid w:val="00C610B0"/>
    <w:rsid w:val="00C610E5"/>
    <w:rsid w:val="00C61AB8"/>
    <w:rsid w:val="00C61BBC"/>
    <w:rsid w:val="00C61F51"/>
    <w:rsid w:val="00C61FF2"/>
    <w:rsid w:val="00C626AC"/>
    <w:rsid w:val="00C62A48"/>
    <w:rsid w:val="00C62BDF"/>
    <w:rsid w:val="00C62C7E"/>
    <w:rsid w:val="00C62F8D"/>
    <w:rsid w:val="00C63034"/>
    <w:rsid w:val="00C630F7"/>
    <w:rsid w:val="00C63556"/>
    <w:rsid w:val="00C63629"/>
    <w:rsid w:val="00C63800"/>
    <w:rsid w:val="00C63819"/>
    <w:rsid w:val="00C638DC"/>
    <w:rsid w:val="00C63B10"/>
    <w:rsid w:val="00C63CB9"/>
    <w:rsid w:val="00C63F4C"/>
    <w:rsid w:val="00C63F96"/>
    <w:rsid w:val="00C63FB8"/>
    <w:rsid w:val="00C64569"/>
    <w:rsid w:val="00C645A9"/>
    <w:rsid w:val="00C6487D"/>
    <w:rsid w:val="00C64C64"/>
    <w:rsid w:val="00C64CEC"/>
    <w:rsid w:val="00C64F58"/>
    <w:rsid w:val="00C650F9"/>
    <w:rsid w:val="00C652E0"/>
    <w:rsid w:val="00C65DC9"/>
    <w:rsid w:val="00C65DE5"/>
    <w:rsid w:val="00C66070"/>
    <w:rsid w:val="00C662BD"/>
    <w:rsid w:val="00C664E9"/>
    <w:rsid w:val="00C66A6B"/>
    <w:rsid w:val="00C66DC5"/>
    <w:rsid w:val="00C67000"/>
    <w:rsid w:val="00C6706F"/>
    <w:rsid w:val="00C672EE"/>
    <w:rsid w:val="00C6741F"/>
    <w:rsid w:val="00C6760B"/>
    <w:rsid w:val="00C67670"/>
    <w:rsid w:val="00C67C2B"/>
    <w:rsid w:val="00C67C71"/>
    <w:rsid w:val="00C7017F"/>
    <w:rsid w:val="00C7050F"/>
    <w:rsid w:val="00C707DB"/>
    <w:rsid w:val="00C70906"/>
    <w:rsid w:val="00C710AE"/>
    <w:rsid w:val="00C714C9"/>
    <w:rsid w:val="00C71963"/>
    <w:rsid w:val="00C71BA7"/>
    <w:rsid w:val="00C71C98"/>
    <w:rsid w:val="00C72097"/>
    <w:rsid w:val="00C72139"/>
    <w:rsid w:val="00C72752"/>
    <w:rsid w:val="00C72908"/>
    <w:rsid w:val="00C72DB8"/>
    <w:rsid w:val="00C72ECC"/>
    <w:rsid w:val="00C73168"/>
    <w:rsid w:val="00C732ED"/>
    <w:rsid w:val="00C73490"/>
    <w:rsid w:val="00C73D40"/>
    <w:rsid w:val="00C73FF9"/>
    <w:rsid w:val="00C744E2"/>
    <w:rsid w:val="00C747AA"/>
    <w:rsid w:val="00C7494D"/>
    <w:rsid w:val="00C7516E"/>
    <w:rsid w:val="00C75578"/>
    <w:rsid w:val="00C7595A"/>
    <w:rsid w:val="00C75C76"/>
    <w:rsid w:val="00C75E70"/>
    <w:rsid w:val="00C75F96"/>
    <w:rsid w:val="00C76221"/>
    <w:rsid w:val="00C763C3"/>
    <w:rsid w:val="00C76452"/>
    <w:rsid w:val="00C7652F"/>
    <w:rsid w:val="00C76613"/>
    <w:rsid w:val="00C76875"/>
    <w:rsid w:val="00C77208"/>
    <w:rsid w:val="00C772A9"/>
    <w:rsid w:val="00C773E3"/>
    <w:rsid w:val="00C77784"/>
    <w:rsid w:val="00C77887"/>
    <w:rsid w:val="00C77C57"/>
    <w:rsid w:val="00C77D29"/>
    <w:rsid w:val="00C77D86"/>
    <w:rsid w:val="00C77F0E"/>
    <w:rsid w:val="00C80016"/>
    <w:rsid w:val="00C80171"/>
    <w:rsid w:val="00C804F4"/>
    <w:rsid w:val="00C80955"/>
    <w:rsid w:val="00C80963"/>
    <w:rsid w:val="00C80CF5"/>
    <w:rsid w:val="00C80D33"/>
    <w:rsid w:val="00C80D7A"/>
    <w:rsid w:val="00C80FA1"/>
    <w:rsid w:val="00C810A0"/>
    <w:rsid w:val="00C8118D"/>
    <w:rsid w:val="00C81503"/>
    <w:rsid w:val="00C8160F"/>
    <w:rsid w:val="00C81884"/>
    <w:rsid w:val="00C81CEB"/>
    <w:rsid w:val="00C820C6"/>
    <w:rsid w:val="00C82259"/>
    <w:rsid w:val="00C828E4"/>
    <w:rsid w:val="00C82E16"/>
    <w:rsid w:val="00C836B8"/>
    <w:rsid w:val="00C8398C"/>
    <w:rsid w:val="00C839C3"/>
    <w:rsid w:val="00C83BE6"/>
    <w:rsid w:val="00C83EE8"/>
    <w:rsid w:val="00C83F41"/>
    <w:rsid w:val="00C84176"/>
    <w:rsid w:val="00C8425F"/>
    <w:rsid w:val="00C84449"/>
    <w:rsid w:val="00C8456F"/>
    <w:rsid w:val="00C84903"/>
    <w:rsid w:val="00C8491B"/>
    <w:rsid w:val="00C849F0"/>
    <w:rsid w:val="00C84C7D"/>
    <w:rsid w:val="00C85098"/>
    <w:rsid w:val="00C8515F"/>
    <w:rsid w:val="00C85161"/>
    <w:rsid w:val="00C851BA"/>
    <w:rsid w:val="00C8540D"/>
    <w:rsid w:val="00C85448"/>
    <w:rsid w:val="00C85547"/>
    <w:rsid w:val="00C85987"/>
    <w:rsid w:val="00C85BCF"/>
    <w:rsid w:val="00C85CFC"/>
    <w:rsid w:val="00C85D43"/>
    <w:rsid w:val="00C8604C"/>
    <w:rsid w:val="00C86175"/>
    <w:rsid w:val="00C867D2"/>
    <w:rsid w:val="00C86BD2"/>
    <w:rsid w:val="00C86D54"/>
    <w:rsid w:val="00C86F1E"/>
    <w:rsid w:val="00C86FD2"/>
    <w:rsid w:val="00C87058"/>
    <w:rsid w:val="00C8748A"/>
    <w:rsid w:val="00C8750D"/>
    <w:rsid w:val="00C875F8"/>
    <w:rsid w:val="00C8790F"/>
    <w:rsid w:val="00C879E4"/>
    <w:rsid w:val="00C87DB3"/>
    <w:rsid w:val="00C90090"/>
    <w:rsid w:val="00C9058F"/>
    <w:rsid w:val="00C91051"/>
    <w:rsid w:val="00C91114"/>
    <w:rsid w:val="00C91178"/>
    <w:rsid w:val="00C91221"/>
    <w:rsid w:val="00C91256"/>
    <w:rsid w:val="00C9195C"/>
    <w:rsid w:val="00C91A67"/>
    <w:rsid w:val="00C91D38"/>
    <w:rsid w:val="00C91F0A"/>
    <w:rsid w:val="00C9206B"/>
    <w:rsid w:val="00C9233F"/>
    <w:rsid w:val="00C923BB"/>
    <w:rsid w:val="00C92AB0"/>
    <w:rsid w:val="00C92AD2"/>
    <w:rsid w:val="00C9340A"/>
    <w:rsid w:val="00C935F4"/>
    <w:rsid w:val="00C93E4E"/>
    <w:rsid w:val="00C93F97"/>
    <w:rsid w:val="00C9418F"/>
    <w:rsid w:val="00C9423C"/>
    <w:rsid w:val="00C9428B"/>
    <w:rsid w:val="00C94528"/>
    <w:rsid w:val="00C94F67"/>
    <w:rsid w:val="00C95243"/>
    <w:rsid w:val="00C95400"/>
    <w:rsid w:val="00C95861"/>
    <w:rsid w:val="00C959D0"/>
    <w:rsid w:val="00C95A92"/>
    <w:rsid w:val="00C960D2"/>
    <w:rsid w:val="00C961A5"/>
    <w:rsid w:val="00C963FD"/>
    <w:rsid w:val="00C96496"/>
    <w:rsid w:val="00C96686"/>
    <w:rsid w:val="00C968CE"/>
    <w:rsid w:val="00C96A47"/>
    <w:rsid w:val="00C97526"/>
    <w:rsid w:val="00C97876"/>
    <w:rsid w:val="00C97A7E"/>
    <w:rsid w:val="00C97CD2"/>
    <w:rsid w:val="00CA016F"/>
    <w:rsid w:val="00CA0562"/>
    <w:rsid w:val="00CA0568"/>
    <w:rsid w:val="00CA0709"/>
    <w:rsid w:val="00CA1373"/>
    <w:rsid w:val="00CA1878"/>
    <w:rsid w:val="00CA192E"/>
    <w:rsid w:val="00CA199D"/>
    <w:rsid w:val="00CA1AEA"/>
    <w:rsid w:val="00CA1B04"/>
    <w:rsid w:val="00CA1BE2"/>
    <w:rsid w:val="00CA29E8"/>
    <w:rsid w:val="00CA2F5F"/>
    <w:rsid w:val="00CA2F82"/>
    <w:rsid w:val="00CA321F"/>
    <w:rsid w:val="00CA3463"/>
    <w:rsid w:val="00CA3736"/>
    <w:rsid w:val="00CA38AE"/>
    <w:rsid w:val="00CA3B9A"/>
    <w:rsid w:val="00CA40DB"/>
    <w:rsid w:val="00CA41B0"/>
    <w:rsid w:val="00CA4643"/>
    <w:rsid w:val="00CA4728"/>
    <w:rsid w:val="00CA4A99"/>
    <w:rsid w:val="00CA4B8D"/>
    <w:rsid w:val="00CA4C0B"/>
    <w:rsid w:val="00CA4CA9"/>
    <w:rsid w:val="00CA4D0A"/>
    <w:rsid w:val="00CA4DB4"/>
    <w:rsid w:val="00CA4E0F"/>
    <w:rsid w:val="00CA4E97"/>
    <w:rsid w:val="00CA516C"/>
    <w:rsid w:val="00CA5362"/>
    <w:rsid w:val="00CA5396"/>
    <w:rsid w:val="00CA53C6"/>
    <w:rsid w:val="00CA548E"/>
    <w:rsid w:val="00CA5513"/>
    <w:rsid w:val="00CA56B8"/>
    <w:rsid w:val="00CA5894"/>
    <w:rsid w:val="00CA5A0F"/>
    <w:rsid w:val="00CA5F07"/>
    <w:rsid w:val="00CA62E2"/>
    <w:rsid w:val="00CA63BC"/>
    <w:rsid w:val="00CA64BA"/>
    <w:rsid w:val="00CA6623"/>
    <w:rsid w:val="00CA6DE0"/>
    <w:rsid w:val="00CA7106"/>
    <w:rsid w:val="00CA75CA"/>
    <w:rsid w:val="00CA784C"/>
    <w:rsid w:val="00CA7AD7"/>
    <w:rsid w:val="00CA7ADE"/>
    <w:rsid w:val="00CA7B4A"/>
    <w:rsid w:val="00CA7CBE"/>
    <w:rsid w:val="00CB0085"/>
    <w:rsid w:val="00CB0476"/>
    <w:rsid w:val="00CB0BC0"/>
    <w:rsid w:val="00CB0C89"/>
    <w:rsid w:val="00CB0C98"/>
    <w:rsid w:val="00CB15C2"/>
    <w:rsid w:val="00CB1801"/>
    <w:rsid w:val="00CB1B3F"/>
    <w:rsid w:val="00CB1DC7"/>
    <w:rsid w:val="00CB1FE8"/>
    <w:rsid w:val="00CB22BB"/>
    <w:rsid w:val="00CB24E5"/>
    <w:rsid w:val="00CB258C"/>
    <w:rsid w:val="00CB2620"/>
    <w:rsid w:val="00CB2AA5"/>
    <w:rsid w:val="00CB2B03"/>
    <w:rsid w:val="00CB30A9"/>
    <w:rsid w:val="00CB3385"/>
    <w:rsid w:val="00CB35D3"/>
    <w:rsid w:val="00CB361E"/>
    <w:rsid w:val="00CB37C7"/>
    <w:rsid w:val="00CB3ACF"/>
    <w:rsid w:val="00CB3F93"/>
    <w:rsid w:val="00CB4230"/>
    <w:rsid w:val="00CB4342"/>
    <w:rsid w:val="00CB43CF"/>
    <w:rsid w:val="00CB4426"/>
    <w:rsid w:val="00CB4FC5"/>
    <w:rsid w:val="00CB4FF8"/>
    <w:rsid w:val="00CB5112"/>
    <w:rsid w:val="00CB58A6"/>
    <w:rsid w:val="00CB58B1"/>
    <w:rsid w:val="00CB5D11"/>
    <w:rsid w:val="00CB5F45"/>
    <w:rsid w:val="00CB5FA1"/>
    <w:rsid w:val="00CB62D6"/>
    <w:rsid w:val="00CB657B"/>
    <w:rsid w:val="00CB6889"/>
    <w:rsid w:val="00CB69F3"/>
    <w:rsid w:val="00CB6DF3"/>
    <w:rsid w:val="00CB6FD8"/>
    <w:rsid w:val="00CB70AD"/>
    <w:rsid w:val="00CB7250"/>
    <w:rsid w:val="00CB75BB"/>
    <w:rsid w:val="00CB7696"/>
    <w:rsid w:val="00CB7A37"/>
    <w:rsid w:val="00CB7B47"/>
    <w:rsid w:val="00CB7DE2"/>
    <w:rsid w:val="00CB7FEA"/>
    <w:rsid w:val="00CC0102"/>
    <w:rsid w:val="00CC03BC"/>
    <w:rsid w:val="00CC0520"/>
    <w:rsid w:val="00CC0568"/>
    <w:rsid w:val="00CC0697"/>
    <w:rsid w:val="00CC0C8F"/>
    <w:rsid w:val="00CC0DB3"/>
    <w:rsid w:val="00CC0DCB"/>
    <w:rsid w:val="00CC0E12"/>
    <w:rsid w:val="00CC1101"/>
    <w:rsid w:val="00CC14D9"/>
    <w:rsid w:val="00CC1606"/>
    <w:rsid w:val="00CC1889"/>
    <w:rsid w:val="00CC1AF3"/>
    <w:rsid w:val="00CC213A"/>
    <w:rsid w:val="00CC21CB"/>
    <w:rsid w:val="00CC21EE"/>
    <w:rsid w:val="00CC2745"/>
    <w:rsid w:val="00CC2B0E"/>
    <w:rsid w:val="00CC3029"/>
    <w:rsid w:val="00CC33DF"/>
    <w:rsid w:val="00CC39AA"/>
    <w:rsid w:val="00CC3A05"/>
    <w:rsid w:val="00CC3B5D"/>
    <w:rsid w:val="00CC3F29"/>
    <w:rsid w:val="00CC3FAB"/>
    <w:rsid w:val="00CC4072"/>
    <w:rsid w:val="00CC408A"/>
    <w:rsid w:val="00CC4465"/>
    <w:rsid w:val="00CC473D"/>
    <w:rsid w:val="00CC4BFF"/>
    <w:rsid w:val="00CC4C65"/>
    <w:rsid w:val="00CC54D3"/>
    <w:rsid w:val="00CC66DC"/>
    <w:rsid w:val="00CC679B"/>
    <w:rsid w:val="00CC682D"/>
    <w:rsid w:val="00CC6A3A"/>
    <w:rsid w:val="00CC6FCC"/>
    <w:rsid w:val="00CC7050"/>
    <w:rsid w:val="00CC738C"/>
    <w:rsid w:val="00CC73EB"/>
    <w:rsid w:val="00CC756F"/>
    <w:rsid w:val="00CC7595"/>
    <w:rsid w:val="00CC76CF"/>
    <w:rsid w:val="00CC77B7"/>
    <w:rsid w:val="00CC7BF0"/>
    <w:rsid w:val="00CC7CFB"/>
    <w:rsid w:val="00CC7EAE"/>
    <w:rsid w:val="00CD01D1"/>
    <w:rsid w:val="00CD04F1"/>
    <w:rsid w:val="00CD05A3"/>
    <w:rsid w:val="00CD0604"/>
    <w:rsid w:val="00CD0AA4"/>
    <w:rsid w:val="00CD0C85"/>
    <w:rsid w:val="00CD0CB3"/>
    <w:rsid w:val="00CD0E6D"/>
    <w:rsid w:val="00CD10DA"/>
    <w:rsid w:val="00CD1164"/>
    <w:rsid w:val="00CD1296"/>
    <w:rsid w:val="00CD1C76"/>
    <w:rsid w:val="00CD1DF4"/>
    <w:rsid w:val="00CD1DFA"/>
    <w:rsid w:val="00CD21E1"/>
    <w:rsid w:val="00CD223C"/>
    <w:rsid w:val="00CD262B"/>
    <w:rsid w:val="00CD270D"/>
    <w:rsid w:val="00CD2965"/>
    <w:rsid w:val="00CD2B95"/>
    <w:rsid w:val="00CD2BAE"/>
    <w:rsid w:val="00CD2C26"/>
    <w:rsid w:val="00CD2EB3"/>
    <w:rsid w:val="00CD30D5"/>
    <w:rsid w:val="00CD3287"/>
    <w:rsid w:val="00CD333B"/>
    <w:rsid w:val="00CD33C5"/>
    <w:rsid w:val="00CD354F"/>
    <w:rsid w:val="00CD37E7"/>
    <w:rsid w:val="00CD38CE"/>
    <w:rsid w:val="00CD39B7"/>
    <w:rsid w:val="00CD3B42"/>
    <w:rsid w:val="00CD3C23"/>
    <w:rsid w:val="00CD3C7B"/>
    <w:rsid w:val="00CD3E06"/>
    <w:rsid w:val="00CD3E82"/>
    <w:rsid w:val="00CD448C"/>
    <w:rsid w:val="00CD4600"/>
    <w:rsid w:val="00CD4769"/>
    <w:rsid w:val="00CD4AB8"/>
    <w:rsid w:val="00CD4FAB"/>
    <w:rsid w:val="00CD58F6"/>
    <w:rsid w:val="00CD5CAC"/>
    <w:rsid w:val="00CD5DF5"/>
    <w:rsid w:val="00CD61F6"/>
    <w:rsid w:val="00CD6243"/>
    <w:rsid w:val="00CD6298"/>
    <w:rsid w:val="00CD6344"/>
    <w:rsid w:val="00CD634F"/>
    <w:rsid w:val="00CD63C9"/>
    <w:rsid w:val="00CD64F0"/>
    <w:rsid w:val="00CD693C"/>
    <w:rsid w:val="00CD6A4E"/>
    <w:rsid w:val="00CD6B2A"/>
    <w:rsid w:val="00CD6F14"/>
    <w:rsid w:val="00CD74A6"/>
    <w:rsid w:val="00CD78D9"/>
    <w:rsid w:val="00CD7952"/>
    <w:rsid w:val="00CD7DBC"/>
    <w:rsid w:val="00CE060F"/>
    <w:rsid w:val="00CE06AB"/>
    <w:rsid w:val="00CE0BD7"/>
    <w:rsid w:val="00CE0DF3"/>
    <w:rsid w:val="00CE0E04"/>
    <w:rsid w:val="00CE1025"/>
    <w:rsid w:val="00CE1585"/>
    <w:rsid w:val="00CE186B"/>
    <w:rsid w:val="00CE1F93"/>
    <w:rsid w:val="00CE20E4"/>
    <w:rsid w:val="00CE2181"/>
    <w:rsid w:val="00CE22FA"/>
    <w:rsid w:val="00CE26D4"/>
    <w:rsid w:val="00CE29D2"/>
    <w:rsid w:val="00CE2AFD"/>
    <w:rsid w:val="00CE2C1B"/>
    <w:rsid w:val="00CE2EE0"/>
    <w:rsid w:val="00CE3159"/>
    <w:rsid w:val="00CE3237"/>
    <w:rsid w:val="00CE34BA"/>
    <w:rsid w:val="00CE34EE"/>
    <w:rsid w:val="00CE3680"/>
    <w:rsid w:val="00CE3A08"/>
    <w:rsid w:val="00CE3B42"/>
    <w:rsid w:val="00CE3BFA"/>
    <w:rsid w:val="00CE4012"/>
    <w:rsid w:val="00CE422A"/>
    <w:rsid w:val="00CE4283"/>
    <w:rsid w:val="00CE45DA"/>
    <w:rsid w:val="00CE4900"/>
    <w:rsid w:val="00CE497A"/>
    <w:rsid w:val="00CE4A97"/>
    <w:rsid w:val="00CE5210"/>
    <w:rsid w:val="00CE52E3"/>
    <w:rsid w:val="00CE5338"/>
    <w:rsid w:val="00CE54A3"/>
    <w:rsid w:val="00CE5694"/>
    <w:rsid w:val="00CE5A16"/>
    <w:rsid w:val="00CE5AD0"/>
    <w:rsid w:val="00CE5BC8"/>
    <w:rsid w:val="00CE5D9B"/>
    <w:rsid w:val="00CE5F4E"/>
    <w:rsid w:val="00CE60C8"/>
    <w:rsid w:val="00CE642A"/>
    <w:rsid w:val="00CE65AE"/>
    <w:rsid w:val="00CE672C"/>
    <w:rsid w:val="00CE6C7A"/>
    <w:rsid w:val="00CE6CAE"/>
    <w:rsid w:val="00CE6E1D"/>
    <w:rsid w:val="00CE6E80"/>
    <w:rsid w:val="00CE6EBA"/>
    <w:rsid w:val="00CE6F55"/>
    <w:rsid w:val="00CE6F78"/>
    <w:rsid w:val="00CE7041"/>
    <w:rsid w:val="00CE7183"/>
    <w:rsid w:val="00CE7232"/>
    <w:rsid w:val="00CE7450"/>
    <w:rsid w:val="00CE76CD"/>
    <w:rsid w:val="00CE7734"/>
    <w:rsid w:val="00CE77CF"/>
    <w:rsid w:val="00CE7930"/>
    <w:rsid w:val="00CE79B5"/>
    <w:rsid w:val="00CE7B93"/>
    <w:rsid w:val="00CF0637"/>
    <w:rsid w:val="00CF06C9"/>
    <w:rsid w:val="00CF0794"/>
    <w:rsid w:val="00CF0EB8"/>
    <w:rsid w:val="00CF11FF"/>
    <w:rsid w:val="00CF1410"/>
    <w:rsid w:val="00CF147C"/>
    <w:rsid w:val="00CF1832"/>
    <w:rsid w:val="00CF1C58"/>
    <w:rsid w:val="00CF1D40"/>
    <w:rsid w:val="00CF1DD5"/>
    <w:rsid w:val="00CF1EFE"/>
    <w:rsid w:val="00CF21B0"/>
    <w:rsid w:val="00CF21CF"/>
    <w:rsid w:val="00CF225E"/>
    <w:rsid w:val="00CF2395"/>
    <w:rsid w:val="00CF2485"/>
    <w:rsid w:val="00CF257E"/>
    <w:rsid w:val="00CF293F"/>
    <w:rsid w:val="00CF2E64"/>
    <w:rsid w:val="00CF30C3"/>
    <w:rsid w:val="00CF337D"/>
    <w:rsid w:val="00CF3660"/>
    <w:rsid w:val="00CF3A41"/>
    <w:rsid w:val="00CF3BFF"/>
    <w:rsid w:val="00CF4831"/>
    <w:rsid w:val="00CF49D8"/>
    <w:rsid w:val="00CF4CFD"/>
    <w:rsid w:val="00CF4DF8"/>
    <w:rsid w:val="00CF4E2D"/>
    <w:rsid w:val="00CF5140"/>
    <w:rsid w:val="00CF54F6"/>
    <w:rsid w:val="00CF584D"/>
    <w:rsid w:val="00CF5994"/>
    <w:rsid w:val="00CF5B11"/>
    <w:rsid w:val="00CF5D6E"/>
    <w:rsid w:val="00CF601A"/>
    <w:rsid w:val="00CF62C1"/>
    <w:rsid w:val="00CF6A71"/>
    <w:rsid w:val="00CF6AE0"/>
    <w:rsid w:val="00CF6F37"/>
    <w:rsid w:val="00CF7E53"/>
    <w:rsid w:val="00D001EA"/>
    <w:rsid w:val="00D00662"/>
    <w:rsid w:val="00D00874"/>
    <w:rsid w:val="00D008BD"/>
    <w:rsid w:val="00D00964"/>
    <w:rsid w:val="00D00A95"/>
    <w:rsid w:val="00D00B6D"/>
    <w:rsid w:val="00D00D20"/>
    <w:rsid w:val="00D0128A"/>
    <w:rsid w:val="00D012B7"/>
    <w:rsid w:val="00D01390"/>
    <w:rsid w:val="00D014A2"/>
    <w:rsid w:val="00D016EA"/>
    <w:rsid w:val="00D017FD"/>
    <w:rsid w:val="00D01A87"/>
    <w:rsid w:val="00D01CA2"/>
    <w:rsid w:val="00D01D0E"/>
    <w:rsid w:val="00D01FD9"/>
    <w:rsid w:val="00D020A2"/>
    <w:rsid w:val="00D0210F"/>
    <w:rsid w:val="00D02782"/>
    <w:rsid w:val="00D02954"/>
    <w:rsid w:val="00D029C7"/>
    <w:rsid w:val="00D029F7"/>
    <w:rsid w:val="00D02A16"/>
    <w:rsid w:val="00D02BF3"/>
    <w:rsid w:val="00D02CDD"/>
    <w:rsid w:val="00D0306F"/>
    <w:rsid w:val="00D034BF"/>
    <w:rsid w:val="00D03564"/>
    <w:rsid w:val="00D03850"/>
    <w:rsid w:val="00D03AA6"/>
    <w:rsid w:val="00D03B56"/>
    <w:rsid w:val="00D03B8A"/>
    <w:rsid w:val="00D03C21"/>
    <w:rsid w:val="00D03CC2"/>
    <w:rsid w:val="00D03D80"/>
    <w:rsid w:val="00D03DA0"/>
    <w:rsid w:val="00D0410A"/>
    <w:rsid w:val="00D04577"/>
    <w:rsid w:val="00D04652"/>
    <w:rsid w:val="00D046D0"/>
    <w:rsid w:val="00D04A30"/>
    <w:rsid w:val="00D04B0B"/>
    <w:rsid w:val="00D0538F"/>
    <w:rsid w:val="00D05684"/>
    <w:rsid w:val="00D0575A"/>
    <w:rsid w:val="00D058E0"/>
    <w:rsid w:val="00D05993"/>
    <w:rsid w:val="00D05D73"/>
    <w:rsid w:val="00D05F05"/>
    <w:rsid w:val="00D05F49"/>
    <w:rsid w:val="00D06322"/>
    <w:rsid w:val="00D0643C"/>
    <w:rsid w:val="00D06679"/>
    <w:rsid w:val="00D06B6A"/>
    <w:rsid w:val="00D06BEC"/>
    <w:rsid w:val="00D06C8A"/>
    <w:rsid w:val="00D06F32"/>
    <w:rsid w:val="00D071D7"/>
    <w:rsid w:val="00D07200"/>
    <w:rsid w:val="00D07338"/>
    <w:rsid w:val="00D07459"/>
    <w:rsid w:val="00D074FF"/>
    <w:rsid w:val="00D07659"/>
    <w:rsid w:val="00D078AA"/>
    <w:rsid w:val="00D07CA4"/>
    <w:rsid w:val="00D07D42"/>
    <w:rsid w:val="00D07EEC"/>
    <w:rsid w:val="00D101BB"/>
    <w:rsid w:val="00D10404"/>
    <w:rsid w:val="00D10406"/>
    <w:rsid w:val="00D104D1"/>
    <w:rsid w:val="00D1059B"/>
    <w:rsid w:val="00D107A9"/>
    <w:rsid w:val="00D107D5"/>
    <w:rsid w:val="00D10CD4"/>
    <w:rsid w:val="00D11095"/>
    <w:rsid w:val="00D112F3"/>
    <w:rsid w:val="00D1145C"/>
    <w:rsid w:val="00D11645"/>
    <w:rsid w:val="00D11728"/>
    <w:rsid w:val="00D117A1"/>
    <w:rsid w:val="00D1186C"/>
    <w:rsid w:val="00D118F5"/>
    <w:rsid w:val="00D11AD4"/>
    <w:rsid w:val="00D11F0B"/>
    <w:rsid w:val="00D12347"/>
    <w:rsid w:val="00D123D9"/>
    <w:rsid w:val="00D125AC"/>
    <w:rsid w:val="00D12806"/>
    <w:rsid w:val="00D12ED7"/>
    <w:rsid w:val="00D13223"/>
    <w:rsid w:val="00D133C7"/>
    <w:rsid w:val="00D13764"/>
    <w:rsid w:val="00D139FC"/>
    <w:rsid w:val="00D13D65"/>
    <w:rsid w:val="00D13E55"/>
    <w:rsid w:val="00D13F0B"/>
    <w:rsid w:val="00D1424B"/>
    <w:rsid w:val="00D1444F"/>
    <w:rsid w:val="00D14469"/>
    <w:rsid w:val="00D14802"/>
    <w:rsid w:val="00D14C35"/>
    <w:rsid w:val="00D14CFA"/>
    <w:rsid w:val="00D151DE"/>
    <w:rsid w:val="00D15454"/>
    <w:rsid w:val="00D15E2C"/>
    <w:rsid w:val="00D15F17"/>
    <w:rsid w:val="00D1603B"/>
    <w:rsid w:val="00D16896"/>
    <w:rsid w:val="00D16912"/>
    <w:rsid w:val="00D16B9F"/>
    <w:rsid w:val="00D16E0F"/>
    <w:rsid w:val="00D170EB"/>
    <w:rsid w:val="00D171C2"/>
    <w:rsid w:val="00D17267"/>
    <w:rsid w:val="00D17362"/>
    <w:rsid w:val="00D17641"/>
    <w:rsid w:val="00D17C9A"/>
    <w:rsid w:val="00D17DE0"/>
    <w:rsid w:val="00D17F9D"/>
    <w:rsid w:val="00D20176"/>
    <w:rsid w:val="00D20401"/>
    <w:rsid w:val="00D20767"/>
    <w:rsid w:val="00D208EF"/>
    <w:rsid w:val="00D20D36"/>
    <w:rsid w:val="00D2113E"/>
    <w:rsid w:val="00D2134A"/>
    <w:rsid w:val="00D21984"/>
    <w:rsid w:val="00D21A80"/>
    <w:rsid w:val="00D21BB9"/>
    <w:rsid w:val="00D21CCD"/>
    <w:rsid w:val="00D21DB1"/>
    <w:rsid w:val="00D21FDB"/>
    <w:rsid w:val="00D223C5"/>
    <w:rsid w:val="00D2249D"/>
    <w:rsid w:val="00D2279F"/>
    <w:rsid w:val="00D22BAD"/>
    <w:rsid w:val="00D22C83"/>
    <w:rsid w:val="00D2346C"/>
    <w:rsid w:val="00D235E1"/>
    <w:rsid w:val="00D23852"/>
    <w:rsid w:val="00D2396E"/>
    <w:rsid w:val="00D23C0E"/>
    <w:rsid w:val="00D23C6C"/>
    <w:rsid w:val="00D23D7A"/>
    <w:rsid w:val="00D240D0"/>
    <w:rsid w:val="00D24347"/>
    <w:rsid w:val="00D24357"/>
    <w:rsid w:val="00D24400"/>
    <w:rsid w:val="00D2485A"/>
    <w:rsid w:val="00D24AEB"/>
    <w:rsid w:val="00D24C45"/>
    <w:rsid w:val="00D250C5"/>
    <w:rsid w:val="00D251D0"/>
    <w:rsid w:val="00D25F15"/>
    <w:rsid w:val="00D25FCE"/>
    <w:rsid w:val="00D2600C"/>
    <w:rsid w:val="00D26320"/>
    <w:rsid w:val="00D2632E"/>
    <w:rsid w:val="00D2637E"/>
    <w:rsid w:val="00D26712"/>
    <w:rsid w:val="00D26999"/>
    <w:rsid w:val="00D26A3C"/>
    <w:rsid w:val="00D26E46"/>
    <w:rsid w:val="00D2707C"/>
    <w:rsid w:val="00D273AE"/>
    <w:rsid w:val="00D2777A"/>
    <w:rsid w:val="00D27841"/>
    <w:rsid w:val="00D27CE6"/>
    <w:rsid w:val="00D303F0"/>
    <w:rsid w:val="00D3075D"/>
    <w:rsid w:val="00D30DE8"/>
    <w:rsid w:val="00D30F0F"/>
    <w:rsid w:val="00D3106E"/>
    <w:rsid w:val="00D31186"/>
    <w:rsid w:val="00D31318"/>
    <w:rsid w:val="00D31433"/>
    <w:rsid w:val="00D31873"/>
    <w:rsid w:val="00D31AA7"/>
    <w:rsid w:val="00D31C12"/>
    <w:rsid w:val="00D324A7"/>
    <w:rsid w:val="00D32690"/>
    <w:rsid w:val="00D327AB"/>
    <w:rsid w:val="00D32971"/>
    <w:rsid w:val="00D32A38"/>
    <w:rsid w:val="00D33219"/>
    <w:rsid w:val="00D33428"/>
    <w:rsid w:val="00D33544"/>
    <w:rsid w:val="00D33615"/>
    <w:rsid w:val="00D3365C"/>
    <w:rsid w:val="00D33822"/>
    <w:rsid w:val="00D339EC"/>
    <w:rsid w:val="00D33B0E"/>
    <w:rsid w:val="00D33C3F"/>
    <w:rsid w:val="00D33D78"/>
    <w:rsid w:val="00D33E0A"/>
    <w:rsid w:val="00D3408A"/>
    <w:rsid w:val="00D3441B"/>
    <w:rsid w:val="00D344AD"/>
    <w:rsid w:val="00D34622"/>
    <w:rsid w:val="00D3463B"/>
    <w:rsid w:val="00D348CD"/>
    <w:rsid w:val="00D34E28"/>
    <w:rsid w:val="00D34FAD"/>
    <w:rsid w:val="00D3509A"/>
    <w:rsid w:val="00D35333"/>
    <w:rsid w:val="00D3533C"/>
    <w:rsid w:val="00D354BA"/>
    <w:rsid w:val="00D354BB"/>
    <w:rsid w:val="00D357EC"/>
    <w:rsid w:val="00D358AA"/>
    <w:rsid w:val="00D35A44"/>
    <w:rsid w:val="00D360A9"/>
    <w:rsid w:val="00D360BA"/>
    <w:rsid w:val="00D360EF"/>
    <w:rsid w:val="00D361A9"/>
    <w:rsid w:val="00D3677B"/>
    <w:rsid w:val="00D37007"/>
    <w:rsid w:val="00D3710A"/>
    <w:rsid w:val="00D37301"/>
    <w:rsid w:val="00D373D2"/>
    <w:rsid w:val="00D373FF"/>
    <w:rsid w:val="00D37797"/>
    <w:rsid w:val="00D4030C"/>
    <w:rsid w:val="00D4045E"/>
    <w:rsid w:val="00D405F8"/>
    <w:rsid w:val="00D40745"/>
    <w:rsid w:val="00D40749"/>
    <w:rsid w:val="00D40B4C"/>
    <w:rsid w:val="00D4117C"/>
    <w:rsid w:val="00D418ED"/>
    <w:rsid w:val="00D41985"/>
    <w:rsid w:val="00D41C02"/>
    <w:rsid w:val="00D427B6"/>
    <w:rsid w:val="00D4288E"/>
    <w:rsid w:val="00D42977"/>
    <w:rsid w:val="00D42DB3"/>
    <w:rsid w:val="00D42EAB"/>
    <w:rsid w:val="00D42F31"/>
    <w:rsid w:val="00D434D2"/>
    <w:rsid w:val="00D439FF"/>
    <w:rsid w:val="00D43C9F"/>
    <w:rsid w:val="00D43CD9"/>
    <w:rsid w:val="00D44093"/>
    <w:rsid w:val="00D44AC5"/>
    <w:rsid w:val="00D45338"/>
    <w:rsid w:val="00D454B6"/>
    <w:rsid w:val="00D4560C"/>
    <w:rsid w:val="00D45A2D"/>
    <w:rsid w:val="00D45CA9"/>
    <w:rsid w:val="00D45D91"/>
    <w:rsid w:val="00D45DEE"/>
    <w:rsid w:val="00D4616B"/>
    <w:rsid w:val="00D466DD"/>
    <w:rsid w:val="00D468AB"/>
    <w:rsid w:val="00D468FD"/>
    <w:rsid w:val="00D46993"/>
    <w:rsid w:val="00D46A83"/>
    <w:rsid w:val="00D46C7A"/>
    <w:rsid w:val="00D46F36"/>
    <w:rsid w:val="00D4705A"/>
    <w:rsid w:val="00D472C0"/>
    <w:rsid w:val="00D477C7"/>
    <w:rsid w:val="00D479CA"/>
    <w:rsid w:val="00D47C80"/>
    <w:rsid w:val="00D47E27"/>
    <w:rsid w:val="00D503C8"/>
    <w:rsid w:val="00D50527"/>
    <w:rsid w:val="00D506BD"/>
    <w:rsid w:val="00D507F3"/>
    <w:rsid w:val="00D5080C"/>
    <w:rsid w:val="00D50DC8"/>
    <w:rsid w:val="00D513F1"/>
    <w:rsid w:val="00D51924"/>
    <w:rsid w:val="00D51D7D"/>
    <w:rsid w:val="00D52008"/>
    <w:rsid w:val="00D52268"/>
    <w:rsid w:val="00D5267E"/>
    <w:rsid w:val="00D5303E"/>
    <w:rsid w:val="00D530A1"/>
    <w:rsid w:val="00D53446"/>
    <w:rsid w:val="00D534FB"/>
    <w:rsid w:val="00D53774"/>
    <w:rsid w:val="00D537D0"/>
    <w:rsid w:val="00D53868"/>
    <w:rsid w:val="00D5397F"/>
    <w:rsid w:val="00D53A01"/>
    <w:rsid w:val="00D53A46"/>
    <w:rsid w:val="00D53AA1"/>
    <w:rsid w:val="00D53DB0"/>
    <w:rsid w:val="00D54418"/>
    <w:rsid w:val="00D544CD"/>
    <w:rsid w:val="00D54751"/>
    <w:rsid w:val="00D548B4"/>
    <w:rsid w:val="00D54B30"/>
    <w:rsid w:val="00D55075"/>
    <w:rsid w:val="00D551C8"/>
    <w:rsid w:val="00D552C8"/>
    <w:rsid w:val="00D55758"/>
    <w:rsid w:val="00D558E9"/>
    <w:rsid w:val="00D55E09"/>
    <w:rsid w:val="00D55EB9"/>
    <w:rsid w:val="00D560E1"/>
    <w:rsid w:val="00D56281"/>
    <w:rsid w:val="00D5639B"/>
    <w:rsid w:val="00D56A6D"/>
    <w:rsid w:val="00D56A7A"/>
    <w:rsid w:val="00D56C2A"/>
    <w:rsid w:val="00D56D31"/>
    <w:rsid w:val="00D56E44"/>
    <w:rsid w:val="00D56FEF"/>
    <w:rsid w:val="00D57A00"/>
    <w:rsid w:val="00D602C6"/>
    <w:rsid w:val="00D6089B"/>
    <w:rsid w:val="00D61375"/>
    <w:rsid w:val="00D61A6C"/>
    <w:rsid w:val="00D61E50"/>
    <w:rsid w:val="00D62433"/>
    <w:rsid w:val="00D6265E"/>
    <w:rsid w:val="00D6275C"/>
    <w:rsid w:val="00D62A6A"/>
    <w:rsid w:val="00D62BCA"/>
    <w:rsid w:val="00D62CE9"/>
    <w:rsid w:val="00D62DA7"/>
    <w:rsid w:val="00D62E3F"/>
    <w:rsid w:val="00D62F21"/>
    <w:rsid w:val="00D6322D"/>
    <w:rsid w:val="00D633A9"/>
    <w:rsid w:val="00D63AC2"/>
    <w:rsid w:val="00D63BCB"/>
    <w:rsid w:val="00D63FA9"/>
    <w:rsid w:val="00D64091"/>
    <w:rsid w:val="00D641DE"/>
    <w:rsid w:val="00D647C7"/>
    <w:rsid w:val="00D647EA"/>
    <w:rsid w:val="00D64893"/>
    <w:rsid w:val="00D64B61"/>
    <w:rsid w:val="00D652A3"/>
    <w:rsid w:val="00D65536"/>
    <w:rsid w:val="00D6582F"/>
    <w:rsid w:val="00D65A21"/>
    <w:rsid w:val="00D66628"/>
    <w:rsid w:val="00D66953"/>
    <w:rsid w:val="00D67315"/>
    <w:rsid w:val="00D67601"/>
    <w:rsid w:val="00D67812"/>
    <w:rsid w:val="00D67952"/>
    <w:rsid w:val="00D67B51"/>
    <w:rsid w:val="00D67E29"/>
    <w:rsid w:val="00D7001D"/>
    <w:rsid w:val="00D7040C"/>
    <w:rsid w:val="00D70486"/>
    <w:rsid w:val="00D704A6"/>
    <w:rsid w:val="00D70730"/>
    <w:rsid w:val="00D707BD"/>
    <w:rsid w:val="00D70CFF"/>
    <w:rsid w:val="00D70DFD"/>
    <w:rsid w:val="00D70E77"/>
    <w:rsid w:val="00D71053"/>
    <w:rsid w:val="00D71918"/>
    <w:rsid w:val="00D71928"/>
    <w:rsid w:val="00D71952"/>
    <w:rsid w:val="00D71F91"/>
    <w:rsid w:val="00D72069"/>
    <w:rsid w:val="00D723D3"/>
    <w:rsid w:val="00D72467"/>
    <w:rsid w:val="00D7252A"/>
    <w:rsid w:val="00D72558"/>
    <w:rsid w:val="00D7283F"/>
    <w:rsid w:val="00D729FA"/>
    <w:rsid w:val="00D72C41"/>
    <w:rsid w:val="00D72CD5"/>
    <w:rsid w:val="00D731F0"/>
    <w:rsid w:val="00D73323"/>
    <w:rsid w:val="00D73687"/>
    <w:rsid w:val="00D73C15"/>
    <w:rsid w:val="00D73DC9"/>
    <w:rsid w:val="00D7435E"/>
    <w:rsid w:val="00D74429"/>
    <w:rsid w:val="00D745C7"/>
    <w:rsid w:val="00D7478E"/>
    <w:rsid w:val="00D748F5"/>
    <w:rsid w:val="00D74BA5"/>
    <w:rsid w:val="00D74FC7"/>
    <w:rsid w:val="00D750EF"/>
    <w:rsid w:val="00D752D9"/>
    <w:rsid w:val="00D75454"/>
    <w:rsid w:val="00D758DA"/>
    <w:rsid w:val="00D75F74"/>
    <w:rsid w:val="00D762C8"/>
    <w:rsid w:val="00D762DB"/>
    <w:rsid w:val="00D763DA"/>
    <w:rsid w:val="00D765BE"/>
    <w:rsid w:val="00D767C5"/>
    <w:rsid w:val="00D76C9C"/>
    <w:rsid w:val="00D76DA7"/>
    <w:rsid w:val="00D76DE3"/>
    <w:rsid w:val="00D7703D"/>
    <w:rsid w:val="00D77125"/>
    <w:rsid w:val="00D77281"/>
    <w:rsid w:val="00D7742E"/>
    <w:rsid w:val="00D77835"/>
    <w:rsid w:val="00D778E0"/>
    <w:rsid w:val="00D77AC5"/>
    <w:rsid w:val="00D77E1F"/>
    <w:rsid w:val="00D77E97"/>
    <w:rsid w:val="00D77FC8"/>
    <w:rsid w:val="00D8001B"/>
    <w:rsid w:val="00D803F0"/>
    <w:rsid w:val="00D80422"/>
    <w:rsid w:val="00D8059F"/>
    <w:rsid w:val="00D80BDA"/>
    <w:rsid w:val="00D80F07"/>
    <w:rsid w:val="00D8110E"/>
    <w:rsid w:val="00D8123C"/>
    <w:rsid w:val="00D81323"/>
    <w:rsid w:val="00D81B66"/>
    <w:rsid w:val="00D81C83"/>
    <w:rsid w:val="00D82431"/>
    <w:rsid w:val="00D82739"/>
    <w:rsid w:val="00D827FE"/>
    <w:rsid w:val="00D82998"/>
    <w:rsid w:val="00D82B17"/>
    <w:rsid w:val="00D82D30"/>
    <w:rsid w:val="00D82DDF"/>
    <w:rsid w:val="00D831BD"/>
    <w:rsid w:val="00D832C8"/>
    <w:rsid w:val="00D83917"/>
    <w:rsid w:val="00D83941"/>
    <w:rsid w:val="00D83BCB"/>
    <w:rsid w:val="00D84345"/>
    <w:rsid w:val="00D8436D"/>
    <w:rsid w:val="00D8466F"/>
    <w:rsid w:val="00D847FC"/>
    <w:rsid w:val="00D848A3"/>
    <w:rsid w:val="00D84C00"/>
    <w:rsid w:val="00D84C7F"/>
    <w:rsid w:val="00D85170"/>
    <w:rsid w:val="00D8573E"/>
    <w:rsid w:val="00D857BA"/>
    <w:rsid w:val="00D85A62"/>
    <w:rsid w:val="00D85DBC"/>
    <w:rsid w:val="00D8689B"/>
    <w:rsid w:val="00D8698B"/>
    <w:rsid w:val="00D86A0C"/>
    <w:rsid w:val="00D86C23"/>
    <w:rsid w:val="00D87057"/>
    <w:rsid w:val="00D87390"/>
    <w:rsid w:val="00D876CC"/>
    <w:rsid w:val="00D878E5"/>
    <w:rsid w:val="00D879AD"/>
    <w:rsid w:val="00D87A99"/>
    <w:rsid w:val="00D87E5B"/>
    <w:rsid w:val="00D900B4"/>
    <w:rsid w:val="00D90105"/>
    <w:rsid w:val="00D90230"/>
    <w:rsid w:val="00D9037D"/>
    <w:rsid w:val="00D905B7"/>
    <w:rsid w:val="00D909F9"/>
    <w:rsid w:val="00D90D3B"/>
    <w:rsid w:val="00D9117A"/>
    <w:rsid w:val="00D9122A"/>
    <w:rsid w:val="00D9149A"/>
    <w:rsid w:val="00D91502"/>
    <w:rsid w:val="00D9170C"/>
    <w:rsid w:val="00D917AE"/>
    <w:rsid w:val="00D91964"/>
    <w:rsid w:val="00D91B7B"/>
    <w:rsid w:val="00D91F49"/>
    <w:rsid w:val="00D9201A"/>
    <w:rsid w:val="00D924D1"/>
    <w:rsid w:val="00D926CB"/>
    <w:rsid w:val="00D9276D"/>
    <w:rsid w:val="00D92D63"/>
    <w:rsid w:val="00D93057"/>
    <w:rsid w:val="00D93122"/>
    <w:rsid w:val="00D93330"/>
    <w:rsid w:val="00D9348F"/>
    <w:rsid w:val="00D93621"/>
    <w:rsid w:val="00D9378C"/>
    <w:rsid w:val="00D93908"/>
    <w:rsid w:val="00D93940"/>
    <w:rsid w:val="00D93FA6"/>
    <w:rsid w:val="00D940C6"/>
    <w:rsid w:val="00D94335"/>
    <w:rsid w:val="00D94A3E"/>
    <w:rsid w:val="00D94A59"/>
    <w:rsid w:val="00D94AF5"/>
    <w:rsid w:val="00D94D32"/>
    <w:rsid w:val="00D94EEA"/>
    <w:rsid w:val="00D95082"/>
    <w:rsid w:val="00D953D0"/>
    <w:rsid w:val="00D9555E"/>
    <w:rsid w:val="00D959DF"/>
    <w:rsid w:val="00D95AE2"/>
    <w:rsid w:val="00D95F59"/>
    <w:rsid w:val="00D9647C"/>
    <w:rsid w:val="00D9656E"/>
    <w:rsid w:val="00D96780"/>
    <w:rsid w:val="00D96DDC"/>
    <w:rsid w:val="00D96E9F"/>
    <w:rsid w:val="00D97048"/>
    <w:rsid w:val="00D970E4"/>
    <w:rsid w:val="00D9723F"/>
    <w:rsid w:val="00D97364"/>
    <w:rsid w:val="00D97398"/>
    <w:rsid w:val="00D977E3"/>
    <w:rsid w:val="00D97800"/>
    <w:rsid w:val="00D97845"/>
    <w:rsid w:val="00D97CA5"/>
    <w:rsid w:val="00D97CC4"/>
    <w:rsid w:val="00DA003B"/>
    <w:rsid w:val="00DA03A2"/>
    <w:rsid w:val="00DA0585"/>
    <w:rsid w:val="00DA05F1"/>
    <w:rsid w:val="00DA0AA1"/>
    <w:rsid w:val="00DA0B3B"/>
    <w:rsid w:val="00DA0B3C"/>
    <w:rsid w:val="00DA0ED1"/>
    <w:rsid w:val="00DA10B0"/>
    <w:rsid w:val="00DA124D"/>
    <w:rsid w:val="00DA1A74"/>
    <w:rsid w:val="00DA1AC2"/>
    <w:rsid w:val="00DA1E77"/>
    <w:rsid w:val="00DA1ED4"/>
    <w:rsid w:val="00DA22FF"/>
    <w:rsid w:val="00DA2337"/>
    <w:rsid w:val="00DA2865"/>
    <w:rsid w:val="00DA2C60"/>
    <w:rsid w:val="00DA304E"/>
    <w:rsid w:val="00DA3105"/>
    <w:rsid w:val="00DA320B"/>
    <w:rsid w:val="00DA3414"/>
    <w:rsid w:val="00DA36E6"/>
    <w:rsid w:val="00DA3C81"/>
    <w:rsid w:val="00DA3FE4"/>
    <w:rsid w:val="00DA42BF"/>
    <w:rsid w:val="00DA4368"/>
    <w:rsid w:val="00DA47E6"/>
    <w:rsid w:val="00DA49F5"/>
    <w:rsid w:val="00DA4C20"/>
    <w:rsid w:val="00DA532F"/>
    <w:rsid w:val="00DA58CE"/>
    <w:rsid w:val="00DA5A28"/>
    <w:rsid w:val="00DA5D56"/>
    <w:rsid w:val="00DA616A"/>
    <w:rsid w:val="00DA626F"/>
    <w:rsid w:val="00DA6408"/>
    <w:rsid w:val="00DA65F6"/>
    <w:rsid w:val="00DA665B"/>
    <w:rsid w:val="00DA6732"/>
    <w:rsid w:val="00DA6737"/>
    <w:rsid w:val="00DA6F25"/>
    <w:rsid w:val="00DA7105"/>
    <w:rsid w:val="00DA7225"/>
    <w:rsid w:val="00DA733D"/>
    <w:rsid w:val="00DA7508"/>
    <w:rsid w:val="00DA75E4"/>
    <w:rsid w:val="00DA767C"/>
    <w:rsid w:val="00DA794B"/>
    <w:rsid w:val="00DA799F"/>
    <w:rsid w:val="00DA79EF"/>
    <w:rsid w:val="00DA7B37"/>
    <w:rsid w:val="00DA7DEA"/>
    <w:rsid w:val="00DA7EE5"/>
    <w:rsid w:val="00DB0114"/>
    <w:rsid w:val="00DB0199"/>
    <w:rsid w:val="00DB0676"/>
    <w:rsid w:val="00DB069E"/>
    <w:rsid w:val="00DB07D2"/>
    <w:rsid w:val="00DB0AB8"/>
    <w:rsid w:val="00DB0F83"/>
    <w:rsid w:val="00DB0FFF"/>
    <w:rsid w:val="00DB133B"/>
    <w:rsid w:val="00DB1679"/>
    <w:rsid w:val="00DB1691"/>
    <w:rsid w:val="00DB17D1"/>
    <w:rsid w:val="00DB1828"/>
    <w:rsid w:val="00DB20BC"/>
    <w:rsid w:val="00DB2298"/>
    <w:rsid w:val="00DB2450"/>
    <w:rsid w:val="00DB246D"/>
    <w:rsid w:val="00DB2ACC"/>
    <w:rsid w:val="00DB2B28"/>
    <w:rsid w:val="00DB2B99"/>
    <w:rsid w:val="00DB2C14"/>
    <w:rsid w:val="00DB2D7F"/>
    <w:rsid w:val="00DB2F36"/>
    <w:rsid w:val="00DB31DB"/>
    <w:rsid w:val="00DB3333"/>
    <w:rsid w:val="00DB3595"/>
    <w:rsid w:val="00DB37D8"/>
    <w:rsid w:val="00DB3F3B"/>
    <w:rsid w:val="00DB4536"/>
    <w:rsid w:val="00DB46F9"/>
    <w:rsid w:val="00DB48E2"/>
    <w:rsid w:val="00DB5355"/>
    <w:rsid w:val="00DB5912"/>
    <w:rsid w:val="00DB5B11"/>
    <w:rsid w:val="00DB632C"/>
    <w:rsid w:val="00DB6595"/>
    <w:rsid w:val="00DB6780"/>
    <w:rsid w:val="00DB6853"/>
    <w:rsid w:val="00DB698F"/>
    <w:rsid w:val="00DB6CB6"/>
    <w:rsid w:val="00DB6DB8"/>
    <w:rsid w:val="00DB6ECD"/>
    <w:rsid w:val="00DB6EEC"/>
    <w:rsid w:val="00DB6F95"/>
    <w:rsid w:val="00DB732A"/>
    <w:rsid w:val="00DB7462"/>
    <w:rsid w:val="00DB755D"/>
    <w:rsid w:val="00DB7713"/>
    <w:rsid w:val="00DB7819"/>
    <w:rsid w:val="00DC0C03"/>
    <w:rsid w:val="00DC0DC7"/>
    <w:rsid w:val="00DC0DDC"/>
    <w:rsid w:val="00DC12CA"/>
    <w:rsid w:val="00DC13C8"/>
    <w:rsid w:val="00DC1664"/>
    <w:rsid w:val="00DC1673"/>
    <w:rsid w:val="00DC1A51"/>
    <w:rsid w:val="00DC1ACC"/>
    <w:rsid w:val="00DC1EBC"/>
    <w:rsid w:val="00DC1F37"/>
    <w:rsid w:val="00DC248E"/>
    <w:rsid w:val="00DC271E"/>
    <w:rsid w:val="00DC286B"/>
    <w:rsid w:val="00DC2953"/>
    <w:rsid w:val="00DC29C5"/>
    <w:rsid w:val="00DC304B"/>
    <w:rsid w:val="00DC313C"/>
    <w:rsid w:val="00DC328A"/>
    <w:rsid w:val="00DC36D3"/>
    <w:rsid w:val="00DC3AFB"/>
    <w:rsid w:val="00DC3DE1"/>
    <w:rsid w:val="00DC4415"/>
    <w:rsid w:val="00DC4728"/>
    <w:rsid w:val="00DC47A7"/>
    <w:rsid w:val="00DC4A2C"/>
    <w:rsid w:val="00DC4A8F"/>
    <w:rsid w:val="00DC4B3D"/>
    <w:rsid w:val="00DC4C54"/>
    <w:rsid w:val="00DC4E48"/>
    <w:rsid w:val="00DC52BD"/>
    <w:rsid w:val="00DC538D"/>
    <w:rsid w:val="00DC54E9"/>
    <w:rsid w:val="00DC5552"/>
    <w:rsid w:val="00DC5825"/>
    <w:rsid w:val="00DC59CC"/>
    <w:rsid w:val="00DC5B9A"/>
    <w:rsid w:val="00DC5DEC"/>
    <w:rsid w:val="00DC5E04"/>
    <w:rsid w:val="00DC62E3"/>
    <w:rsid w:val="00DC6598"/>
    <w:rsid w:val="00DC689F"/>
    <w:rsid w:val="00DC6AB6"/>
    <w:rsid w:val="00DC6AFD"/>
    <w:rsid w:val="00DC6C60"/>
    <w:rsid w:val="00DC6FB2"/>
    <w:rsid w:val="00DC7146"/>
    <w:rsid w:val="00DC7392"/>
    <w:rsid w:val="00DC760D"/>
    <w:rsid w:val="00DC7760"/>
    <w:rsid w:val="00DC784F"/>
    <w:rsid w:val="00DC7879"/>
    <w:rsid w:val="00DC7959"/>
    <w:rsid w:val="00DC7A60"/>
    <w:rsid w:val="00DC7AE1"/>
    <w:rsid w:val="00DC7B20"/>
    <w:rsid w:val="00DC7DCE"/>
    <w:rsid w:val="00DC7FEB"/>
    <w:rsid w:val="00DD0043"/>
    <w:rsid w:val="00DD0280"/>
    <w:rsid w:val="00DD0315"/>
    <w:rsid w:val="00DD03C1"/>
    <w:rsid w:val="00DD119C"/>
    <w:rsid w:val="00DD136C"/>
    <w:rsid w:val="00DD1799"/>
    <w:rsid w:val="00DD1957"/>
    <w:rsid w:val="00DD1CAF"/>
    <w:rsid w:val="00DD1D17"/>
    <w:rsid w:val="00DD1F13"/>
    <w:rsid w:val="00DD2077"/>
    <w:rsid w:val="00DD248B"/>
    <w:rsid w:val="00DD2693"/>
    <w:rsid w:val="00DD2795"/>
    <w:rsid w:val="00DD281E"/>
    <w:rsid w:val="00DD285E"/>
    <w:rsid w:val="00DD2B10"/>
    <w:rsid w:val="00DD2B8F"/>
    <w:rsid w:val="00DD2E9D"/>
    <w:rsid w:val="00DD302C"/>
    <w:rsid w:val="00DD3226"/>
    <w:rsid w:val="00DD3A18"/>
    <w:rsid w:val="00DD3A83"/>
    <w:rsid w:val="00DD3C9F"/>
    <w:rsid w:val="00DD3E2D"/>
    <w:rsid w:val="00DD4100"/>
    <w:rsid w:val="00DD4614"/>
    <w:rsid w:val="00DD47A4"/>
    <w:rsid w:val="00DD4970"/>
    <w:rsid w:val="00DD4A49"/>
    <w:rsid w:val="00DD4B01"/>
    <w:rsid w:val="00DD4CB6"/>
    <w:rsid w:val="00DD4CBD"/>
    <w:rsid w:val="00DD4F25"/>
    <w:rsid w:val="00DD524C"/>
    <w:rsid w:val="00DD53CC"/>
    <w:rsid w:val="00DD5831"/>
    <w:rsid w:val="00DD5A2F"/>
    <w:rsid w:val="00DD5D11"/>
    <w:rsid w:val="00DD5DCB"/>
    <w:rsid w:val="00DD5E80"/>
    <w:rsid w:val="00DD630C"/>
    <w:rsid w:val="00DD6357"/>
    <w:rsid w:val="00DD66B8"/>
    <w:rsid w:val="00DD6761"/>
    <w:rsid w:val="00DD6B0C"/>
    <w:rsid w:val="00DD6C44"/>
    <w:rsid w:val="00DD6E0C"/>
    <w:rsid w:val="00DD7003"/>
    <w:rsid w:val="00DD722F"/>
    <w:rsid w:val="00DD74EF"/>
    <w:rsid w:val="00DD766A"/>
    <w:rsid w:val="00DD7833"/>
    <w:rsid w:val="00DD7862"/>
    <w:rsid w:val="00DD78C1"/>
    <w:rsid w:val="00DD78E9"/>
    <w:rsid w:val="00DD7B0A"/>
    <w:rsid w:val="00DE0486"/>
    <w:rsid w:val="00DE049C"/>
    <w:rsid w:val="00DE083F"/>
    <w:rsid w:val="00DE0BE6"/>
    <w:rsid w:val="00DE0FA1"/>
    <w:rsid w:val="00DE113C"/>
    <w:rsid w:val="00DE118A"/>
    <w:rsid w:val="00DE18E4"/>
    <w:rsid w:val="00DE1A26"/>
    <w:rsid w:val="00DE1C07"/>
    <w:rsid w:val="00DE1D7E"/>
    <w:rsid w:val="00DE1DA5"/>
    <w:rsid w:val="00DE1DBA"/>
    <w:rsid w:val="00DE1DC6"/>
    <w:rsid w:val="00DE1E3C"/>
    <w:rsid w:val="00DE210A"/>
    <w:rsid w:val="00DE24C0"/>
    <w:rsid w:val="00DE2611"/>
    <w:rsid w:val="00DE27FE"/>
    <w:rsid w:val="00DE2955"/>
    <w:rsid w:val="00DE2CA6"/>
    <w:rsid w:val="00DE3176"/>
    <w:rsid w:val="00DE323E"/>
    <w:rsid w:val="00DE348F"/>
    <w:rsid w:val="00DE3627"/>
    <w:rsid w:val="00DE3844"/>
    <w:rsid w:val="00DE3C23"/>
    <w:rsid w:val="00DE3CDC"/>
    <w:rsid w:val="00DE3E6B"/>
    <w:rsid w:val="00DE400E"/>
    <w:rsid w:val="00DE459B"/>
    <w:rsid w:val="00DE4C7A"/>
    <w:rsid w:val="00DE4D8F"/>
    <w:rsid w:val="00DE4E0D"/>
    <w:rsid w:val="00DE4F3A"/>
    <w:rsid w:val="00DE4FAB"/>
    <w:rsid w:val="00DE51FA"/>
    <w:rsid w:val="00DE5332"/>
    <w:rsid w:val="00DE53E7"/>
    <w:rsid w:val="00DE5882"/>
    <w:rsid w:val="00DE5F11"/>
    <w:rsid w:val="00DE6017"/>
    <w:rsid w:val="00DE6552"/>
    <w:rsid w:val="00DE65C9"/>
    <w:rsid w:val="00DE662D"/>
    <w:rsid w:val="00DE67BA"/>
    <w:rsid w:val="00DE69D4"/>
    <w:rsid w:val="00DE6A42"/>
    <w:rsid w:val="00DE6C23"/>
    <w:rsid w:val="00DE7379"/>
    <w:rsid w:val="00DE7389"/>
    <w:rsid w:val="00DE7945"/>
    <w:rsid w:val="00DE7A10"/>
    <w:rsid w:val="00DE7CA6"/>
    <w:rsid w:val="00DE7F4B"/>
    <w:rsid w:val="00DF0317"/>
    <w:rsid w:val="00DF04FF"/>
    <w:rsid w:val="00DF097D"/>
    <w:rsid w:val="00DF0A35"/>
    <w:rsid w:val="00DF0EFE"/>
    <w:rsid w:val="00DF17BE"/>
    <w:rsid w:val="00DF1A17"/>
    <w:rsid w:val="00DF1C17"/>
    <w:rsid w:val="00DF1E89"/>
    <w:rsid w:val="00DF1F1E"/>
    <w:rsid w:val="00DF25AD"/>
    <w:rsid w:val="00DF3106"/>
    <w:rsid w:val="00DF3696"/>
    <w:rsid w:val="00DF38FC"/>
    <w:rsid w:val="00DF3A0B"/>
    <w:rsid w:val="00DF3CAC"/>
    <w:rsid w:val="00DF3EFF"/>
    <w:rsid w:val="00DF45B6"/>
    <w:rsid w:val="00DF4939"/>
    <w:rsid w:val="00DF4955"/>
    <w:rsid w:val="00DF4D18"/>
    <w:rsid w:val="00DF4DF7"/>
    <w:rsid w:val="00DF4ECB"/>
    <w:rsid w:val="00DF4F88"/>
    <w:rsid w:val="00DF4FB8"/>
    <w:rsid w:val="00DF5069"/>
    <w:rsid w:val="00DF507F"/>
    <w:rsid w:val="00DF5095"/>
    <w:rsid w:val="00DF530B"/>
    <w:rsid w:val="00DF53CE"/>
    <w:rsid w:val="00DF58E2"/>
    <w:rsid w:val="00DF5BA4"/>
    <w:rsid w:val="00DF5BA5"/>
    <w:rsid w:val="00DF5BF8"/>
    <w:rsid w:val="00DF6024"/>
    <w:rsid w:val="00DF61A1"/>
    <w:rsid w:val="00DF629C"/>
    <w:rsid w:val="00DF62FC"/>
    <w:rsid w:val="00DF6424"/>
    <w:rsid w:val="00DF6A29"/>
    <w:rsid w:val="00DF6D2F"/>
    <w:rsid w:val="00DF6FDC"/>
    <w:rsid w:val="00DF73C3"/>
    <w:rsid w:val="00DF755A"/>
    <w:rsid w:val="00DF7A28"/>
    <w:rsid w:val="00E00670"/>
    <w:rsid w:val="00E0094F"/>
    <w:rsid w:val="00E00ADD"/>
    <w:rsid w:val="00E00BB0"/>
    <w:rsid w:val="00E00C9D"/>
    <w:rsid w:val="00E00DC9"/>
    <w:rsid w:val="00E00E8F"/>
    <w:rsid w:val="00E01181"/>
    <w:rsid w:val="00E014A2"/>
    <w:rsid w:val="00E014E1"/>
    <w:rsid w:val="00E01818"/>
    <w:rsid w:val="00E0187A"/>
    <w:rsid w:val="00E01AE9"/>
    <w:rsid w:val="00E01B06"/>
    <w:rsid w:val="00E01E49"/>
    <w:rsid w:val="00E0207A"/>
    <w:rsid w:val="00E021C5"/>
    <w:rsid w:val="00E02337"/>
    <w:rsid w:val="00E02595"/>
    <w:rsid w:val="00E02792"/>
    <w:rsid w:val="00E027F2"/>
    <w:rsid w:val="00E02DE3"/>
    <w:rsid w:val="00E03CC3"/>
    <w:rsid w:val="00E03F2D"/>
    <w:rsid w:val="00E04341"/>
    <w:rsid w:val="00E04546"/>
    <w:rsid w:val="00E047AC"/>
    <w:rsid w:val="00E04844"/>
    <w:rsid w:val="00E04847"/>
    <w:rsid w:val="00E04C43"/>
    <w:rsid w:val="00E04C7C"/>
    <w:rsid w:val="00E04D88"/>
    <w:rsid w:val="00E04DD4"/>
    <w:rsid w:val="00E04EC5"/>
    <w:rsid w:val="00E051AC"/>
    <w:rsid w:val="00E051F2"/>
    <w:rsid w:val="00E057D6"/>
    <w:rsid w:val="00E0592E"/>
    <w:rsid w:val="00E05B66"/>
    <w:rsid w:val="00E05C59"/>
    <w:rsid w:val="00E05EB6"/>
    <w:rsid w:val="00E05FEA"/>
    <w:rsid w:val="00E060C0"/>
    <w:rsid w:val="00E0622A"/>
    <w:rsid w:val="00E06494"/>
    <w:rsid w:val="00E06990"/>
    <w:rsid w:val="00E069FC"/>
    <w:rsid w:val="00E06A8E"/>
    <w:rsid w:val="00E06BE7"/>
    <w:rsid w:val="00E07096"/>
    <w:rsid w:val="00E074AC"/>
    <w:rsid w:val="00E074BB"/>
    <w:rsid w:val="00E074D4"/>
    <w:rsid w:val="00E07B10"/>
    <w:rsid w:val="00E100B9"/>
    <w:rsid w:val="00E1051B"/>
    <w:rsid w:val="00E1068C"/>
    <w:rsid w:val="00E10A33"/>
    <w:rsid w:val="00E10B7D"/>
    <w:rsid w:val="00E10BCC"/>
    <w:rsid w:val="00E10C4D"/>
    <w:rsid w:val="00E1117E"/>
    <w:rsid w:val="00E11513"/>
    <w:rsid w:val="00E11742"/>
    <w:rsid w:val="00E1188D"/>
    <w:rsid w:val="00E119C4"/>
    <w:rsid w:val="00E11C43"/>
    <w:rsid w:val="00E11D83"/>
    <w:rsid w:val="00E129D4"/>
    <w:rsid w:val="00E12A2B"/>
    <w:rsid w:val="00E12BD6"/>
    <w:rsid w:val="00E12E77"/>
    <w:rsid w:val="00E135DF"/>
    <w:rsid w:val="00E13649"/>
    <w:rsid w:val="00E13845"/>
    <w:rsid w:val="00E13978"/>
    <w:rsid w:val="00E13A80"/>
    <w:rsid w:val="00E13BF5"/>
    <w:rsid w:val="00E13C32"/>
    <w:rsid w:val="00E13CA3"/>
    <w:rsid w:val="00E1428D"/>
    <w:rsid w:val="00E143C1"/>
    <w:rsid w:val="00E14459"/>
    <w:rsid w:val="00E144A9"/>
    <w:rsid w:val="00E144EE"/>
    <w:rsid w:val="00E14AA3"/>
    <w:rsid w:val="00E14E87"/>
    <w:rsid w:val="00E14ECA"/>
    <w:rsid w:val="00E14F83"/>
    <w:rsid w:val="00E1515D"/>
    <w:rsid w:val="00E1525F"/>
    <w:rsid w:val="00E1534D"/>
    <w:rsid w:val="00E1535C"/>
    <w:rsid w:val="00E1542D"/>
    <w:rsid w:val="00E159FC"/>
    <w:rsid w:val="00E15A2F"/>
    <w:rsid w:val="00E15C2D"/>
    <w:rsid w:val="00E15C78"/>
    <w:rsid w:val="00E15F1F"/>
    <w:rsid w:val="00E160AA"/>
    <w:rsid w:val="00E161BF"/>
    <w:rsid w:val="00E16225"/>
    <w:rsid w:val="00E16388"/>
    <w:rsid w:val="00E16649"/>
    <w:rsid w:val="00E16793"/>
    <w:rsid w:val="00E167C3"/>
    <w:rsid w:val="00E16BC2"/>
    <w:rsid w:val="00E16F54"/>
    <w:rsid w:val="00E17566"/>
    <w:rsid w:val="00E1756F"/>
    <w:rsid w:val="00E1762B"/>
    <w:rsid w:val="00E17CE4"/>
    <w:rsid w:val="00E2014E"/>
    <w:rsid w:val="00E20242"/>
    <w:rsid w:val="00E208C6"/>
    <w:rsid w:val="00E20AED"/>
    <w:rsid w:val="00E20D1B"/>
    <w:rsid w:val="00E20ED8"/>
    <w:rsid w:val="00E2120E"/>
    <w:rsid w:val="00E2170C"/>
    <w:rsid w:val="00E21B7B"/>
    <w:rsid w:val="00E21C84"/>
    <w:rsid w:val="00E2251E"/>
    <w:rsid w:val="00E22671"/>
    <w:rsid w:val="00E22A0C"/>
    <w:rsid w:val="00E22FFB"/>
    <w:rsid w:val="00E231AF"/>
    <w:rsid w:val="00E23301"/>
    <w:rsid w:val="00E235BD"/>
    <w:rsid w:val="00E236F1"/>
    <w:rsid w:val="00E23AA0"/>
    <w:rsid w:val="00E23C4C"/>
    <w:rsid w:val="00E241EC"/>
    <w:rsid w:val="00E2449A"/>
    <w:rsid w:val="00E246FC"/>
    <w:rsid w:val="00E247A5"/>
    <w:rsid w:val="00E248F8"/>
    <w:rsid w:val="00E24955"/>
    <w:rsid w:val="00E24BD8"/>
    <w:rsid w:val="00E24CFB"/>
    <w:rsid w:val="00E24FB4"/>
    <w:rsid w:val="00E25029"/>
    <w:rsid w:val="00E25373"/>
    <w:rsid w:val="00E253B6"/>
    <w:rsid w:val="00E258C9"/>
    <w:rsid w:val="00E25DEE"/>
    <w:rsid w:val="00E264A0"/>
    <w:rsid w:val="00E266ED"/>
    <w:rsid w:val="00E26A7C"/>
    <w:rsid w:val="00E26EEF"/>
    <w:rsid w:val="00E2706A"/>
    <w:rsid w:val="00E27341"/>
    <w:rsid w:val="00E2757C"/>
    <w:rsid w:val="00E30283"/>
    <w:rsid w:val="00E306A4"/>
    <w:rsid w:val="00E307F2"/>
    <w:rsid w:val="00E3091D"/>
    <w:rsid w:val="00E3099E"/>
    <w:rsid w:val="00E30BD2"/>
    <w:rsid w:val="00E30CE1"/>
    <w:rsid w:val="00E30D51"/>
    <w:rsid w:val="00E30E7A"/>
    <w:rsid w:val="00E31123"/>
    <w:rsid w:val="00E314A3"/>
    <w:rsid w:val="00E317EE"/>
    <w:rsid w:val="00E31A63"/>
    <w:rsid w:val="00E31B06"/>
    <w:rsid w:val="00E3217B"/>
    <w:rsid w:val="00E32C9E"/>
    <w:rsid w:val="00E32DAD"/>
    <w:rsid w:val="00E32E0C"/>
    <w:rsid w:val="00E33047"/>
    <w:rsid w:val="00E33E39"/>
    <w:rsid w:val="00E34382"/>
    <w:rsid w:val="00E34608"/>
    <w:rsid w:val="00E346F5"/>
    <w:rsid w:val="00E348A4"/>
    <w:rsid w:val="00E349C5"/>
    <w:rsid w:val="00E34AC4"/>
    <w:rsid w:val="00E34BD7"/>
    <w:rsid w:val="00E3578E"/>
    <w:rsid w:val="00E3587C"/>
    <w:rsid w:val="00E35CD7"/>
    <w:rsid w:val="00E35DF8"/>
    <w:rsid w:val="00E36026"/>
    <w:rsid w:val="00E3604B"/>
    <w:rsid w:val="00E3610C"/>
    <w:rsid w:val="00E3638F"/>
    <w:rsid w:val="00E364E3"/>
    <w:rsid w:val="00E370B0"/>
    <w:rsid w:val="00E371C3"/>
    <w:rsid w:val="00E3750B"/>
    <w:rsid w:val="00E375E0"/>
    <w:rsid w:val="00E3774E"/>
    <w:rsid w:val="00E37A00"/>
    <w:rsid w:val="00E37B33"/>
    <w:rsid w:val="00E37E47"/>
    <w:rsid w:val="00E4005C"/>
    <w:rsid w:val="00E40922"/>
    <w:rsid w:val="00E40CE1"/>
    <w:rsid w:val="00E40DA2"/>
    <w:rsid w:val="00E4132A"/>
    <w:rsid w:val="00E413A0"/>
    <w:rsid w:val="00E41618"/>
    <w:rsid w:val="00E417E5"/>
    <w:rsid w:val="00E4183E"/>
    <w:rsid w:val="00E41A7B"/>
    <w:rsid w:val="00E41EC7"/>
    <w:rsid w:val="00E42230"/>
    <w:rsid w:val="00E4253A"/>
    <w:rsid w:val="00E4271E"/>
    <w:rsid w:val="00E429F8"/>
    <w:rsid w:val="00E42BF8"/>
    <w:rsid w:val="00E42FC9"/>
    <w:rsid w:val="00E4326A"/>
    <w:rsid w:val="00E43C7C"/>
    <w:rsid w:val="00E43E56"/>
    <w:rsid w:val="00E44206"/>
    <w:rsid w:val="00E4457E"/>
    <w:rsid w:val="00E44739"/>
    <w:rsid w:val="00E44A04"/>
    <w:rsid w:val="00E44ABF"/>
    <w:rsid w:val="00E44DA5"/>
    <w:rsid w:val="00E44E39"/>
    <w:rsid w:val="00E4503C"/>
    <w:rsid w:val="00E4517D"/>
    <w:rsid w:val="00E45510"/>
    <w:rsid w:val="00E45D61"/>
    <w:rsid w:val="00E45DBA"/>
    <w:rsid w:val="00E45EBE"/>
    <w:rsid w:val="00E4655A"/>
    <w:rsid w:val="00E465E4"/>
    <w:rsid w:val="00E469D8"/>
    <w:rsid w:val="00E4720B"/>
    <w:rsid w:val="00E47782"/>
    <w:rsid w:val="00E47812"/>
    <w:rsid w:val="00E4782A"/>
    <w:rsid w:val="00E47973"/>
    <w:rsid w:val="00E47A4E"/>
    <w:rsid w:val="00E47B34"/>
    <w:rsid w:val="00E47B35"/>
    <w:rsid w:val="00E47CB1"/>
    <w:rsid w:val="00E47D0F"/>
    <w:rsid w:val="00E47F1F"/>
    <w:rsid w:val="00E47F76"/>
    <w:rsid w:val="00E500E0"/>
    <w:rsid w:val="00E50614"/>
    <w:rsid w:val="00E50628"/>
    <w:rsid w:val="00E50E53"/>
    <w:rsid w:val="00E5154C"/>
    <w:rsid w:val="00E517C7"/>
    <w:rsid w:val="00E517D2"/>
    <w:rsid w:val="00E51BF2"/>
    <w:rsid w:val="00E51F00"/>
    <w:rsid w:val="00E524BC"/>
    <w:rsid w:val="00E528BA"/>
    <w:rsid w:val="00E53096"/>
    <w:rsid w:val="00E53303"/>
    <w:rsid w:val="00E5350B"/>
    <w:rsid w:val="00E53757"/>
    <w:rsid w:val="00E5382C"/>
    <w:rsid w:val="00E53C03"/>
    <w:rsid w:val="00E54025"/>
    <w:rsid w:val="00E5426F"/>
    <w:rsid w:val="00E54BC6"/>
    <w:rsid w:val="00E54E71"/>
    <w:rsid w:val="00E54F55"/>
    <w:rsid w:val="00E54F89"/>
    <w:rsid w:val="00E54FE0"/>
    <w:rsid w:val="00E5513A"/>
    <w:rsid w:val="00E55411"/>
    <w:rsid w:val="00E5543A"/>
    <w:rsid w:val="00E555AB"/>
    <w:rsid w:val="00E55D14"/>
    <w:rsid w:val="00E56322"/>
    <w:rsid w:val="00E56528"/>
    <w:rsid w:val="00E56B00"/>
    <w:rsid w:val="00E56B27"/>
    <w:rsid w:val="00E57247"/>
    <w:rsid w:val="00E574B4"/>
    <w:rsid w:val="00E5760A"/>
    <w:rsid w:val="00E5780F"/>
    <w:rsid w:val="00E57AEA"/>
    <w:rsid w:val="00E57BB3"/>
    <w:rsid w:val="00E60A99"/>
    <w:rsid w:val="00E60D6B"/>
    <w:rsid w:val="00E60DE9"/>
    <w:rsid w:val="00E6119A"/>
    <w:rsid w:val="00E61462"/>
    <w:rsid w:val="00E61832"/>
    <w:rsid w:val="00E618FB"/>
    <w:rsid w:val="00E61A85"/>
    <w:rsid w:val="00E63384"/>
    <w:rsid w:val="00E63A3D"/>
    <w:rsid w:val="00E63AAA"/>
    <w:rsid w:val="00E63E96"/>
    <w:rsid w:val="00E63F0E"/>
    <w:rsid w:val="00E6405B"/>
    <w:rsid w:val="00E6430F"/>
    <w:rsid w:val="00E645DD"/>
    <w:rsid w:val="00E647BF"/>
    <w:rsid w:val="00E64D41"/>
    <w:rsid w:val="00E652F3"/>
    <w:rsid w:val="00E65329"/>
    <w:rsid w:val="00E65E3A"/>
    <w:rsid w:val="00E66420"/>
    <w:rsid w:val="00E6697B"/>
    <w:rsid w:val="00E66E13"/>
    <w:rsid w:val="00E670C6"/>
    <w:rsid w:val="00E671D7"/>
    <w:rsid w:val="00E6724F"/>
    <w:rsid w:val="00E672A4"/>
    <w:rsid w:val="00E672CF"/>
    <w:rsid w:val="00E6744A"/>
    <w:rsid w:val="00E6750D"/>
    <w:rsid w:val="00E67538"/>
    <w:rsid w:val="00E67A14"/>
    <w:rsid w:val="00E67DBE"/>
    <w:rsid w:val="00E67E29"/>
    <w:rsid w:val="00E70048"/>
    <w:rsid w:val="00E7009D"/>
    <w:rsid w:val="00E70235"/>
    <w:rsid w:val="00E7048A"/>
    <w:rsid w:val="00E70711"/>
    <w:rsid w:val="00E70745"/>
    <w:rsid w:val="00E70BDA"/>
    <w:rsid w:val="00E717A2"/>
    <w:rsid w:val="00E717E6"/>
    <w:rsid w:val="00E718B1"/>
    <w:rsid w:val="00E71BFA"/>
    <w:rsid w:val="00E72187"/>
    <w:rsid w:val="00E725F7"/>
    <w:rsid w:val="00E72CE4"/>
    <w:rsid w:val="00E72D7D"/>
    <w:rsid w:val="00E72EAD"/>
    <w:rsid w:val="00E72FD9"/>
    <w:rsid w:val="00E7337B"/>
    <w:rsid w:val="00E73662"/>
    <w:rsid w:val="00E73A34"/>
    <w:rsid w:val="00E73B68"/>
    <w:rsid w:val="00E73FB6"/>
    <w:rsid w:val="00E73FCF"/>
    <w:rsid w:val="00E73FD2"/>
    <w:rsid w:val="00E744AB"/>
    <w:rsid w:val="00E747DE"/>
    <w:rsid w:val="00E74A2F"/>
    <w:rsid w:val="00E74E35"/>
    <w:rsid w:val="00E74FC3"/>
    <w:rsid w:val="00E75051"/>
    <w:rsid w:val="00E753FB"/>
    <w:rsid w:val="00E75556"/>
    <w:rsid w:val="00E7575F"/>
    <w:rsid w:val="00E75894"/>
    <w:rsid w:val="00E758E1"/>
    <w:rsid w:val="00E75905"/>
    <w:rsid w:val="00E75934"/>
    <w:rsid w:val="00E75AA8"/>
    <w:rsid w:val="00E75B42"/>
    <w:rsid w:val="00E75C35"/>
    <w:rsid w:val="00E75F88"/>
    <w:rsid w:val="00E76245"/>
    <w:rsid w:val="00E762F3"/>
    <w:rsid w:val="00E7689F"/>
    <w:rsid w:val="00E76956"/>
    <w:rsid w:val="00E7734F"/>
    <w:rsid w:val="00E774D3"/>
    <w:rsid w:val="00E77539"/>
    <w:rsid w:val="00E80356"/>
    <w:rsid w:val="00E8035B"/>
    <w:rsid w:val="00E803C9"/>
    <w:rsid w:val="00E80642"/>
    <w:rsid w:val="00E806A1"/>
    <w:rsid w:val="00E807B0"/>
    <w:rsid w:val="00E807B3"/>
    <w:rsid w:val="00E80887"/>
    <w:rsid w:val="00E809AA"/>
    <w:rsid w:val="00E80A90"/>
    <w:rsid w:val="00E80EDC"/>
    <w:rsid w:val="00E8106B"/>
    <w:rsid w:val="00E81212"/>
    <w:rsid w:val="00E81366"/>
    <w:rsid w:val="00E817D5"/>
    <w:rsid w:val="00E818E4"/>
    <w:rsid w:val="00E81916"/>
    <w:rsid w:val="00E81C28"/>
    <w:rsid w:val="00E81CF9"/>
    <w:rsid w:val="00E81D7A"/>
    <w:rsid w:val="00E81F12"/>
    <w:rsid w:val="00E82305"/>
    <w:rsid w:val="00E82BFA"/>
    <w:rsid w:val="00E82D71"/>
    <w:rsid w:val="00E82DB6"/>
    <w:rsid w:val="00E82E1B"/>
    <w:rsid w:val="00E830CC"/>
    <w:rsid w:val="00E8326A"/>
    <w:rsid w:val="00E832CE"/>
    <w:rsid w:val="00E83524"/>
    <w:rsid w:val="00E8392C"/>
    <w:rsid w:val="00E83981"/>
    <w:rsid w:val="00E839C1"/>
    <w:rsid w:val="00E83A3B"/>
    <w:rsid w:val="00E83B4E"/>
    <w:rsid w:val="00E83CB2"/>
    <w:rsid w:val="00E83DCA"/>
    <w:rsid w:val="00E83FE8"/>
    <w:rsid w:val="00E844EB"/>
    <w:rsid w:val="00E84A02"/>
    <w:rsid w:val="00E84D11"/>
    <w:rsid w:val="00E84FBB"/>
    <w:rsid w:val="00E84FF9"/>
    <w:rsid w:val="00E85135"/>
    <w:rsid w:val="00E85AA9"/>
    <w:rsid w:val="00E85BC1"/>
    <w:rsid w:val="00E85DD7"/>
    <w:rsid w:val="00E85EF5"/>
    <w:rsid w:val="00E866DD"/>
    <w:rsid w:val="00E867D3"/>
    <w:rsid w:val="00E86962"/>
    <w:rsid w:val="00E86D55"/>
    <w:rsid w:val="00E86E28"/>
    <w:rsid w:val="00E86F73"/>
    <w:rsid w:val="00E8715A"/>
    <w:rsid w:val="00E871D9"/>
    <w:rsid w:val="00E8722B"/>
    <w:rsid w:val="00E873B5"/>
    <w:rsid w:val="00E87B26"/>
    <w:rsid w:val="00E90099"/>
    <w:rsid w:val="00E9049B"/>
    <w:rsid w:val="00E9086D"/>
    <w:rsid w:val="00E90C9C"/>
    <w:rsid w:val="00E91142"/>
    <w:rsid w:val="00E915A8"/>
    <w:rsid w:val="00E915D2"/>
    <w:rsid w:val="00E9191A"/>
    <w:rsid w:val="00E91A6D"/>
    <w:rsid w:val="00E91AC8"/>
    <w:rsid w:val="00E91BB0"/>
    <w:rsid w:val="00E91E37"/>
    <w:rsid w:val="00E91E73"/>
    <w:rsid w:val="00E91EFE"/>
    <w:rsid w:val="00E91FB2"/>
    <w:rsid w:val="00E9211E"/>
    <w:rsid w:val="00E92158"/>
    <w:rsid w:val="00E9216E"/>
    <w:rsid w:val="00E92448"/>
    <w:rsid w:val="00E928FF"/>
    <w:rsid w:val="00E92AC7"/>
    <w:rsid w:val="00E92EA5"/>
    <w:rsid w:val="00E93906"/>
    <w:rsid w:val="00E939FA"/>
    <w:rsid w:val="00E93DC1"/>
    <w:rsid w:val="00E93DE1"/>
    <w:rsid w:val="00E93F45"/>
    <w:rsid w:val="00E942F6"/>
    <w:rsid w:val="00E94302"/>
    <w:rsid w:val="00E94325"/>
    <w:rsid w:val="00E94655"/>
    <w:rsid w:val="00E946A8"/>
    <w:rsid w:val="00E946E2"/>
    <w:rsid w:val="00E947E6"/>
    <w:rsid w:val="00E94B84"/>
    <w:rsid w:val="00E94C89"/>
    <w:rsid w:val="00E9510F"/>
    <w:rsid w:val="00E953B0"/>
    <w:rsid w:val="00E953C1"/>
    <w:rsid w:val="00E9548F"/>
    <w:rsid w:val="00E9569F"/>
    <w:rsid w:val="00E95D28"/>
    <w:rsid w:val="00E9616C"/>
    <w:rsid w:val="00E96297"/>
    <w:rsid w:val="00E963CD"/>
    <w:rsid w:val="00E963FE"/>
    <w:rsid w:val="00E96534"/>
    <w:rsid w:val="00E96C82"/>
    <w:rsid w:val="00E97002"/>
    <w:rsid w:val="00E973A2"/>
    <w:rsid w:val="00E9766D"/>
    <w:rsid w:val="00E978BC"/>
    <w:rsid w:val="00E97A4A"/>
    <w:rsid w:val="00E97AAB"/>
    <w:rsid w:val="00E97BF6"/>
    <w:rsid w:val="00E97C3D"/>
    <w:rsid w:val="00EA0062"/>
    <w:rsid w:val="00EA0393"/>
    <w:rsid w:val="00EA03BB"/>
    <w:rsid w:val="00EA0827"/>
    <w:rsid w:val="00EA0976"/>
    <w:rsid w:val="00EA0CFE"/>
    <w:rsid w:val="00EA16CB"/>
    <w:rsid w:val="00EA19F8"/>
    <w:rsid w:val="00EA1CD5"/>
    <w:rsid w:val="00EA1DAB"/>
    <w:rsid w:val="00EA1F59"/>
    <w:rsid w:val="00EA203D"/>
    <w:rsid w:val="00EA209B"/>
    <w:rsid w:val="00EA24C1"/>
    <w:rsid w:val="00EA24DF"/>
    <w:rsid w:val="00EA2567"/>
    <w:rsid w:val="00EA2F33"/>
    <w:rsid w:val="00EA336C"/>
    <w:rsid w:val="00EA33C0"/>
    <w:rsid w:val="00EA381B"/>
    <w:rsid w:val="00EA3988"/>
    <w:rsid w:val="00EA3D52"/>
    <w:rsid w:val="00EA3D7E"/>
    <w:rsid w:val="00EA3EB9"/>
    <w:rsid w:val="00EA4069"/>
    <w:rsid w:val="00EA45A9"/>
    <w:rsid w:val="00EA4900"/>
    <w:rsid w:val="00EA497E"/>
    <w:rsid w:val="00EA4BBA"/>
    <w:rsid w:val="00EA4CA4"/>
    <w:rsid w:val="00EA4DCB"/>
    <w:rsid w:val="00EA504E"/>
    <w:rsid w:val="00EA5126"/>
    <w:rsid w:val="00EA5133"/>
    <w:rsid w:val="00EA516F"/>
    <w:rsid w:val="00EA538A"/>
    <w:rsid w:val="00EA5411"/>
    <w:rsid w:val="00EA55E7"/>
    <w:rsid w:val="00EA59D7"/>
    <w:rsid w:val="00EA5B57"/>
    <w:rsid w:val="00EA662A"/>
    <w:rsid w:val="00EA682C"/>
    <w:rsid w:val="00EA6996"/>
    <w:rsid w:val="00EA75A1"/>
    <w:rsid w:val="00EA77A9"/>
    <w:rsid w:val="00EA799B"/>
    <w:rsid w:val="00EA7D22"/>
    <w:rsid w:val="00EB0BEB"/>
    <w:rsid w:val="00EB0F41"/>
    <w:rsid w:val="00EB121C"/>
    <w:rsid w:val="00EB1408"/>
    <w:rsid w:val="00EB181F"/>
    <w:rsid w:val="00EB198B"/>
    <w:rsid w:val="00EB2962"/>
    <w:rsid w:val="00EB2A7E"/>
    <w:rsid w:val="00EB2C3F"/>
    <w:rsid w:val="00EB32A7"/>
    <w:rsid w:val="00EB352A"/>
    <w:rsid w:val="00EB380E"/>
    <w:rsid w:val="00EB383C"/>
    <w:rsid w:val="00EB388F"/>
    <w:rsid w:val="00EB3D3D"/>
    <w:rsid w:val="00EB4417"/>
    <w:rsid w:val="00EB4669"/>
    <w:rsid w:val="00EB470B"/>
    <w:rsid w:val="00EB4A1A"/>
    <w:rsid w:val="00EB4A30"/>
    <w:rsid w:val="00EB4D2A"/>
    <w:rsid w:val="00EB4F79"/>
    <w:rsid w:val="00EB4FFD"/>
    <w:rsid w:val="00EB52E5"/>
    <w:rsid w:val="00EB53FB"/>
    <w:rsid w:val="00EB53FC"/>
    <w:rsid w:val="00EB5987"/>
    <w:rsid w:val="00EB5A5F"/>
    <w:rsid w:val="00EB5E95"/>
    <w:rsid w:val="00EB6548"/>
    <w:rsid w:val="00EB6820"/>
    <w:rsid w:val="00EB68BC"/>
    <w:rsid w:val="00EB6D24"/>
    <w:rsid w:val="00EB6E43"/>
    <w:rsid w:val="00EB6EA7"/>
    <w:rsid w:val="00EB71C4"/>
    <w:rsid w:val="00EB72FE"/>
    <w:rsid w:val="00EB747B"/>
    <w:rsid w:val="00EB7716"/>
    <w:rsid w:val="00EB78E2"/>
    <w:rsid w:val="00EB7BA2"/>
    <w:rsid w:val="00EB7F47"/>
    <w:rsid w:val="00EC002C"/>
    <w:rsid w:val="00EC00E5"/>
    <w:rsid w:val="00EC013B"/>
    <w:rsid w:val="00EC0357"/>
    <w:rsid w:val="00EC051D"/>
    <w:rsid w:val="00EC0A01"/>
    <w:rsid w:val="00EC0B84"/>
    <w:rsid w:val="00EC11F2"/>
    <w:rsid w:val="00EC1570"/>
    <w:rsid w:val="00EC1749"/>
    <w:rsid w:val="00EC1910"/>
    <w:rsid w:val="00EC1AF2"/>
    <w:rsid w:val="00EC1B1B"/>
    <w:rsid w:val="00EC1B92"/>
    <w:rsid w:val="00EC1CC4"/>
    <w:rsid w:val="00EC1EBE"/>
    <w:rsid w:val="00EC2042"/>
    <w:rsid w:val="00EC20DA"/>
    <w:rsid w:val="00EC20F4"/>
    <w:rsid w:val="00EC20FF"/>
    <w:rsid w:val="00EC2664"/>
    <w:rsid w:val="00EC2A07"/>
    <w:rsid w:val="00EC2DBC"/>
    <w:rsid w:val="00EC3066"/>
    <w:rsid w:val="00EC3177"/>
    <w:rsid w:val="00EC34F5"/>
    <w:rsid w:val="00EC3929"/>
    <w:rsid w:val="00EC395F"/>
    <w:rsid w:val="00EC4213"/>
    <w:rsid w:val="00EC44E4"/>
    <w:rsid w:val="00EC4EAD"/>
    <w:rsid w:val="00EC4FCF"/>
    <w:rsid w:val="00EC524C"/>
    <w:rsid w:val="00EC55CE"/>
    <w:rsid w:val="00EC58EC"/>
    <w:rsid w:val="00EC5DAD"/>
    <w:rsid w:val="00EC6364"/>
    <w:rsid w:val="00EC64F5"/>
    <w:rsid w:val="00EC6538"/>
    <w:rsid w:val="00EC69CD"/>
    <w:rsid w:val="00EC6D7B"/>
    <w:rsid w:val="00EC6DDE"/>
    <w:rsid w:val="00EC6E93"/>
    <w:rsid w:val="00EC75CB"/>
    <w:rsid w:val="00EC7A1C"/>
    <w:rsid w:val="00EC7AA5"/>
    <w:rsid w:val="00EC7E95"/>
    <w:rsid w:val="00ED0875"/>
    <w:rsid w:val="00ED0A0F"/>
    <w:rsid w:val="00ED0A4B"/>
    <w:rsid w:val="00ED0F88"/>
    <w:rsid w:val="00ED1063"/>
    <w:rsid w:val="00ED168A"/>
    <w:rsid w:val="00ED1A08"/>
    <w:rsid w:val="00ED1AA7"/>
    <w:rsid w:val="00ED1AC7"/>
    <w:rsid w:val="00ED1D4A"/>
    <w:rsid w:val="00ED20C9"/>
    <w:rsid w:val="00ED265A"/>
    <w:rsid w:val="00ED2DF5"/>
    <w:rsid w:val="00ED2E2B"/>
    <w:rsid w:val="00ED2E70"/>
    <w:rsid w:val="00ED305C"/>
    <w:rsid w:val="00ED3264"/>
    <w:rsid w:val="00ED34A7"/>
    <w:rsid w:val="00ED34E9"/>
    <w:rsid w:val="00ED35A9"/>
    <w:rsid w:val="00ED37DD"/>
    <w:rsid w:val="00ED38A3"/>
    <w:rsid w:val="00ED3CD7"/>
    <w:rsid w:val="00ED3D2C"/>
    <w:rsid w:val="00ED4400"/>
    <w:rsid w:val="00ED4AB8"/>
    <w:rsid w:val="00ED4B46"/>
    <w:rsid w:val="00ED5958"/>
    <w:rsid w:val="00ED59E8"/>
    <w:rsid w:val="00ED5AE9"/>
    <w:rsid w:val="00ED5FAF"/>
    <w:rsid w:val="00ED6095"/>
    <w:rsid w:val="00ED60FB"/>
    <w:rsid w:val="00ED6200"/>
    <w:rsid w:val="00ED6472"/>
    <w:rsid w:val="00ED69BB"/>
    <w:rsid w:val="00ED6EC3"/>
    <w:rsid w:val="00ED6EED"/>
    <w:rsid w:val="00ED71A0"/>
    <w:rsid w:val="00ED72BD"/>
    <w:rsid w:val="00ED7463"/>
    <w:rsid w:val="00ED74C7"/>
    <w:rsid w:val="00EE0063"/>
    <w:rsid w:val="00EE006C"/>
    <w:rsid w:val="00EE01E4"/>
    <w:rsid w:val="00EE0806"/>
    <w:rsid w:val="00EE0921"/>
    <w:rsid w:val="00EE0936"/>
    <w:rsid w:val="00EE09CD"/>
    <w:rsid w:val="00EE0B9F"/>
    <w:rsid w:val="00EE0DC6"/>
    <w:rsid w:val="00EE118E"/>
    <w:rsid w:val="00EE11D3"/>
    <w:rsid w:val="00EE1258"/>
    <w:rsid w:val="00EE154B"/>
    <w:rsid w:val="00EE1715"/>
    <w:rsid w:val="00EE199C"/>
    <w:rsid w:val="00EE1E7A"/>
    <w:rsid w:val="00EE1EAA"/>
    <w:rsid w:val="00EE2023"/>
    <w:rsid w:val="00EE20D8"/>
    <w:rsid w:val="00EE23C1"/>
    <w:rsid w:val="00EE297F"/>
    <w:rsid w:val="00EE2EBA"/>
    <w:rsid w:val="00EE30BE"/>
    <w:rsid w:val="00EE3341"/>
    <w:rsid w:val="00EE3617"/>
    <w:rsid w:val="00EE3772"/>
    <w:rsid w:val="00EE379B"/>
    <w:rsid w:val="00EE3885"/>
    <w:rsid w:val="00EE3CA9"/>
    <w:rsid w:val="00EE4024"/>
    <w:rsid w:val="00EE4366"/>
    <w:rsid w:val="00EE43FA"/>
    <w:rsid w:val="00EE46FA"/>
    <w:rsid w:val="00EE4950"/>
    <w:rsid w:val="00EE49BB"/>
    <w:rsid w:val="00EE4B1D"/>
    <w:rsid w:val="00EE4BB3"/>
    <w:rsid w:val="00EE4D97"/>
    <w:rsid w:val="00EE4EAD"/>
    <w:rsid w:val="00EE53D8"/>
    <w:rsid w:val="00EE579B"/>
    <w:rsid w:val="00EE5C6A"/>
    <w:rsid w:val="00EE6158"/>
    <w:rsid w:val="00EE61B5"/>
    <w:rsid w:val="00EE667C"/>
    <w:rsid w:val="00EE66BB"/>
    <w:rsid w:val="00EE66EB"/>
    <w:rsid w:val="00EE6F76"/>
    <w:rsid w:val="00EE72E6"/>
    <w:rsid w:val="00EE77C4"/>
    <w:rsid w:val="00EE7B01"/>
    <w:rsid w:val="00EE7C47"/>
    <w:rsid w:val="00EE7F15"/>
    <w:rsid w:val="00EF0670"/>
    <w:rsid w:val="00EF0E31"/>
    <w:rsid w:val="00EF10DE"/>
    <w:rsid w:val="00EF10EF"/>
    <w:rsid w:val="00EF11A1"/>
    <w:rsid w:val="00EF1420"/>
    <w:rsid w:val="00EF15E4"/>
    <w:rsid w:val="00EF1A9A"/>
    <w:rsid w:val="00EF1BB5"/>
    <w:rsid w:val="00EF2180"/>
    <w:rsid w:val="00EF2287"/>
    <w:rsid w:val="00EF2405"/>
    <w:rsid w:val="00EF26AC"/>
    <w:rsid w:val="00EF2924"/>
    <w:rsid w:val="00EF2F8F"/>
    <w:rsid w:val="00EF30F0"/>
    <w:rsid w:val="00EF3AA6"/>
    <w:rsid w:val="00EF3D68"/>
    <w:rsid w:val="00EF3DC4"/>
    <w:rsid w:val="00EF3FB6"/>
    <w:rsid w:val="00EF3FE3"/>
    <w:rsid w:val="00EF4243"/>
    <w:rsid w:val="00EF42B0"/>
    <w:rsid w:val="00EF448E"/>
    <w:rsid w:val="00EF45EE"/>
    <w:rsid w:val="00EF4892"/>
    <w:rsid w:val="00EF4AFB"/>
    <w:rsid w:val="00EF4B41"/>
    <w:rsid w:val="00EF4BE3"/>
    <w:rsid w:val="00EF50D2"/>
    <w:rsid w:val="00EF53C4"/>
    <w:rsid w:val="00EF56D5"/>
    <w:rsid w:val="00EF59EE"/>
    <w:rsid w:val="00EF5AEF"/>
    <w:rsid w:val="00EF5C95"/>
    <w:rsid w:val="00EF5CEE"/>
    <w:rsid w:val="00EF61FA"/>
    <w:rsid w:val="00EF6600"/>
    <w:rsid w:val="00EF6AB2"/>
    <w:rsid w:val="00EF6B14"/>
    <w:rsid w:val="00EF6FEB"/>
    <w:rsid w:val="00EF73A5"/>
    <w:rsid w:val="00EF7616"/>
    <w:rsid w:val="00EF7716"/>
    <w:rsid w:val="00EF7FC5"/>
    <w:rsid w:val="00F00124"/>
    <w:rsid w:val="00F00291"/>
    <w:rsid w:val="00F00461"/>
    <w:rsid w:val="00F008AD"/>
    <w:rsid w:val="00F0138F"/>
    <w:rsid w:val="00F01547"/>
    <w:rsid w:val="00F0188A"/>
    <w:rsid w:val="00F018AA"/>
    <w:rsid w:val="00F01C08"/>
    <w:rsid w:val="00F01F3E"/>
    <w:rsid w:val="00F02120"/>
    <w:rsid w:val="00F0234D"/>
    <w:rsid w:val="00F02951"/>
    <w:rsid w:val="00F02DB8"/>
    <w:rsid w:val="00F02F56"/>
    <w:rsid w:val="00F03278"/>
    <w:rsid w:val="00F032A1"/>
    <w:rsid w:val="00F032B4"/>
    <w:rsid w:val="00F03665"/>
    <w:rsid w:val="00F036FC"/>
    <w:rsid w:val="00F0389E"/>
    <w:rsid w:val="00F03A44"/>
    <w:rsid w:val="00F03E63"/>
    <w:rsid w:val="00F0431F"/>
    <w:rsid w:val="00F0478E"/>
    <w:rsid w:val="00F0480F"/>
    <w:rsid w:val="00F048E4"/>
    <w:rsid w:val="00F04A71"/>
    <w:rsid w:val="00F04C41"/>
    <w:rsid w:val="00F04E57"/>
    <w:rsid w:val="00F0595D"/>
    <w:rsid w:val="00F05EBF"/>
    <w:rsid w:val="00F06191"/>
    <w:rsid w:val="00F063B6"/>
    <w:rsid w:val="00F063D2"/>
    <w:rsid w:val="00F06B38"/>
    <w:rsid w:val="00F06DAF"/>
    <w:rsid w:val="00F06DB1"/>
    <w:rsid w:val="00F07316"/>
    <w:rsid w:val="00F076D7"/>
    <w:rsid w:val="00F07F40"/>
    <w:rsid w:val="00F1005A"/>
    <w:rsid w:val="00F103F9"/>
    <w:rsid w:val="00F10616"/>
    <w:rsid w:val="00F107F2"/>
    <w:rsid w:val="00F1087E"/>
    <w:rsid w:val="00F10CD7"/>
    <w:rsid w:val="00F10D6A"/>
    <w:rsid w:val="00F10DB2"/>
    <w:rsid w:val="00F11B4C"/>
    <w:rsid w:val="00F11CDB"/>
    <w:rsid w:val="00F11D1C"/>
    <w:rsid w:val="00F125A9"/>
    <w:rsid w:val="00F125AD"/>
    <w:rsid w:val="00F126F3"/>
    <w:rsid w:val="00F1286C"/>
    <w:rsid w:val="00F1293C"/>
    <w:rsid w:val="00F12974"/>
    <w:rsid w:val="00F12A39"/>
    <w:rsid w:val="00F12C9F"/>
    <w:rsid w:val="00F13326"/>
    <w:rsid w:val="00F134F7"/>
    <w:rsid w:val="00F134FF"/>
    <w:rsid w:val="00F13563"/>
    <w:rsid w:val="00F1371C"/>
    <w:rsid w:val="00F13A40"/>
    <w:rsid w:val="00F13AE8"/>
    <w:rsid w:val="00F13D18"/>
    <w:rsid w:val="00F14002"/>
    <w:rsid w:val="00F14533"/>
    <w:rsid w:val="00F147DC"/>
    <w:rsid w:val="00F1484D"/>
    <w:rsid w:val="00F14ACF"/>
    <w:rsid w:val="00F14BA3"/>
    <w:rsid w:val="00F14E40"/>
    <w:rsid w:val="00F150E7"/>
    <w:rsid w:val="00F155BB"/>
    <w:rsid w:val="00F155EE"/>
    <w:rsid w:val="00F15719"/>
    <w:rsid w:val="00F157CA"/>
    <w:rsid w:val="00F159CD"/>
    <w:rsid w:val="00F159E2"/>
    <w:rsid w:val="00F15C0C"/>
    <w:rsid w:val="00F15F26"/>
    <w:rsid w:val="00F162CE"/>
    <w:rsid w:val="00F16578"/>
    <w:rsid w:val="00F165E6"/>
    <w:rsid w:val="00F16740"/>
    <w:rsid w:val="00F16AAD"/>
    <w:rsid w:val="00F16FF2"/>
    <w:rsid w:val="00F174E8"/>
    <w:rsid w:val="00F1767A"/>
    <w:rsid w:val="00F1767C"/>
    <w:rsid w:val="00F1786C"/>
    <w:rsid w:val="00F179CB"/>
    <w:rsid w:val="00F20258"/>
    <w:rsid w:val="00F205C9"/>
    <w:rsid w:val="00F20785"/>
    <w:rsid w:val="00F20C9D"/>
    <w:rsid w:val="00F20D80"/>
    <w:rsid w:val="00F20E7E"/>
    <w:rsid w:val="00F20ED7"/>
    <w:rsid w:val="00F214AB"/>
    <w:rsid w:val="00F2169C"/>
    <w:rsid w:val="00F219B0"/>
    <w:rsid w:val="00F21C13"/>
    <w:rsid w:val="00F21E97"/>
    <w:rsid w:val="00F2211F"/>
    <w:rsid w:val="00F22229"/>
    <w:rsid w:val="00F2224C"/>
    <w:rsid w:val="00F22626"/>
    <w:rsid w:val="00F2275B"/>
    <w:rsid w:val="00F228AE"/>
    <w:rsid w:val="00F22A62"/>
    <w:rsid w:val="00F22C5A"/>
    <w:rsid w:val="00F22DBD"/>
    <w:rsid w:val="00F23127"/>
    <w:rsid w:val="00F231DB"/>
    <w:rsid w:val="00F23697"/>
    <w:rsid w:val="00F23CC8"/>
    <w:rsid w:val="00F23D9E"/>
    <w:rsid w:val="00F23F92"/>
    <w:rsid w:val="00F2408A"/>
    <w:rsid w:val="00F2453C"/>
    <w:rsid w:val="00F245EA"/>
    <w:rsid w:val="00F2497F"/>
    <w:rsid w:val="00F24DA8"/>
    <w:rsid w:val="00F24F16"/>
    <w:rsid w:val="00F250BB"/>
    <w:rsid w:val="00F25563"/>
    <w:rsid w:val="00F25775"/>
    <w:rsid w:val="00F25854"/>
    <w:rsid w:val="00F25936"/>
    <w:rsid w:val="00F25C2F"/>
    <w:rsid w:val="00F25CFB"/>
    <w:rsid w:val="00F25E80"/>
    <w:rsid w:val="00F26192"/>
    <w:rsid w:val="00F2622F"/>
    <w:rsid w:val="00F2660C"/>
    <w:rsid w:val="00F2687B"/>
    <w:rsid w:val="00F26977"/>
    <w:rsid w:val="00F274FE"/>
    <w:rsid w:val="00F27BD5"/>
    <w:rsid w:val="00F27D23"/>
    <w:rsid w:val="00F27DA8"/>
    <w:rsid w:val="00F27F89"/>
    <w:rsid w:val="00F3019F"/>
    <w:rsid w:val="00F30792"/>
    <w:rsid w:val="00F307D5"/>
    <w:rsid w:val="00F30FF9"/>
    <w:rsid w:val="00F31175"/>
    <w:rsid w:val="00F311BA"/>
    <w:rsid w:val="00F314A4"/>
    <w:rsid w:val="00F31AE8"/>
    <w:rsid w:val="00F32040"/>
    <w:rsid w:val="00F320DF"/>
    <w:rsid w:val="00F321C8"/>
    <w:rsid w:val="00F3232C"/>
    <w:rsid w:val="00F326CB"/>
    <w:rsid w:val="00F32819"/>
    <w:rsid w:val="00F32B65"/>
    <w:rsid w:val="00F33160"/>
    <w:rsid w:val="00F335D7"/>
    <w:rsid w:val="00F336E0"/>
    <w:rsid w:val="00F33987"/>
    <w:rsid w:val="00F3398E"/>
    <w:rsid w:val="00F33C1B"/>
    <w:rsid w:val="00F34186"/>
    <w:rsid w:val="00F34247"/>
    <w:rsid w:val="00F34519"/>
    <w:rsid w:val="00F346F5"/>
    <w:rsid w:val="00F34DB8"/>
    <w:rsid w:val="00F34E86"/>
    <w:rsid w:val="00F358DA"/>
    <w:rsid w:val="00F35AF4"/>
    <w:rsid w:val="00F35B76"/>
    <w:rsid w:val="00F35B8A"/>
    <w:rsid w:val="00F35F66"/>
    <w:rsid w:val="00F3619C"/>
    <w:rsid w:val="00F36338"/>
    <w:rsid w:val="00F363AA"/>
    <w:rsid w:val="00F3647E"/>
    <w:rsid w:val="00F36697"/>
    <w:rsid w:val="00F366B5"/>
    <w:rsid w:val="00F36789"/>
    <w:rsid w:val="00F36A93"/>
    <w:rsid w:val="00F36AC6"/>
    <w:rsid w:val="00F36C26"/>
    <w:rsid w:val="00F36DCB"/>
    <w:rsid w:val="00F36DFB"/>
    <w:rsid w:val="00F37A51"/>
    <w:rsid w:val="00F37B66"/>
    <w:rsid w:val="00F40069"/>
    <w:rsid w:val="00F40398"/>
    <w:rsid w:val="00F40402"/>
    <w:rsid w:val="00F40445"/>
    <w:rsid w:val="00F4053D"/>
    <w:rsid w:val="00F407F0"/>
    <w:rsid w:val="00F41B33"/>
    <w:rsid w:val="00F41B82"/>
    <w:rsid w:val="00F423DD"/>
    <w:rsid w:val="00F424B7"/>
    <w:rsid w:val="00F424BB"/>
    <w:rsid w:val="00F42BDD"/>
    <w:rsid w:val="00F42DE8"/>
    <w:rsid w:val="00F43062"/>
    <w:rsid w:val="00F43066"/>
    <w:rsid w:val="00F433E9"/>
    <w:rsid w:val="00F436EE"/>
    <w:rsid w:val="00F43E9A"/>
    <w:rsid w:val="00F44087"/>
    <w:rsid w:val="00F4437F"/>
    <w:rsid w:val="00F445E9"/>
    <w:rsid w:val="00F4473F"/>
    <w:rsid w:val="00F44A4B"/>
    <w:rsid w:val="00F44B4A"/>
    <w:rsid w:val="00F44BE2"/>
    <w:rsid w:val="00F44E76"/>
    <w:rsid w:val="00F44EFA"/>
    <w:rsid w:val="00F44FCC"/>
    <w:rsid w:val="00F45090"/>
    <w:rsid w:val="00F45B54"/>
    <w:rsid w:val="00F45BEE"/>
    <w:rsid w:val="00F45CF8"/>
    <w:rsid w:val="00F46394"/>
    <w:rsid w:val="00F46577"/>
    <w:rsid w:val="00F4658B"/>
    <w:rsid w:val="00F4661C"/>
    <w:rsid w:val="00F46664"/>
    <w:rsid w:val="00F469BC"/>
    <w:rsid w:val="00F46C12"/>
    <w:rsid w:val="00F46D3E"/>
    <w:rsid w:val="00F46E08"/>
    <w:rsid w:val="00F46F53"/>
    <w:rsid w:val="00F47101"/>
    <w:rsid w:val="00F47155"/>
    <w:rsid w:val="00F4727F"/>
    <w:rsid w:val="00F47932"/>
    <w:rsid w:val="00F47B8B"/>
    <w:rsid w:val="00F47BCA"/>
    <w:rsid w:val="00F47EDC"/>
    <w:rsid w:val="00F47F09"/>
    <w:rsid w:val="00F500BE"/>
    <w:rsid w:val="00F5087A"/>
    <w:rsid w:val="00F508E9"/>
    <w:rsid w:val="00F5167C"/>
    <w:rsid w:val="00F51B24"/>
    <w:rsid w:val="00F51C65"/>
    <w:rsid w:val="00F51E68"/>
    <w:rsid w:val="00F52116"/>
    <w:rsid w:val="00F52659"/>
    <w:rsid w:val="00F52692"/>
    <w:rsid w:val="00F52742"/>
    <w:rsid w:val="00F52937"/>
    <w:rsid w:val="00F52A8F"/>
    <w:rsid w:val="00F52D18"/>
    <w:rsid w:val="00F52D6E"/>
    <w:rsid w:val="00F52DA1"/>
    <w:rsid w:val="00F52E25"/>
    <w:rsid w:val="00F52F72"/>
    <w:rsid w:val="00F5304B"/>
    <w:rsid w:val="00F5305D"/>
    <w:rsid w:val="00F534EF"/>
    <w:rsid w:val="00F5356C"/>
    <w:rsid w:val="00F539BA"/>
    <w:rsid w:val="00F53C41"/>
    <w:rsid w:val="00F53DD9"/>
    <w:rsid w:val="00F53E45"/>
    <w:rsid w:val="00F5427E"/>
    <w:rsid w:val="00F54337"/>
    <w:rsid w:val="00F54695"/>
    <w:rsid w:val="00F5484F"/>
    <w:rsid w:val="00F5497A"/>
    <w:rsid w:val="00F54AF6"/>
    <w:rsid w:val="00F54F14"/>
    <w:rsid w:val="00F54FC1"/>
    <w:rsid w:val="00F54FF5"/>
    <w:rsid w:val="00F5510E"/>
    <w:rsid w:val="00F5546C"/>
    <w:rsid w:val="00F55AC7"/>
    <w:rsid w:val="00F55C71"/>
    <w:rsid w:val="00F55D0C"/>
    <w:rsid w:val="00F55FAD"/>
    <w:rsid w:val="00F5656B"/>
    <w:rsid w:val="00F5684C"/>
    <w:rsid w:val="00F56AF9"/>
    <w:rsid w:val="00F56E6C"/>
    <w:rsid w:val="00F57098"/>
    <w:rsid w:val="00F573C4"/>
    <w:rsid w:val="00F576D5"/>
    <w:rsid w:val="00F57C26"/>
    <w:rsid w:val="00F57C94"/>
    <w:rsid w:val="00F57DD8"/>
    <w:rsid w:val="00F57E96"/>
    <w:rsid w:val="00F60451"/>
    <w:rsid w:val="00F604AF"/>
    <w:rsid w:val="00F608D0"/>
    <w:rsid w:val="00F60C05"/>
    <w:rsid w:val="00F6101E"/>
    <w:rsid w:val="00F61081"/>
    <w:rsid w:val="00F61208"/>
    <w:rsid w:val="00F615CE"/>
    <w:rsid w:val="00F61699"/>
    <w:rsid w:val="00F61771"/>
    <w:rsid w:val="00F61AD0"/>
    <w:rsid w:val="00F621D3"/>
    <w:rsid w:val="00F628CB"/>
    <w:rsid w:val="00F62C06"/>
    <w:rsid w:val="00F62C77"/>
    <w:rsid w:val="00F62CC9"/>
    <w:rsid w:val="00F63042"/>
    <w:rsid w:val="00F630B9"/>
    <w:rsid w:val="00F63217"/>
    <w:rsid w:val="00F63597"/>
    <w:rsid w:val="00F635FD"/>
    <w:rsid w:val="00F6371E"/>
    <w:rsid w:val="00F63789"/>
    <w:rsid w:val="00F6397C"/>
    <w:rsid w:val="00F63C37"/>
    <w:rsid w:val="00F63EF1"/>
    <w:rsid w:val="00F6412E"/>
    <w:rsid w:val="00F64569"/>
    <w:rsid w:val="00F6480A"/>
    <w:rsid w:val="00F64A77"/>
    <w:rsid w:val="00F64B76"/>
    <w:rsid w:val="00F64CBD"/>
    <w:rsid w:val="00F650AF"/>
    <w:rsid w:val="00F6541D"/>
    <w:rsid w:val="00F65A48"/>
    <w:rsid w:val="00F65B3C"/>
    <w:rsid w:val="00F65FCE"/>
    <w:rsid w:val="00F6610D"/>
    <w:rsid w:val="00F66173"/>
    <w:rsid w:val="00F66491"/>
    <w:rsid w:val="00F66891"/>
    <w:rsid w:val="00F6728A"/>
    <w:rsid w:val="00F67530"/>
    <w:rsid w:val="00F67569"/>
    <w:rsid w:val="00F67650"/>
    <w:rsid w:val="00F67671"/>
    <w:rsid w:val="00F67B56"/>
    <w:rsid w:val="00F67F32"/>
    <w:rsid w:val="00F7043D"/>
    <w:rsid w:val="00F70710"/>
    <w:rsid w:val="00F708EC"/>
    <w:rsid w:val="00F70932"/>
    <w:rsid w:val="00F70A4C"/>
    <w:rsid w:val="00F70BF4"/>
    <w:rsid w:val="00F70D02"/>
    <w:rsid w:val="00F70FAD"/>
    <w:rsid w:val="00F71483"/>
    <w:rsid w:val="00F714E3"/>
    <w:rsid w:val="00F716EA"/>
    <w:rsid w:val="00F7184B"/>
    <w:rsid w:val="00F71E7C"/>
    <w:rsid w:val="00F72231"/>
    <w:rsid w:val="00F72A26"/>
    <w:rsid w:val="00F72B89"/>
    <w:rsid w:val="00F72CED"/>
    <w:rsid w:val="00F72D78"/>
    <w:rsid w:val="00F72F9B"/>
    <w:rsid w:val="00F7335C"/>
    <w:rsid w:val="00F73374"/>
    <w:rsid w:val="00F73787"/>
    <w:rsid w:val="00F7391F"/>
    <w:rsid w:val="00F73AD1"/>
    <w:rsid w:val="00F73D1A"/>
    <w:rsid w:val="00F73FE9"/>
    <w:rsid w:val="00F74061"/>
    <w:rsid w:val="00F74137"/>
    <w:rsid w:val="00F74498"/>
    <w:rsid w:val="00F74B8A"/>
    <w:rsid w:val="00F74C00"/>
    <w:rsid w:val="00F74E6D"/>
    <w:rsid w:val="00F755AA"/>
    <w:rsid w:val="00F757A0"/>
    <w:rsid w:val="00F75F69"/>
    <w:rsid w:val="00F7675A"/>
    <w:rsid w:val="00F769CA"/>
    <w:rsid w:val="00F769D8"/>
    <w:rsid w:val="00F76A50"/>
    <w:rsid w:val="00F76BF4"/>
    <w:rsid w:val="00F76F0E"/>
    <w:rsid w:val="00F77034"/>
    <w:rsid w:val="00F77154"/>
    <w:rsid w:val="00F779D7"/>
    <w:rsid w:val="00F77C83"/>
    <w:rsid w:val="00F77E5E"/>
    <w:rsid w:val="00F80063"/>
    <w:rsid w:val="00F80269"/>
    <w:rsid w:val="00F809E7"/>
    <w:rsid w:val="00F8113D"/>
    <w:rsid w:val="00F81257"/>
    <w:rsid w:val="00F81985"/>
    <w:rsid w:val="00F81B99"/>
    <w:rsid w:val="00F81EF6"/>
    <w:rsid w:val="00F82299"/>
    <w:rsid w:val="00F82349"/>
    <w:rsid w:val="00F8283D"/>
    <w:rsid w:val="00F82B11"/>
    <w:rsid w:val="00F835AA"/>
    <w:rsid w:val="00F838E5"/>
    <w:rsid w:val="00F83DC2"/>
    <w:rsid w:val="00F83EDC"/>
    <w:rsid w:val="00F84014"/>
    <w:rsid w:val="00F84082"/>
    <w:rsid w:val="00F841A8"/>
    <w:rsid w:val="00F84215"/>
    <w:rsid w:val="00F84280"/>
    <w:rsid w:val="00F8465E"/>
    <w:rsid w:val="00F84B2C"/>
    <w:rsid w:val="00F84CB2"/>
    <w:rsid w:val="00F8540A"/>
    <w:rsid w:val="00F85418"/>
    <w:rsid w:val="00F8557D"/>
    <w:rsid w:val="00F855B1"/>
    <w:rsid w:val="00F85643"/>
    <w:rsid w:val="00F8571A"/>
    <w:rsid w:val="00F857FC"/>
    <w:rsid w:val="00F858CC"/>
    <w:rsid w:val="00F85971"/>
    <w:rsid w:val="00F85E79"/>
    <w:rsid w:val="00F861D3"/>
    <w:rsid w:val="00F86250"/>
    <w:rsid w:val="00F866E4"/>
    <w:rsid w:val="00F878E8"/>
    <w:rsid w:val="00F879DD"/>
    <w:rsid w:val="00F87D32"/>
    <w:rsid w:val="00F87F48"/>
    <w:rsid w:val="00F900D5"/>
    <w:rsid w:val="00F9042B"/>
    <w:rsid w:val="00F905A6"/>
    <w:rsid w:val="00F905AE"/>
    <w:rsid w:val="00F905BE"/>
    <w:rsid w:val="00F90756"/>
    <w:rsid w:val="00F90815"/>
    <w:rsid w:val="00F90A47"/>
    <w:rsid w:val="00F90B52"/>
    <w:rsid w:val="00F90CCA"/>
    <w:rsid w:val="00F90E2E"/>
    <w:rsid w:val="00F90F4C"/>
    <w:rsid w:val="00F90FA3"/>
    <w:rsid w:val="00F91A1D"/>
    <w:rsid w:val="00F91B26"/>
    <w:rsid w:val="00F9243C"/>
    <w:rsid w:val="00F9258F"/>
    <w:rsid w:val="00F9282E"/>
    <w:rsid w:val="00F92A75"/>
    <w:rsid w:val="00F92F8D"/>
    <w:rsid w:val="00F92F94"/>
    <w:rsid w:val="00F93205"/>
    <w:rsid w:val="00F932CB"/>
    <w:rsid w:val="00F9376C"/>
    <w:rsid w:val="00F937B9"/>
    <w:rsid w:val="00F94049"/>
    <w:rsid w:val="00F942C2"/>
    <w:rsid w:val="00F945E4"/>
    <w:rsid w:val="00F947DC"/>
    <w:rsid w:val="00F94D37"/>
    <w:rsid w:val="00F951C4"/>
    <w:rsid w:val="00F952D9"/>
    <w:rsid w:val="00F95808"/>
    <w:rsid w:val="00F95829"/>
    <w:rsid w:val="00F95BF8"/>
    <w:rsid w:val="00F96153"/>
    <w:rsid w:val="00F9635E"/>
    <w:rsid w:val="00F968E0"/>
    <w:rsid w:val="00F96ACA"/>
    <w:rsid w:val="00F96E51"/>
    <w:rsid w:val="00F96FF8"/>
    <w:rsid w:val="00F9705A"/>
    <w:rsid w:val="00F9773A"/>
    <w:rsid w:val="00F9794E"/>
    <w:rsid w:val="00F97EC7"/>
    <w:rsid w:val="00FA00D4"/>
    <w:rsid w:val="00FA0370"/>
    <w:rsid w:val="00FA03CE"/>
    <w:rsid w:val="00FA06BA"/>
    <w:rsid w:val="00FA0AD4"/>
    <w:rsid w:val="00FA152B"/>
    <w:rsid w:val="00FA19A5"/>
    <w:rsid w:val="00FA1B58"/>
    <w:rsid w:val="00FA1BC5"/>
    <w:rsid w:val="00FA223F"/>
    <w:rsid w:val="00FA291F"/>
    <w:rsid w:val="00FA2B09"/>
    <w:rsid w:val="00FA2B48"/>
    <w:rsid w:val="00FA2B88"/>
    <w:rsid w:val="00FA2DE9"/>
    <w:rsid w:val="00FA3030"/>
    <w:rsid w:val="00FA307D"/>
    <w:rsid w:val="00FA32D5"/>
    <w:rsid w:val="00FA3440"/>
    <w:rsid w:val="00FA3559"/>
    <w:rsid w:val="00FA3951"/>
    <w:rsid w:val="00FA3EC4"/>
    <w:rsid w:val="00FA4198"/>
    <w:rsid w:val="00FA41EC"/>
    <w:rsid w:val="00FA4655"/>
    <w:rsid w:val="00FA4C2A"/>
    <w:rsid w:val="00FA4D25"/>
    <w:rsid w:val="00FA5089"/>
    <w:rsid w:val="00FA53C0"/>
    <w:rsid w:val="00FA5CD9"/>
    <w:rsid w:val="00FA5E04"/>
    <w:rsid w:val="00FA6155"/>
    <w:rsid w:val="00FA61B3"/>
    <w:rsid w:val="00FA61B8"/>
    <w:rsid w:val="00FA620E"/>
    <w:rsid w:val="00FA6324"/>
    <w:rsid w:val="00FA643C"/>
    <w:rsid w:val="00FA66F3"/>
    <w:rsid w:val="00FA6B21"/>
    <w:rsid w:val="00FA6CA4"/>
    <w:rsid w:val="00FA6DE6"/>
    <w:rsid w:val="00FA762C"/>
    <w:rsid w:val="00FA780F"/>
    <w:rsid w:val="00FA7868"/>
    <w:rsid w:val="00FA7888"/>
    <w:rsid w:val="00FA7C4F"/>
    <w:rsid w:val="00FA7CD4"/>
    <w:rsid w:val="00FB01C3"/>
    <w:rsid w:val="00FB05F6"/>
    <w:rsid w:val="00FB08E3"/>
    <w:rsid w:val="00FB0C1A"/>
    <w:rsid w:val="00FB0F84"/>
    <w:rsid w:val="00FB111D"/>
    <w:rsid w:val="00FB1236"/>
    <w:rsid w:val="00FB12E4"/>
    <w:rsid w:val="00FB1351"/>
    <w:rsid w:val="00FB1361"/>
    <w:rsid w:val="00FB1673"/>
    <w:rsid w:val="00FB1C8C"/>
    <w:rsid w:val="00FB1D17"/>
    <w:rsid w:val="00FB1E5C"/>
    <w:rsid w:val="00FB24CE"/>
    <w:rsid w:val="00FB2651"/>
    <w:rsid w:val="00FB27E6"/>
    <w:rsid w:val="00FB2868"/>
    <w:rsid w:val="00FB2B13"/>
    <w:rsid w:val="00FB2D0D"/>
    <w:rsid w:val="00FB2D21"/>
    <w:rsid w:val="00FB2F5D"/>
    <w:rsid w:val="00FB338B"/>
    <w:rsid w:val="00FB3861"/>
    <w:rsid w:val="00FB3A8C"/>
    <w:rsid w:val="00FB3B36"/>
    <w:rsid w:val="00FB3B73"/>
    <w:rsid w:val="00FB3CB4"/>
    <w:rsid w:val="00FB40D2"/>
    <w:rsid w:val="00FB411B"/>
    <w:rsid w:val="00FB470A"/>
    <w:rsid w:val="00FB4994"/>
    <w:rsid w:val="00FB4C52"/>
    <w:rsid w:val="00FB4CD4"/>
    <w:rsid w:val="00FB4FBB"/>
    <w:rsid w:val="00FB5171"/>
    <w:rsid w:val="00FB51BB"/>
    <w:rsid w:val="00FB5631"/>
    <w:rsid w:val="00FB57DE"/>
    <w:rsid w:val="00FB5CA2"/>
    <w:rsid w:val="00FB5D23"/>
    <w:rsid w:val="00FB5E97"/>
    <w:rsid w:val="00FB6019"/>
    <w:rsid w:val="00FB61B7"/>
    <w:rsid w:val="00FB630F"/>
    <w:rsid w:val="00FB6431"/>
    <w:rsid w:val="00FB674A"/>
    <w:rsid w:val="00FB6A0D"/>
    <w:rsid w:val="00FB763E"/>
    <w:rsid w:val="00FB76AF"/>
    <w:rsid w:val="00FB7A16"/>
    <w:rsid w:val="00FB7D9E"/>
    <w:rsid w:val="00FC00A9"/>
    <w:rsid w:val="00FC050D"/>
    <w:rsid w:val="00FC0557"/>
    <w:rsid w:val="00FC0785"/>
    <w:rsid w:val="00FC0995"/>
    <w:rsid w:val="00FC0B13"/>
    <w:rsid w:val="00FC1060"/>
    <w:rsid w:val="00FC1299"/>
    <w:rsid w:val="00FC1309"/>
    <w:rsid w:val="00FC13CB"/>
    <w:rsid w:val="00FC161A"/>
    <w:rsid w:val="00FC183F"/>
    <w:rsid w:val="00FC1E48"/>
    <w:rsid w:val="00FC1E6E"/>
    <w:rsid w:val="00FC22D5"/>
    <w:rsid w:val="00FC29D2"/>
    <w:rsid w:val="00FC29D9"/>
    <w:rsid w:val="00FC2CF2"/>
    <w:rsid w:val="00FC2E7D"/>
    <w:rsid w:val="00FC3052"/>
    <w:rsid w:val="00FC3177"/>
    <w:rsid w:val="00FC391E"/>
    <w:rsid w:val="00FC3D71"/>
    <w:rsid w:val="00FC43D9"/>
    <w:rsid w:val="00FC443D"/>
    <w:rsid w:val="00FC44CD"/>
    <w:rsid w:val="00FC4500"/>
    <w:rsid w:val="00FC4765"/>
    <w:rsid w:val="00FC47C6"/>
    <w:rsid w:val="00FC494F"/>
    <w:rsid w:val="00FC4B16"/>
    <w:rsid w:val="00FC4BD0"/>
    <w:rsid w:val="00FC4DAC"/>
    <w:rsid w:val="00FC5190"/>
    <w:rsid w:val="00FC51FC"/>
    <w:rsid w:val="00FC5435"/>
    <w:rsid w:val="00FC5978"/>
    <w:rsid w:val="00FC5E11"/>
    <w:rsid w:val="00FC5EED"/>
    <w:rsid w:val="00FC6324"/>
    <w:rsid w:val="00FC648C"/>
    <w:rsid w:val="00FC64ED"/>
    <w:rsid w:val="00FC6703"/>
    <w:rsid w:val="00FC6720"/>
    <w:rsid w:val="00FC6978"/>
    <w:rsid w:val="00FC6AC0"/>
    <w:rsid w:val="00FC6BB1"/>
    <w:rsid w:val="00FC6F63"/>
    <w:rsid w:val="00FC70C2"/>
    <w:rsid w:val="00FC738D"/>
    <w:rsid w:val="00FC752F"/>
    <w:rsid w:val="00FC78BA"/>
    <w:rsid w:val="00FC7957"/>
    <w:rsid w:val="00FC7D7D"/>
    <w:rsid w:val="00FC7E14"/>
    <w:rsid w:val="00FC7EE3"/>
    <w:rsid w:val="00FD014F"/>
    <w:rsid w:val="00FD03D2"/>
    <w:rsid w:val="00FD03D4"/>
    <w:rsid w:val="00FD047B"/>
    <w:rsid w:val="00FD05F3"/>
    <w:rsid w:val="00FD0903"/>
    <w:rsid w:val="00FD0A61"/>
    <w:rsid w:val="00FD0C08"/>
    <w:rsid w:val="00FD1288"/>
    <w:rsid w:val="00FD17AD"/>
    <w:rsid w:val="00FD1FED"/>
    <w:rsid w:val="00FD1FEE"/>
    <w:rsid w:val="00FD20A1"/>
    <w:rsid w:val="00FD211C"/>
    <w:rsid w:val="00FD22DE"/>
    <w:rsid w:val="00FD234B"/>
    <w:rsid w:val="00FD2816"/>
    <w:rsid w:val="00FD2C9F"/>
    <w:rsid w:val="00FD2D16"/>
    <w:rsid w:val="00FD2DD7"/>
    <w:rsid w:val="00FD382C"/>
    <w:rsid w:val="00FD3D9F"/>
    <w:rsid w:val="00FD403C"/>
    <w:rsid w:val="00FD42CD"/>
    <w:rsid w:val="00FD4390"/>
    <w:rsid w:val="00FD4589"/>
    <w:rsid w:val="00FD4762"/>
    <w:rsid w:val="00FD4C35"/>
    <w:rsid w:val="00FD4F9D"/>
    <w:rsid w:val="00FD4FB7"/>
    <w:rsid w:val="00FD562C"/>
    <w:rsid w:val="00FD586C"/>
    <w:rsid w:val="00FD5C7C"/>
    <w:rsid w:val="00FD5CAC"/>
    <w:rsid w:val="00FD5CF2"/>
    <w:rsid w:val="00FD5D82"/>
    <w:rsid w:val="00FD5DB5"/>
    <w:rsid w:val="00FD5EDD"/>
    <w:rsid w:val="00FD63BE"/>
    <w:rsid w:val="00FD661A"/>
    <w:rsid w:val="00FD6883"/>
    <w:rsid w:val="00FD6B1C"/>
    <w:rsid w:val="00FD6BAD"/>
    <w:rsid w:val="00FD6CE2"/>
    <w:rsid w:val="00FD6E14"/>
    <w:rsid w:val="00FD7004"/>
    <w:rsid w:val="00FD702A"/>
    <w:rsid w:val="00FD7352"/>
    <w:rsid w:val="00FD758E"/>
    <w:rsid w:val="00FD75DD"/>
    <w:rsid w:val="00FD76E9"/>
    <w:rsid w:val="00FD79D1"/>
    <w:rsid w:val="00FE0231"/>
    <w:rsid w:val="00FE0884"/>
    <w:rsid w:val="00FE0AAD"/>
    <w:rsid w:val="00FE0DA3"/>
    <w:rsid w:val="00FE0DC9"/>
    <w:rsid w:val="00FE1188"/>
    <w:rsid w:val="00FE15B5"/>
    <w:rsid w:val="00FE15FA"/>
    <w:rsid w:val="00FE1925"/>
    <w:rsid w:val="00FE19B2"/>
    <w:rsid w:val="00FE1F80"/>
    <w:rsid w:val="00FE21E2"/>
    <w:rsid w:val="00FE27C9"/>
    <w:rsid w:val="00FE28B0"/>
    <w:rsid w:val="00FE32D1"/>
    <w:rsid w:val="00FE33C4"/>
    <w:rsid w:val="00FE3481"/>
    <w:rsid w:val="00FE34EE"/>
    <w:rsid w:val="00FE359F"/>
    <w:rsid w:val="00FE3C73"/>
    <w:rsid w:val="00FE3CB8"/>
    <w:rsid w:val="00FE3D55"/>
    <w:rsid w:val="00FE4282"/>
    <w:rsid w:val="00FE4471"/>
    <w:rsid w:val="00FE465D"/>
    <w:rsid w:val="00FE474C"/>
    <w:rsid w:val="00FE4C5D"/>
    <w:rsid w:val="00FE5164"/>
    <w:rsid w:val="00FE53A3"/>
    <w:rsid w:val="00FE54B3"/>
    <w:rsid w:val="00FE5713"/>
    <w:rsid w:val="00FE585A"/>
    <w:rsid w:val="00FE5C35"/>
    <w:rsid w:val="00FE5F19"/>
    <w:rsid w:val="00FE61BA"/>
    <w:rsid w:val="00FE634E"/>
    <w:rsid w:val="00FE6451"/>
    <w:rsid w:val="00FE6E43"/>
    <w:rsid w:val="00FE726F"/>
    <w:rsid w:val="00FE74D1"/>
    <w:rsid w:val="00FE7759"/>
    <w:rsid w:val="00FE77BB"/>
    <w:rsid w:val="00FE788A"/>
    <w:rsid w:val="00FE790E"/>
    <w:rsid w:val="00FE7BF4"/>
    <w:rsid w:val="00FE7DE3"/>
    <w:rsid w:val="00FE7F46"/>
    <w:rsid w:val="00FF0707"/>
    <w:rsid w:val="00FF0A2F"/>
    <w:rsid w:val="00FF0B46"/>
    <w:rsid w:val="00FF0CAE"/>
    <w:rsid w:val="00FF0E17"/>
    <w:rsid w:val="00FF109B"/>
    <w:rsid w:val="00FF119B"/>
    <w:rsid w:val="00FF14CA"/>
    <w:rsid w:val="00FF1C34"/>
    <w:rsid w:val="00FF1D28"/>
    <w:rsid w:val="00FF2481"/>
    <w:rsid w:val="00FF263F"/>
    <w:rsid w:val="00FF2863"/>
    <w:rsid w:val="00FF2AB1"/>
    <w:rsid w:val="00FF2AC1"/>
    <w:rsid w:val="00FF2DC5"/>
    <w:rsid w:val="00FF2E35"/>
    <w:rsid w:val="00FF2FE8"/>
    <w:rsid w:val="00FF36D7"/>
    <w:rsid w:val="00FF402D"/>
    <w:rsid w:val="00FF41C9"/>
    <w:rsid w:val="00FF4368"/>
    <w:rsid w:val="00FF453E"/>
    <w:rsid w:val="00FF45A6"/>
    <w:rsid w:val="00FF4671"/>
    <w:rsid w:val="00FF484C"/>
    <w:rsid w:val="00FF496D"/>
    <w:rsid w:val="00FF4DDE"/>
    <w:rsid w:val="00FF4E52"/>
    <w:rsid w:val="00FF51DE"/>
    <w:rsid w:val="00FF5224"/>
    <w:rsid w:val="00FF5349"/>
    <w:rsid w:val="00FF54A0"/>
    <w:rsid w:val="00FF58D3"/>
    <w:rsid w:val="00FF63B3"/>
    <w:rsid w:val="00FF65B7"/>
    <w:rsid w:val="00FF6C3F"/>
    <w:rsid w:val="00FF6C71"/>
    <w:rsid w:val="00FF71CF"/>
    <w:rsid w:val="00FF7502"/>
    <w:rsid w:val="00FF77EE"/>
    <w:rsid w:val="00FF7929"/>
    <w:rsid w:val="00FF7CA1"/>
    <w:rsid w:val="010BD8EA"/>
    <w:rsid w:val="01104BDC"/>
    <w:rsid w:val="01538F79"/>
    <w:rsid w:val="016A43BE"/>
    <w:rsid w:val="016B92E7"/>
    <w:rsid w:val="016CEFE0"/>
    <w:rsid w:val="0179F003"/>
    <w:rsid w:val="01AC739E"/>
    <w:rsid w:val="01BD9E78"/>
    <w:rsid w:val="01C61C1F"/>
    <w:rsid w:val="01CE6DBD"/>
    <w:rsid w:val="01D37DD7"/>
    <w:rsid w:val="01D9DE0D"/>
    <w:rsid w:val="01E89C98"/>
    <w:rsid w:val="01ED5555"/>
    <w:rsid w:val="01FC8EDD"/>
    <w:rsid w:val="02058F47"/>
    <w:rsid w:val="020FF778"/>
    <w:rsid w:val="02255E50"/>
    <w:rsid w:val="0227E5F9"/>
    <w:rsid w:val="022B99AA"/>
    <w:rsid w:val="022F121E"/>
    <w:rsid w:val="0257C77C"/>
    <w:rsid w:val="025B494A"/>
    <w:rsid w:val="026D2D54"/>
    <w:rsid w:val="027F385D"/>
    <w:rsid w:val="02803926"/>
    <w:rsid w:val="028FF4E3"/>
    <w:rsid w:val="029FB0F4"/>
    <w:rsid w:val="02A8F40E"/>
    <w:rsid w:val="02BEAACB"/>
    <w:rsid w:val="02C59D50"/>
    <w:rsid w:val="02C965C6"/>
    <w:rsid w:val="02D039FE"/>
    <w:rsid w:val="02D289BB"/>
    <w:rsid w:val="02DC8EBA"/>
    <w:rsid w:val="02DE57E8"/>
    <w:rsid w:val="02F5E454"/>
    <w:rsid w:val="02F90EBD"/>
    <w:rsid w:val="030E3641"/>
    <w:rsid w:val="032D339A"/>
    <w:rsid w:val="03607A2A"/>
    <w:rsid w:val="036313ED"/>
    <w:rsid w:val="037398A7"/>
    <w:rsid w:val="0398453A"/>
    <w:rsid w:val="039C1D51"/>
    <w:rsid w:val="03B7A3E9"/>
    <w:rsid w:val="03D0DB30"/>
    <w:rsid w:val="03D83A0C"/>
    <w:rsid w:val="03DF1115"/>
    <w:rsid w:val="03E3D80E"/>
    <w:rsid w:val="03F763D5"/>
    <w:rsid w:val="03F95979"/>
    <w:rsid w:val="03FED79D"/>
    <w:rsid w:val="04338191"/>
    <w:rsid w:val="043E6CA9"/>
    <w:rsid w:val="044B357E"/>
    <w:rsid w:val="04557F67"/>
    <w:rsid w:val="045A90D0"/>
    <w:rsid w:val="04619B81"/>
    <w:rsid w:val="04771288"/>
    <w:rsid w:val="047D6FC0"/>
    <w:rsid w:val="04879293"/>
    <w:rsid w:val="048D2E8C"/>
    <w:rsid w:val="04969F85"/>
    <w:rsid w:val="049E978F"/>
    <w:rsid w:val="04A0FBFA"/>
    <w:rsid w:val="04A7967F"/>
    <w:rsid w:val="04A97CEC"/>
    <w:rsid w:val="04BCAA6F"/>
    <w:rsid w:val="04BD869E"/>
    <w:rsid w:val="04D3930A"/>
    <w:rsid w:val="04D6D545"/>
    <w:rsid w:val="04FB0FD8"/>
    <w:rsid w:val="0506CA52"/>
    <w:rsid w:val="050B4BB0"/>
    <w:rsid w:val="050B699E"/>
    <w:rsid w:val="051AA9EE"/>
    <w:rsid w:val="052724AB"/>
    <w:rsid w:val="05572C79"/>
    <w:rsid w:val="05641EEE"/>
    <w:rsid w:val="056CB802"/>
    <w:rsid w:val="05941D59"/>
    <w:rsid w:val="05AF4F5B"/>
    <w:rsid w:val="05B6E28A"/>
    <w:rsid w:val="05B7FEA8"/>
    <w:rsid w:val="05BB5C21"/>
    <w:rsid w:val="05D9721E"/>
    <w:rsid w:val="05EC08F9"/>
    <w:rsid w:val="05F15BCD"/>
    <w:rsid w:val="05FB2F0F"/>
    <w:rsid w:val="0622F61A"/>
    <w:rsid w:val="063E9B4E"/>
    <w:rsid w:val="06498953"/>
    <w:rsid w:val="064E9089"/>
    <w:rsid w:val="066FBDB3"/>
    <w:rsid w:val="069632E7"/>
    <w:rsid w:val="069B7920"/>
    <w:rsid w:val="06A58E3D"/>
    <w:rsid w:val="06AF6C9B"/>
    <w:rsid w:val="06C24812"/>
    <w:rsid w:val="06CAC2D3"/>
    <w:rsid w:val="06CE44D4"/>
    <w:rsid w:val="06E535AD"/>
    <w:rsid w:val="06E6275F"/>
    <w:rsid w:val="07246F89"/>
    <w:rsid w:val="073257AD"/>
    <w:rsid w:val="073FEE82"/>
    <w:rsid w:val="0749D57E"/>
    <w:rsid w:val="0750E2EE"/>
    <w:rsid w:val="07700279"/>
    <w:rsid w:val="078477F4"/>
    <w:rsid w:val="0789B1D7"/>
    <w:rsid w:val="0790875C"/>
    <w:rsid w:val="07940611"/>
    <w:rsid w:val="07ABDB69"/>
    <w:rsid w:val="07BAFB26"/>
    <w:rsid w:val="07BC86DB"/>
    <w:rsid w:val="07C1B1F4"/>
    <w:rsid w:val="07C256A8"/>
    <w:rsid w:val="07C9BC7C"/>
    <w:rsid w:val="07CE7AB9"/>
    <w:rsid w:val="07D31078"/>
    <w:rsid w:val="07DD534F"/>
    <w:rsid w:val="07E7CBAF"/>
    <w:rsid w:val="07EC418F"/>
    <w:rsid w:val="07F1AA8A"/>
    <w:rsid w:val="07F52F54"/>
    <w:rsid w:val="08049FF0"/>
    <w:rsid w:val="080995B0"/>
    <w:rsid w:val="082468DA"/>
    <w:rsid w:val="0825E4BF"/>
    <w:rsid w:val="0834075A"/>
    <w:rsid w:val="08340B85"/>
    <w:rsid w:val="0841E5F7"/>
    <w:rsid w:val="084219D1"/>
    <w:rsid w:val="085D6C2B"/>
    <w:rsid w:val="085D7D28"/>
    <w:rsid w:val="08641B07"/>
    <w:rsid w:val="0882C33B"/>
    <w:rsid w:val="0886F0AE"/>
    <w:rsid w:val="08A65AE0"/>
    <w:rsid w:val="08AC02A7"/>
    <w:rsid w:val="08AD92B7"/>
    <w:rsid w:val="08B39242"/>
    <w:rsid w:val="08B96C08"/>
    <w:rsid w:val="08C4CE73"/>
    <w:rsid w:val="08C55315"/>
    <w:rsid w:val="08C8963A"/>
    <w:rsid w:val="08F8A126"/>
    <w:rsid w:val="091E143F"/>
    <w:rsid w:val="091F38A5"/>
    <w:rsid w:val="092CC6E1"/>
    <w:rsid w:val="092CDD6A"/>
    <w:rsid w:val="093D3800"/>
    <w:rsid w:val="0955049D"/>
    <w:rsid w:val="0959BB05"/>
    <w:rsid w:val="09676158"/>
    <w:rsid w:val="09811A17"/>
    <w:rsid w:val="09A6B858"/>
    <w:rsid w:val="09B069DE"/>
    <w:rsid w:val="09C2E711"/>
    <w:rsid w:val="09CD0DA2"/>
    <w:rsid w:val="09D0837E"/>
    <w:rsid w:val="09F8B305"/>
    <w:rsid w:val="0A01E825"/>
    <w:rsid w:val="0A08DB1B"/>
    <w:rsid w:val="0A0EC990"/>
    <w:rsid w:val="0A132643"/>
    <w:rsid w:val="0A47B5B1"/>
    <w:rsid w:val="0A53CF2A"/>
    <w:rsid w:val="0A569770"/>
    <w:rsid w:val="0A57A6FF"/>
    <w:rsid w:val="0A625CD7"/>
    <w:rsid w:val="0A6BC923"/>
    <w:rsid w:val="0A6C9CB6"/>
    <w:rsid w:val="0A71EB01"/>
    <w:rsid w:val="0A7732FE"/>
    <w:rsid w:val="0A79DF62"/>
    <w:rsid w:val="0A7BAA13"/>
    <w:rsid w:val="0A8F52EF"/>
    <w:rsid w:val="0B0E95C2"/>
    <w:rsid w:val="0B2483D9"/>
    <w:rsid w:val="0B2B7F04"/>
    <w:rsid w:val="0B2CEC9F"/>
    <w:rsid w:val="0B353E18"/>
    <w:rsid w:val="0B392272"/>
    <w:rsid w:val="0B3B275A"/>
    <w:rsid w:val="0B507075"/>
    <w:rsid w:val="0B544798"/>
    <w:rsid w:val="0B5DAD63"/>
    <w:rsid w:val="0B61788E"/>
    <w:rsid w:val="0B6AF795"/>
    <w:rsid w:val="0B87465F"/>
    <w:rsid w:val="0B9243B0"/>
    <w:rsid w:val="0B96B469"/>
    <w:rsid w:val="0B98443B"/>
    <w:rsid w:val="0BA4983D"/>
    <w:rsid w:val="0BB3DD1F"/>
    <w:rsid w:val="0BC4CFB0"/>
    <w:rsid w:val="0BC8A361"/>
    <w:rsid w:val="0BCB27DD"/>
    <w:rsid w:val="0BD44AA4"/>
    <w:rsid w:val="0BD621BD"/>
    <w:rsid w:val="0BE80174"/>
    <w:rsid w:val="0BF6A2FF"/>
    <w:rsid w:val="0BF94FEE"/>
    <w:rsid w:val="0C1DD56E"/>
    <w:rsid w:val="0C4D17F2"/>
    <w:rsid w:val="0C609956"/>
    <w:rsid w:val="0C611A85"/>
    <w:rsid w:val="0C6F463F"/>
    <w:rsid w:val="0C83E9C4"/>
    <w:rsid w:val="0C9FE370"/>
    <w:rsid w:val="0CB1C6F3"/>
    <w:rsid w:val="0CB21BAA"/>
    <w:rsid w:val="0CBA9FEA"/>
    <w:rsid w:val="0CC13B0B"/>
    <w:rsid w:val="0CD096BB"/>
    <w:rsid w:val="0CDC0795"/>
    <w:rsid w:val="0CE3DC89"/>
    <w:rsid w:val="0D02BFCF"/>
    <w:rsid w:val="0D04EEF7"/>
    <w:rsid w:val="0D182947"/>
    <w:rsid w:val="0D1BFC27"/>
    <w:rsid w:val="0D2BD4A6"/>
    <w:rsid w:val="0D3F5488"/>
    <w:rsid w:val="0D424B9D"/>
    <w:rsid w:val="0D56B20C"/>
    <w:rsid w:val="0D5AF737"/>
    <w:rsid w:val="0D62EFC7"/>
    <w:rsid w:val="0D648622"/>
    <w:rsid w:val="0D6C68A9"/>
    <w:rsid w:val="0D7AEED2"/>
    <w:rsid w:val="0D81A36C"/>
    <w:rsid w:val="0D8393CC"/>
    <w:rsid w:val="0D87EE92"/>
    <w:rsid w:val="0D895A7E"/>
    <w:rsid w:val="0D8FD6B4"/>
    <w:rsid w:val="0D9013E2"/>
    <w:rsid w:val="0DA36C40"/>
    <w:rsid w:val="0DA47C28"/>
    <w:rsid w:val="0DB6EEF9"/>
    <w:rsid w:val="0DCBBD2D"/>
    <w:rsid w:val="0DF60360"/>
    <w:rsid w:val="0E0E203D"/>
    <w:rsid w:val="0E0F665A"/>
    <w:rsid w:val="0E30A844"/>
    <w:rsid w:val="0E536256"/>
    <w:rsid w:val="0E5F29BF"/>
    <w:rsid w:val="0E759458"/>
    <w:rsid w:val="0E8A1D8F"/>
    <w:rsid w:val="0E8B79EE"/>
    <w:rsid w:val="0E99689F"/>
    <w:rsid w:val="0E9D2905"/>
    <w:rsid w:val="0EAA206B"/>
    <w:rsid w:val="0EAEEE88"/>
    <w:rsid w:val="0EB8BF51"/>
    <w:rsid w:val="0EBD06C2"/>
    <w:rsid w:val="0ED4C6FC"/>
    <w:rsid w:val="0EDC8D96"/>
    <w:rsid w:val="0F275385"/>
    <w:rsid w:val="0F667601"/>
    <w:rsid w:val="0F85CD0E"/>
    <w:rsid w:val="0F9A0717"/>
    <w:rsid w:val="0FAC1A89"/>
    <w:rsid w:val="0FAE286A"/>
    <w:rsid w:val="0FB102EC"/>
    <w:rsid w:val="0FBE7C28"/>
    <w:rsid w:val="0FC2BFD3"/>
    <w:rsid w:val="0FDC6782"/>
    <w:rsid w:val="0FF6571A"/>
    <w:rsid w:val="1009D6B9"/>
    <w:rsid w:val="1019FFE5"/>
    <w:rsid w:val="102C1E35"/>
    <w:rsid w:val="1056C0C3"/>
    <w:rsid w:val="108EDDF8"/>
    <w:rsid w:val="10949C49"/>
    <w:rsid w:val="1094B50B"/>
    <w:rsid w:val="10A1D72E"/>
    <w:rsid w:val="10BFE7AE"/>
    <w:rsid w:val="10C2B77C"/>
    <w:rsid w:val="10CB98D8"/>
    <w:rsid w:val="10ECCFA6"/>
    <w:rsid w:val="11203A1E"/>
    <w:rsid w:val="1120EDC5"/>
    <w:rsid w:val="112B18F6"/>
    <w:rsid w:val="1137A185"/>
    <w:rsid w:val="113F0114"/>
    <w:rsid w:val="114D3FA5"/>
    <w:rsid w:val="1161ECF9"/>
    <w:rsid w:val="11755332"/>
    <w:rsid w:val="1180CE0A"/>
    <w:rsid w:val="11923DC5"/>
    <w:rsid w:val="11967C28"/>
    <w:rsid w:val="11A0A7C0"/>
    <w:rsid w:val="11A4682B"/>
    <w:rsid w:val="11B52EF5"/>
    <w:rsid w:val="11D0AB1E"/>
    <w:rsid w:val="11D95D22"/>
    <w:rsid w:val="11DEA3DE"/>
    <w:rsid w:val="11E77F08"/>
    <w:rsid w:val="11ED6686"/>
    <w:rsid w:val="11F73AB3"/>
    <w:rsid w:val="1207AC1D"/>
    <w:rsid w:val="12312AC8"/>
    <w:rsid w:val="1237BD48"/>
    <w:rsid w:val="123EBDF7"/>
    <w:rsid w:val="1252A2C8"/>
    <w:rsid w:val="12541FAE"/>
    <w:rsid w:val="12574D7A"/>
    <w:rsid w:val="125B90F3"/>
    <w:rsid w:val="126931D9"/>
    <w:rsid w:val="12698DEE"/>
    <w:rsid w:val="1271A0F4"/>
    <w:rsid w:val="1274B8F0"/>
    <w:rsid w:val="1280CA30"/>
    <w:rsid w:val="12B4B25A"/>
    <w:rsid w:val="12CA3E0D"/>
    <w:rsid w:val="12E60892"/>
    <w:rsid w:val="12EA50E2"/>
    <w:rsid w:val="12F72C39"/>
    <w:rsid w:val="130B4B63"/>
    <w:rsid w:val="135A17D8"/>
    <w:rsid w:val="13651403"/>
    <w:rsid w:val="136E0EB1"/>
    <w:rsid w:val="13705C47"/>
    <w:rsid w:val="137FFFB3"/>
    <w:rsid w:val="1382ABFD"/>
    <w:rsid w:val="138864A5"/>
    <w:rsid w:val="1394C062"/>
    <w:rsid w:val="13BB384A"/>
    <w:rsid w:val="13D28F44"/>
    <w:rsid w:val="14186CEA"/>
    <w:rsid w:val="141F77BC"/>
    <w:rsid w:val="1420174F"/>
    <w:rsid w:val="142D0BDF"/>
    <w:rsid w:val="143C998B"/>
    <w:rsid w:val="144A25F6"/>
    <w:rsid w:val="144EB58C"/>
    <w:rsid w:val="1461F2C4"/>
    <w:rsid w:val="14750A01"/>
    <w:rsid w:val="147680E7"/>
    <w:rsid w:val="148CD4A0"/>
    <w:rsid w:val="1491EFDB"/>
    <w:rsid w:val="149CD1F9"/>
    <w:rsid w:val="14DDF95D"/>
    <w:rsid w:val="14F04592"/>
    <w:rsid w:val="1500C781"/>
    <w:rsid w:val="15028825"/>
    <w:rsid w:val="1509AC37"/>
    <w:rsid w:val="1515AE4E"/>
    <w:rsid w:val="153D3944"/>
    <w:rsid w:val="153E952F"/>
    <w:rsid w:val="154FB305"/>
    <w:rsid w:val="1587F0DF"/>
    <w:rsid w:val="158A9833"/>
    <w:rsid w:val="158B2C81"/>
    <w:rsid w:val="15935153"/>
    <w:rsid w:val="15B3457A"/>
    <w:rsid w:val="15C982DE"/>
    <w:rsid w:val="15D635BA"/>
    <w:rsid w:val="15E3D14C"/>
    <w:rsid w:val="15F60992"/>
    <w:rsid w:val="160BC0F2"/>
    <w:rsid w:val="16164E44"/>
    <w:rsid w:val="16198A28"/>
    <w:rsid w:val="16211E61"/>
    <w:rsid w:val="163383E9"/>
    <w:rsid w:val="16438493"/>
    <w:rsid w:val="167EAA7F"/>
    <w:rsid w:val="16871D4B"/>
    <w:rsid w:val="1693963D"/>
    <w:rsid w:val="169EA3C2"/>
    <w:rsid w:val="16A42E9A"/>
    <w:rsid w:val="16A448EE"/>
    <w:rsid w:val="16AD2C4B"/>
    <w:rsid w:val="16B01773"/>
    <w:rsid w:val="16B40805"/>
    <w:rsid w:val="16D0B2F0"/>
    <w:rsid w:val="16D21258"/>
    <w:rsid w:val="16DC30BD"/>
    <w:rsid w:val="16EB7C97"/>
    <w:rsid w:val="17032B8E"/>
    <w:rsid w:val="1704A943"/>
    <w:rsid w:val="171A0343"/>
    <w:rsid w:val="17272A0B"/>
    <w:rsid w:val="17372ADC"/>
    <w:rsid w:val="173C0C51"/>
    <w:rsid w:val="173F0B0B"/>
    <w:rsid w:val="1751C25E"/>
    <w:rsid w:val="1753462B"/>
    <w:rsid w:val="17572CD5"/>
    <w:rsid w:val="175FE1CC"/>
    <w:rsid w:val="176C9E05"/>
    <w:rsid w:val="177C2320"/>
    <w:rsid w:val="1789157D"/>
    <w:rsid w:val="178F3F2A"/>
    <w:rsid w:val="17A5FB32"/>
    <w:rsid w:val="17AAFFB0"/>
    <w:rsid w:val="17AB39BA"/>
    <w:rsid w:val="17CBA62F"/>
    <w:rsid w:val="17D00E39"/>
    <w:rsid w:val="17E40438"/>
    <w:rsid w:val="17EDF79F"/>
    <w:rsid w:val="17F2908E"/>
    <w:rsid w:val="1805A433"/>
    <w:rsid w:val="180E00FA"/>
    <w:rsid w:val="18121CBC"/>
    <w:rsid w:val="18262235"/>
    <w:rsid w:val="18378A1E"/>
    <w:rsid w:val="183E10D4"/>
    <w:rsid w:val="186C1F05"/>
    <w:rsid w:val="18A54BDF"/>
    <w:rsid w:val="18A676BF"/>
    <w:rsid w:val="18AA9B35"/>
    <w:rsid w:val="18BB7BBB"/>
    <w:rsid w:val="18C8C49E"/>
    <w:rsid w:val="18D19CBE"/>
    <w:rsid w:val="18EA862C"/>
    <w:rsid w:val="18FB13AE"/>
    <w:rsid w:val="190ABA34"/>
    <w:rsid w:val="190D9627"/>
    <w:rsid w:val="191757B7"/>
    <w:rsid w:val="191E5DA2"/>
    <w:rsid w:val="19369562"/>
    <w:rsid w:val="1942610E"/>
    <w:rsid w:val="19453D35"/>
    <w:rsid w:val="195A26B5"/>
    <w:rsid w:val="19780F92"/>
    <w:rsid w:val="197F81C0"/>
    <w:rsid w:val="198E5518"/>
    <w:rsid w:val="19A1674F"/>
    <w:rsid w:val="19A8602B"/>
    <w:rsid w:val="19B5B369"/>
    <w:rsid w:val="19B7F52E"/>
    <w:rsid w:val="19BACB9C"/>
    <w:rsid w:val="19D0975F"/>
    <w:rsid w:val="19E191BB"/>
    <w:rsid w:val="19E7A5E8"/>
    <w:rsid w:val="19F32F4B"/>
    <w:rsid w:val="19FD6F03"/>
    <w:rsid w:val="1A1351B3"/>
    <w:rsid w:val="1A57C09F"/>
    <w:rsid w:val="1A7D98A6"/>
    <w:rsid w:val="1A8D5C14"/>
    <w:rsid w:val="1A9A8BDA"/>
    <w:rsid w:val="1AA22EAC"/>
    <w:rsid w:val="1AB07D3D"/>
    <w:rsid w:val="1AB64DAE"/>
    <w:rsid w:val="1ABA87C3"/>
    <w:rsid w:val="1ABFA757"/>
    <w:rsid w:val="1AC6DB79"/>
    <w:rsid w:val="1AD63A7A"/>
    <w:rsid w:val="1ADB6AF2"/>
    <w:rsid w:val="1ADE6FE7"/>
    <w:rsid w:val="1AE5AF7A"/>
    <w:rsid w:val="1AE99A06"/>
    <w:rsid w:val="1B01565C"/>
    <w:rsid w:val="1B03A5E3"/>
    <w:rsid w:val="1B08373A"/>
    <w:rsid w:val="1B0C4AB6"/>
    <w:rsid w:val="1B20A25B"/>
    <w:rsid w:val="1B2B8801"/>
    <w:rsid w:val="1B3EA88A"/>
    <w:rsid w:val="1B41DD74"/>
    <w:rsid w:val="1B5A7080"/>
    <w:rsid w:val="1B63C78F"/>
    <w:rsid w:val="1BA14D18"/>
    <w:rsid w:val="1BB9B97F"/>
    <w:rsid w:val="1BC04C44"/>
    <w:rsid w:val="1BD86D8E"/>
    <w:rsid w:val="1BDA3D91"/>
    <w:rsid w:val="1BE872C7"/>
    <w:rsid w:val="1BEF21B8"/>
    <w:rsid w:val="1BF045B7"/>
    <w:rsid w:val="1BF301D2"/>
    <w:rsid w:val="1BF8C97A"/>
    <w:rsid w:val="1C08C88B"/>
    <w:rsid w:val="1C16A602"/>
    <w:rsid w:val="1C4A7836"/>
    <w:rsid w:val="1C5F6DAB"/>
    <w:rsid w:val="1C660666"/>
    <w:rsid w:val="1C6BDA73"/>
    <w:rsid w:val="1C720DE7"/>
    <w:rsid w:val="1C8779E6"/>
    <w:rsid w:val="1CA079E6"/>
    <w:rsid w:val="1CA8F169"/>
    <w:rsid w:val="1CA9068F"/>
    <w:rsid w:val="1CC3C947"/>
    <w:rsid w:val="1CCFCA26"/>
    <w:rsid w:val="1CD2DC0D"/>
    <w:rsid w:val="1CD37552"/>
    <w:rsid w:val="1D1609BA"/>
    <w:rsid w:val="1D3B2069"/>
    <w:rsid w:val="1D4BDD48"/>
    <w:rsid w:val="1D56A1B7"/>
    <w:rsid w:val="1D604861"/>
    <w:rsid w:val="1D6125BB"/>
    <w:rsid w:val="1D6B6B0E"/>
    <w:rsid w:val="1D74B66A"/>
    <w:rsid w:val="1D8227C0"/>
    <w:rsid w:val="1D88EEE5"/>
    <w:rsid w:val="1D978102"/>
    <w:rsid w:val="1D99DDFD"/>
    <w:rsid w:val="1DAB236A"/>
    <w:rsid w:val="1DBE3264"/>
    <w:rsid w:val="1DC9472A"/>
    <w:rsid w:val="1DCF27D4"/>
    <w:rsid w:val="1DCF71E9"/>
    <w:rsid w:val="1DCFABAF"/>
    <w:rsid w:val="1DD571A8"/>
    <w:rsid w:val="1DDD561D"/>
    <w:rsid w:val="1DDD980C"/>
    <w:rsid w:val="1DFD2251"/>
    <w:rsid w:val="1DFFBD54"/>
    <w:rsid w:val="1E0727E2"/>
    <w:rsid w:val="1E09F713"/>
    <w:rsid w:val="1E1EA29C"/>
    <w:rsid w:val="1E458CB9"/>
    <w:rsid w:val="1E470770"/>
    <w:rsid w:val="1E4A97F4"/>
    <w:rsid w:val="1E56F192"/>
    <w:rsid w:val="1E5D9672"/>
    <w:rsid w:val="1E9AD1D5"/>
    <w:rsid w:val="1EA8D2AF"/>
    <w:rsid w:val="1EE84B90"/>
    <w:rsid w:val="1F043D95"/>
    <w:rsid w:val="1F062823"/>
    <w:rsid w:val="1F212D55"/>
    <w:rsid w:val="1F2A12D2"/>
    <w:rsid w:val="1F393649"/>
    <w:rsid w:val="1F41E64D"/>
    <w:rsid w:val="1F452ED0"/>
    <w:rsid w:val="1F45F977"/>
    <w:rsid w:val="1F6B1DB7"/>
    <w:rsid w:val="1F7E5B1C"/>
    <w:rsid w:val="1F98BD1A"/>
    <w:rsid w:val="1F9B63A6"/>
    <w:rsid w:val="1FA1DACA"/>
    <w:rsid w:val="1FA6F73C"/>
    <w:rsid w:val="1FAD8B8A"/>
    <w:rsid w:val="1FC9EABE"/>
    <w:rsid w:val="1FFE5D3C"/>
    <w:rsid w:val="2006D94B"/>
    <w:rsid w:val="201E067D"/>
    <w:rsid w:val="20247EE4"/>
    <w:rsid w:val="20248B2B"/>
    <w:rsid w:val="203435A8"/>
    <w:rsid w:val="203E70C5"/>
    <w:rsid w:val="20484FEC"/>
    <w:rsid w:val="2070D361"/>
    <w:rsid w:val="2079ADE4"/>
    <w:rsid w:val="20827BD1"/>
    <w:rsid w:val="2086A06E"/>
    <w:rsid w:val="2086D244"/>
    <w:rsid w:val="20921B8B"/>
    <w:rsid w:val="20B42E36"/>
    <w:rsid w:val="20DDCA34"/>
    <w:rsid w:val="20FC5BB3"/>
    <w:rsid w:val="21007C46"/>
    <w:rsid w:val="212F44A2"/>
    <w:rsid w:val="21375BA9"/>
    <w:rsid w:val="217C14C8"/>
    <w:rsid w:val="2182F7A0"/>
    <w:rsid w:val="2183A876"/>
    <w:rsid w:val="2184DB95"/>
    <w:rsid w:val="21996BC7"/>
    <w:rsid w:val="219F4892"/>
    <w:rsid w:val="21A600A9"/>
    <w:rsid w:val="21B0ABA2"/>
    <w:rsid w:val="21FCB8EC"/>
    <w:rsid w:val="220376D9"/>
    <w:rsid w:val="220BDD61"/>
    <w:rsid w:val="221BFC4B"/>
    <w:rsid w:val="221CE063"/>
    <w:rsid w:val="222F5AB6"/>
    <w:rsid w:val="22377DC3"/>
    <w:rsid w:val="223B9C5B"/>
    <w:rsid w:val="2261AFF2"/>
    <w:rsid w:val="226AB718"/>
    <w:rsid w:val="226C3C95"/>
    <w:rsid w:val="227A4559"/>
    <w:rsid w:val="2280E2D9"/>
    <w:rsid w:val="2290C374"/>
    <w:rsid w:val="2290CC7B"/>
    <w:rsid w:val="2294983C"/>
    <w:rsid w:val="229B38F3"/>
    <w:rsid w:val="229D287B"/>
    <w:rsid w:val="22B1A448"/>
    <w:rsid w:val="22B6EE8F"/>
    <w:rsid w:val="22BE5268"/>
    <w:rsid w:val="22C0B5C6"/>
    <w:rsid w:val="23003836"/>
    <w:rsid w:val="2306F6AD"/>
    <w:rsid w:val="23088766"/>
    <w:rsid w:val="2311597C"/>
    <w:rsid w:val="2321F974"/>
    <w:rsid w:val="2332D821"/>
    <w:rsid w:val="23330E56"/>
    <w:rsid w:val="233CC459"/>
    <w:rsid w:val="23789647"/>
    <w:rsid w:val="2386EF5A"/>
    <w:rsid w:val="2393F72B"/>
    <w:rsid w:val="23A62023"/>
    <w:rsid w:val="23ACB77C"/>
    <w:rsid w:val="23B81D90"/>
    <w:rsid w:val="23CBC24B"/>
    <w:rsid w:val="23CEEF08"/>
    <w:rsid w:val="23D512DD"/>
    <w:rsid w:val="23FDCAD3"/>
    <w:rsid w:val="23FEFB78"/>
    <w:rsid w:val="2429435F"/>
    <w:rsid w:val="243D3BF5"/>
    <w:rsid w:val="243DBBD4"/>
    <w:rsid w:val="243F4836"/>
    <w:rsid w:val="244761C5"/>
    <w:rsid w:val="245D2E4B"/>
    <w:rsid w:val="248257F1"/>
    <w:rsid w:val="249094F5"/>
    <w:rsid w:val="24DF901D"/>
    <w:rsid w:val="24E4D7EE"/>
    <w:rsid w:val="24F11FBC"/>
    <w:rsid w:val="24F41138"/>
    <w:rsid w:val="2523ADC6"/>
    <w:rsid w:val="252E4917"/>
    <w:rsid w:val="252EB221"/>
    <w:rsid w:val="25335E44"/>
    <w:rsid w:val="25356130"/>
    <w:rsid w:val="254BB22C"/>
    <w:rsid w:val="2555E1F1"/>
    <w:rsid w:val="255A79F7"/>
    <w:rsid w:val="255EC873"/>
    <w:rsid w:val="256B801E"/>
    <w:rsid w:val="256FFEDA"/>
    <w:rsid w:val="257597F2"/>
    <w:rsid w:val="258B17F8"/>
    <w:rsid w:val="25913D21"/>
    <w:rsid w:val="259C653E"/>
    <w:rsid w:val="25BF8956"/>
    <w:rsid w:val="25C32C30"/>
    <w:rsid w:val="25C9B4A1"/>
    <w:rsid w:val="25D85D6D"/>
    <w:rsid w:val="25E1771E"/>
    <w:rsid w:val="25F81E81"/>
    <w:rsid w:val="26069D00"/>
    <w:rsid w:val="261A0909"/>
    <w:rsid w:val="2624FAA6"/>
    <w:rsid w:val="262B7D36"/>
    <w:rsid w:val="26323091"/>
    <w:rsid w:val="263DC8E0"/>
    <w:rsid w:val="264C767B"/>
    <w:rsid w:val="26587308"/>
    <w:rsid w:val="266401CA"/>
    <w:rsid w:val="2688C32E"/>
    <w:rsid w:val="268A8E03"/>
    <w:rsid w:val="2690B502"/>
    <w:rsid w:val="26A5F7E4"/>
    <w:rsid w:val="26D601AC"/>
    <w:rsid w:val="26D7DE6F"/>
    <w:rsid w:val="26DB679F"/>
    <w:rsid w:val="26E9DAF4"/>
    <w:rsid w:val="26F1552D"/>
    <w:rsid w:val="270EF9D9"/>
    <w:rsid w:val="2750A2A9"/>
    <w:rsid w:val="27651630"/>
    <w:rsid w:val="276D452F"/>
    <w:rsid w:val="27831F0B"/>
    <w:rsid w:val="2788E90D"/>
    <w:rsid w:val="27AA712E"/>
    <w:rsid w:val="27AF1921"/>
    <w:rsid w:val="27B18E69"/>
    <w:rsid w:val="27B382B8"/>
    <w:rsid w:val="27C87A79"/>
    <w:rsid w:val="27CF240B"/>
    <w:rsid w:val="27D3818F"/>
    <w:rsid w:val="27D891FC"/>
    <w:rsid w:val="27DB80EB"/>
    <w:rsid w:val="27F42469"/>
    <w:rsid w:val="27F727C1"/>
    <w:rsid w:val="27FD3134"/>
    <w:rsid w:val="281E721F"/>
    <w:rsid w:val="28333A86"/>
    <w:rsid w:val="288F82E5"/>
    <w:rsid w:val="28A0A0EB"/>
    <w:rsid w:val="28A5A69C"/>
    <w:rsid w:val="28B18343"/>
    <w:rsid w:val="28B94F1B"/>
    <w:rsid w:val="28C07C1C"/>
    <w:rsid w:val="28DA30E4"/>
    <w:rsid w:val="28E5605F"/>
    <w:rsid w:val="28EED834"/>
    <w:rsid w:val="28F263F9"/>
    <w:rsid w:val="28F6FEC4"/>
    <w:rsid w:val="28FBA24F"/>
    <w:rsid w:val="290750CA"/>
    <w:rsid w:val="2908BCDF"/>
    <w:rsid w:val="290BA97A"/>
    <w:rsid w:val="2915CF75"/>
    <w:rsid w:val="2918127E"/>
    <w:rsid w:val="29206162"/>
    <w:rsid w:val="2939B57B"/>
    <w:rsid w:val="29467EA9"/>
    <w:rsid w:val="294D9FD6"/>
    <w:rsid w:val="29500B3B"/>
    <w:rsid w:val="29596FAC"/>
    <w:rsid w:val="2966BF71"/>
    <w:rsid w:val="2967E3ED"/>
    <w:rsid w:val="297B17AD"/>
    <w:rsid w:val="29823C61"/>
    <w:rsid w:val="2982FC46"/>
    <w:rsid w:val="298AE9A2"/>
    <w:rsid w:val="29A685EF"/>
    <w:rsid w:val="29A78373"/>
    <w:rsid w:val="29D88891"/>
    <w:rsid w:val="29DDC504"/>
    <w:rsid w:val="29E69DBD"/>
    <w:rsid w:val="29EB6EE7"/>
    <w:rsid w:val="29F3B5F0"/>
    <w:rsid w:val="29FB58E8"/>
    <w:rsid w:val="2A13B00B"/>
    <w:rsid w:val="2A18CA6B"/>
    <w:rsid w:val="2A3E8FD7"/>
    <w:rsid w:val="2A428E8A"/>
    <w:rsid w:val="2A4969AF"/>
    <w:rsid w:val="2A4C7030"/>
    <w:rsid w:val="2A5ACB6E"/>
    <w:rsid w:val="2A6269B1"/>
    <w:rsid w:val="2A677F8E"/>
    <w:rsid w:val="2A6A9854"/>
    <w:rsid w:val="2A6EFE82"/>
    <w:rsid w:val="2A71F657"/>
    <w:rsid w:val="2AA28C19"/>
    <w:rsid w:val="2AB619B7"/>
    <w:rsid w:val="2AC97E37"/>
    <w:rsid w:val="2ACABF8A"/>
    <w:rsid w:val="2ADA8DB7"/>
    <w:rsid w:val="2AF6534C"/>
    <w:rsid w:val="2AFB64C1"/>
    <w:rsid w:val="2B0B27DE"/>
    <w:rsid w:val="2B1C238A"/>
    <w:rsid w:val="2B504692"/>
    <w:rsid w:val="2B56C377"/>
    <w:rsid w:val="2B676ECA"/>
    <w:rsid w:val="2B7FF15B"/>
    <w:rsid w:val="2B9B03E3"/>
    <w:rsid w:val="2BA20C86"/>
    <w:rsid w:val="2BA2203C"/>
    <w:rsid w:val="2BBBDF38"/>
    <w:rsid w:val="2BC2A7E3"/>
    <w:rsid w:val="2BC6A42F"/>
    <w:rsid w:val="2BC745EA"/>
    <w:rsid w:val="2BD42DD8"/>
    <w:rsid w:val="2BD6A1B7"/>
    <w:rsid w:val="2BF68D71"/>
    <w:rsid w:val="2C08FBEE"/>
    <w:rsid w:val="2C2288D9"/>
    <w:rsid w:val="2C25E8BE"/>
    <w:rsid w:val="2C33B1D0"/>
    <w:rsid w:val="2C37ED22"/>
    <w:rsid w:val="2C38F2FC"/>
    <w:rsid w:val="2C7659D2"/>
    <w:rsid w:val="2C7C2790"/>
    <w:rsid w:val="2C7FDF79"/>
    <w:rsid w:val="2C960B41"/>
    <w:rsid w:val="2CAD54F9"/>
    <w:rsid w:val="2CC16BBE"/>
    <w:rsid w:val="2CCE19CE"/>
    <w:rsid w:val="2CFF2C23"/>
    <w:rsid w:val="2D0072EC"/>
    <w:rsid w:val="2D1C7C1F"/>
    <w:rsid w:val="2D303B45"/>
    <w:rsid w:val="2D42BF34"/>
    <w:rsid w:val="2D7D5CC1"/>
    <w:rsid w:val="2D807C0C"/>
    <w:rsid w:val="2D931B9E"/>
    <w:rsid w:val="2D9A0FB5"/>
    <w:rsid w:val="2D9F0D5A"/>
    <w:rsid w:val="2DA4F8D3"/>
    <w:rsid w:val="2DAE1E75"/>
    <w:rsid w:val="2DC409D9"/>
    <w:rsid w:val="2DD5EE20"/>
    <w:rsid w:val="2DE1F9D9"/>
    <w:rsid w:val="2E003C28"/>
    <w:rsid w:val="2E00B83E"/>
    <w:rsid w:val="2E2F3D99"/>
    <w:rsid w:val="2E4101CF"/>
    <w:rsid w:val="2E4839C2"/>
    <w:rsid w:val="2E716DD3"/>
    <w:rsid w:val="2E757F74"/>
    <w:rsid w:val="2E85D0A3"/>
    <w:rsid w:val="2E870F8A"/>
    <w:rsid w:val="2E874E34"/>
    <w:rsid w:val="2E87A9AB"/>
    <w:rsid w:val="2E9CA0B2"/>
    <w:rsid w:val="2EAA586D"/>
    <w:rsid w:val="2ECE1FA3"/>
    <w:rsid w:val="2EDA28D7"/>
    <w:rsid w:val="2EF42AA9"/>
    <w:rsid w:val="2F0B0F9B"/>
    <w:rsid w:val="2F0FEE99"/>
    <w:rsid w:val="2F3E89C8"/>
    <w:rsid w:val="2F41FCBF"/>
    <w:rsid w:val="2F45A964"/>
    <w:rsid w:val="2F45EF35"/>
    <w:rsid w:val="2F5A0C5A"/>
    <w:rsid w:val="2F5EF964"/>
    <w:rsid w:val="2F85ACF8"/>
    <w:rsid w:val="2F876C1A"/>
    <w:rsid w:val="2F8CD8CA"/>
    <w:rsid w:val="2F8D5A13"/>
    <w:rsid w:val="2FA010B3"/>
    <w:rsid w:val="2FA5E259"/>
    <w:rsid w:val="2FABD1DB"/>
    <w:rsid w:val="2FAFE4C9"/>
    <w:rsid w:val="2FB78E56"/>
    <w:rsid w:val="2FC5A21C"/>
    <w:rsid w:val="2FC9174B"/>
    <w:rsid w:val="2FD0E647"/>
    <w:rsid w:val="2FD2E5C8"/>
    <w:rsid w:val="2FD401A1"/>
    <w:rsid w:val="2FDC0A21"/>
    <w:rsid w:val="2FE7CAB8"/>
    <w:rsid w:val="2FF1015C"/>
    <w:rsid w:val="30008A53"/>
    <w:rsid w:val="300ED005"/>
    <w:rsid w:val="3010EB67"/>
    <w:rsid w:val="301ACAC8"/>
    <w:rsid w:val="302BC448"/>
    <w:rsid w:val="303A8FC2"/>
    <w:rsid w:val="303F2676"/>
    <w:rsid w:val="304821DF"/>
    <w:rsid w:val="304B84B6"/>
    <w:rsid w:val="3052294B"/>
    <w:rsid w:val="3065DE5C"/>
    <w:rsid w:val="306B017D"/>
    <w:rsid w:val="307EC547"/>
    <w:rsid w:val="30AFC75A"/>
    <w:rsid w:val="30BFEBD1"/>
    <w:rsid w:val="30DD4366"/>
    <w:rsid w:val="30F63A31"/>
    <w:rsid w:val="3112405B"/>
    <w:rsid w:val="312B0572"/>
    <w:rsid w:val="312D6149"/>
    <w:rsid w:val="3140B152"/>
    <w:rsid w:val="3154266D"/>
    <w:rsid w:val="31573C6C"/>
    <w:rsid w:val="3184DAB4"/>
    <w:rsid w:val="318920A7"/>
    <w:rsid w:val="318F1137"/>
    <w:rsid w:val="31B99765"/>
    <w:rsid w:val="31C44FB6"/>
    <w:rsid w:val="31C8C821"/>
    <w:rsid w:val="31D97946"/>
    <w:rsid w:val="31EE86E6"/>
    <w:rsid w:val="320DD714"/>
    <w:rsid w:val="32152081"/>
    <w:rsid w:val="3221660B"/>
    <w:rsid w:val="32370AD9"/>
    <w:rsid w:val="324D9F69"/>
    <w:rsid w:val="32747013"/>
    <w:rsid w:val="328C5D9B"/>
    <w:rsid w:val="3292E742"/>
    <w:rsid w:val="32A540D0"/>
    <w:rsid w:val="32AF9353"/>
    <w:rsid w:val="32D71F27"/>
    <w:rsid w:val="32E33EB2"/>
    <w:rsid w:val="32E83158"/>
    <w:rsid w:val="32EA0DD2"/>
    <w:rsid w:val="32F7BD19"/>
    <w:rsid w:val="32FE119B"/>
    <w:rsid w:val="330C3611"/>
    <w:rsid w:val="331C0B50"/>
    <w:rsid w:val="33411225"/>
    <w:rsid w:val="3343F271"/>
    <w:rsid w:val="33527ECC"/>
    <w:rsid w:val="335F121F"/>
    <w:rsid w:val="337DB7B4"/>
    <w:rsid w:val="337EB5A5"/>
    <w:rsid w:val="337F30F7"/>
    <w:rsid w:val="338641C8"/>
    <w:rsid w:val="33999764"/>
    <w:rsid w:val="33B4953E"/>
    <w:rsid w:val="33C3A809"/>
    <w:rsid w:val="33D73322"/>
    <w:rsid w:val="33FB1F54"/>
    <w:rsid w:val="3407AB07"/>
    <w:rsid w:val="3412AB15"/>
    <w:rsid w:val="34357987"/>
    <w:rsid w:val="34388FCA"/>
    <w:rsid w:val="34486A94"/>
    <w:rsid w:val="34536D7A"/>
    <w:rsid w:val="34736915"/>
    <w:rsid w:val="3483224E"/>
    <w:rsid w:val="3498EEE6"/>
    <w:rsid w:val="34A8AEC0"/>
    <w:rsid w:val="34A93F2C"/>
    <w:rsid w:val="34B27A95"/>
    <w:rsid w:val="34B30DC7"/>
    <w:rsid w:val="34BC5AC4"/>
    <w:rsid w:val="34BFFA97"/>
    <w:rsid w:val="34C52BF7"/>
    <w:rsid w:val="34D52AEE"/>
    <w:rsid w:val="34E6071C"/>
    <w:rsid w:val="3523EA30"/>
    <w:rsid w:val="3543DE6A"/>
    <w:rsid w:val="35463928"/>
    <w:rsid w:val="354710E8"/>
    <w:rsid w:val="3559E526"/>
    <w:rsid w:val="3568873E"/>
    <w:rsid w:val="3570939F"/>
    <w:rsid w:val="3582994D"/>
    <w:rsid w:val="35900933"/>
    <w:rsid w:val="35949A56"/>
    <w:rsid w:val="35A64C14"/>
    <w:rsid w:val="35AC7DA5"/>
    <w:rsid w:val="35B5FDB5"/>
    <w:rsid w:val="35DAE90C"/>
    <w:rsid w:val="360EAFBE"/>
    <w:rsid w:val="3615B204"/>
    <w:rsid w:val="361AAF82"/>
    <w:rsid w:val="362B8AB7"/>
    <w:rsid w:val="36374692"/>
    <w:rsid w:val="36558E2A"/>
    <w:rsid w:val="366F0953"/>
    <w:rsid w:val="36857A52"/>
    <w:rsid w:val="3686A71C"/>
    <w:rsid w:val="36AB5FB7"/>
    <w:rsid w:val="36B92052"/>
    <w:rsid w:val="36C92D8A"/>
    <w:rsid w:val="36D06713"/>
    <w:rsid w:val="36DC552F"/>
    <w:rsid w:val="36DE96CF"/>
    <w:rsid w:val="36F3942D"/>
    <w:rsid w:val="36F52C66"/>
    <w:rsid w:val="36FB0655"/>
    <w:rsid w:val="36FD6EE5"/>
    <w:rsid w:val="37016D13"/>
    <w:rsid w:val="37124CD9"/>
    <w:rsid w:val="3718F223"/>
    <w:rsid w:val="371EABD6"/>
    <w:rsid w:val="373096C5"/>
    <w:rsid w:val="375F9536"/>
    <w:rsid w:val="3776D5F5"/>
    <w:rsid w:val="377E14EE"/>
    <w:rsid w:val="377F439E"/>
    <w:rsid w:val="37A14FC8"/>
    <w:rsid w:val="37A508C3"/>
    <w:rsid w:val="37AB6C86"/>
    <w:rsid w:val="37B7D6DC"/>
    <w:rsid w:val="37C3E6FA"/>
    <w:rsid w:val="37D0A59F"/>
    <w:rsid w:val="37D93AA3"/>
    <w:rsid w:val="37E761B7"/>
    <w:rsid w:val="37FB66AF"/>
    <w:rsid w:val="3805A74B"/>
    <w:rsid w:val="380A4634"/>
    <w:rsid w:val="3830302E"/>
    <w:rsid w:val="38336447"/>
    <w:rsid w:val="3837ED63"/>
    <w:rsid w:val="38484855"/>
    <w:rsid w:val="38662B08"/>
    <w:rsid w:val="387767F6"/>
    <w:rsid w:val="387A07CB"/>
    <w:rsid w:val="38915641"/>
    <w:rsid w:val="389751CB"/>
    <w:rsid w:val="38C3D1D5"/>
    <w:rsid w:val="38D7EB06"/>
    <w:rsid w:val="38F1788D"/>
    <w:rsid w:val="38F64AA3"/>
    <w:rsid w:val="38F89468"/>
    <w:rsid w:val="39003DD8"/>
    <w:rsid w:val="39027901"/>
    <w:rsid w:val="39069FBD"/>
    <w:rsid w:val="3908BC3E"/>
    <w:rsid w:val="392A459C"/>
    <w:rsid w:val="39310CDD"/>
    <w:rsid w:val="393B4C1C"/>
    <w:rsid w:val="393E8561"/>
    <w:rsid w:val="395258E1"/>
    <w:rsid w:val="3957B633"/>
    <w:rsid w:val="395E66F6"/>
    <w:rsid w:val="3968E61B"/>
    <w:rsid w:val="396FE163"/>
    <w:rsid w:val="3973C917"/>
    <w:rsid w:val="398D62B9"/>
    <w:rsid w:val="39949C67"/>
    <w:rsid w:val="39AFA905"/>
    <w:rsid w:val="39B47C81"/>
    <w:rsid w:val="39D84D95"/>
    <w:rsid w:val="39DA5ABD"/>
    <w:rsid w:val="39EF663C"/>
    <w:rsid w:val="3A031B88"/>
    <w:rsid w:val="3A03FF0E"/>
    <w:rsid w:val="3A0804C4"/>
    <w:rsid w:val="3A322970"/>
    <w:rsid w:val="3A35FF18"/>
    <w:rsid w:val="3A43B891"/>
    <w:rsid w:val="3A5A7C9E"/>
    <w:rsid w:val="3A5CC177"/>
    <w:rsid w:val="3A5DFCC5"/>
    <w:rsid w:val="3A8D51E9"/>
    <w:rsid w:val="3A9599A7"/>
    <w:rsid w:val="3A99F918"/>
    <w:rsid w:val="3AAFDAF2"/>
    <w:rsid w:val="3ADCB8AC"/>
    <w:rsid w:val="3AE5F6CA"/>
    <w:rsid w:val="3AF21517"/>
    <w:rsid w:val="3AF8E111"/>
    <w:rsid w:val="3B011C20"/>
    <w:rsid w:val="3B283803"/>
    <w:rsid w:val="3B2D539A"/>
    <w:rsid w:val="3B674A59"/>
    <w:rsid w:val="3B67538E"/>
    <w:rsid w:val="3B845DCA"/>
    <w:rsid w:val="3BACD46E"/>
    <w:rsid w:val="3BD2D69F"/>
    <w:rsid w:val="3BD4F1D3"/>
    <w:rsid w:val="3C0E8C72"/>
    <w:rsid w:val="3C3DD9D8"/>
    <w:rsid w:val="3C5075AF"/>
    <w:rsid w:val="3C8F38C6"/>
    <w:rsid w:val="3CA40FC5"/>
    <w:rsid w:val="3CA5AB1A"/>
    <w:rsid w:val="3CAC861E"/>
    <w:rsid w:val="3CB38A07"/>
    <w:rsid w:val="3CC28FED"/>
    <w:rsid w:val="3CC385B5"/>
    <w:rsid w:val="3CD3931C"/>
    <w:rsid w:val="3CE7FB21"/>
    <w:rsid w:val="3CEABE1F"/>
    <w:rsid w:val="3D05E893"/>
    <w:rsid w:val="3D2F6BA5"/>
    <w:rsid w:val="3D39FFE0"/>
    <w:rsid w:val="3D4AF5E4"/>
    <w:rsid w:val="3D4FC119"/>
    <w:rsid w:val="3D5E828A"/>
    <w:rsid w:val="3D69162B"/>
    <w:rsid w:val="3D69D2BE"/>
    <w:rsid w:val="3D8B0190"/>
    <w:rsid w:val="3DD048DD"/>
    <w:rsid w:val="3DD7D045"/>
    <w:rsid w:val="3DD81DC8"/>
    <w:rsid w:val="3DE89FB3"/>
    <w:rsid w:val="3E02A4ED"/>
    <w:rsid w:val="3E0BBBF0"/>
    <w:rsid w:val="3E222EA7"/>
    <w:rsid w:val="3E28B8F0"/>
    <w:rsid w:val="3E7D4529"/>
    <w:rsid w:val="3E8A415A"/>
    <w:rsid w:val="3E9C21A4"/>
    <w:rsid w:val="3E9E151D"/>
    <w:rsid w:val="3EA2B898"/>
    <w:rsid w:val="3EB4AC32"/>
    <w:rsid w:val="3EC1B846"/>
    <w:rsid w:val="3ED1C968"/>
    <w:rsid w:val="3EDC61E1"/>
    <w:rsid w:val="3EDCAA1F"/>
    <w:rsid w:val="3EE176D1"/>
    <w:rsid w:val="3F2ED876"/>
    <w:rsid w:val="3F3C5E01"/>
    <w:rsid w:val="3F528E51"/>
    <w:rsid w:val="3F5645FB"/>
    <w:rsid w:val="3F5763AF"/>
    <w:rsid w:val="3F59B105"/>
    <w:rsid w:val="3F5DC1F2"/>
    <w:rsid w:val="3F651877"/>
    <w:rsid w:val="3F94F685"/>
    <w:rsid w:val="3F9C3316"/>
    <w:rsid w:val="3FA44C63"/>
    <w:rsid w:val="3FB27AFC"/>
    <w:rsid w:val="3FC812DD"/>
    <w:rsid w:val="3FDE3D3E"/>
    <w:rsid w:val="3FFA6A79"/>
    <w:rsid w:val="3FFBC314"/>
    <w:rsid w:val="400A63C6"/>
    <w:rsid w:val="40145EDB"/>
    <w:rsid w:val="401F8690"/>
    <w:rsid w:val="4021F804"/>
    <w:rsid w:val="402CFEB3"/>
    <w:rsid w:val="4054728C"/>
    <w:rsid w:val="4057FCAB"/>
    <w:rsid w:val="40631342"/>
    <w:rsid w:val="407CBCE2"/>
    <w:rsid w:val="40843BB6"/>
    <w:rsid w:val="409AFC75"/>
    <w:rsid w:val="40B71645"/>
    <w:rsid w:val="40C77056"/>
    <w:rsid w:val="40CC16A0"/>
    <w:rsid w:val="40D6AEDE"/>
    <w:rsid w:val="40E74FAA"/>
    <w:rsid w:val="40EA81EF"/>
    <w:rsid w:val="40ED924B"/>
    <w:rsid w:val="40F4BA11"/>
    <w:rsid w:val="4129ECF2"/>
    <w:rsid w:val="41308226"/>
    <w:rsid w:val="4153C4F0"/>
    <w:rsid w:val="41658383"/>
    <w:rsid w:val="4168EE15"/>
    <w:rsid w:val="4179BF7F"/>
    <w:rsid w:val="4183133F"/>
    <w:rsid w:val="4184C099"/>
    <w:rsid w:val="419197E1"/>
    <w:rsid w:val="41963725"/>
    <w:rsid w:val="4197588F"/>
    <w:rsid w:val="41AC7183"/>
    <w:rsid w:val="41BF9039"/>
    <w:rsid w:val="41C9CD51"/>
    <w:rsid w:val="41CA7ECF"/>
    <w:rsid w:val="41DFEE38"/>
    <w:rsid w:val="41EB1031"/>
    <w:rsid w:val="41EC5106"/>
    <w:rsid w:val="41F1F0CF"/>
    <w:rsid w:val="41F76329"/>
    <w:rsid w:val="4202A677"/>
    <w:rsid w:val="4203BD19"/>
    <w:rsid w:val="42173A99"/>
    <w:rsid w:val="422923A6"/>
    <w:rsid w:val="42312679"/>
    <w:rsid w:val="426D538A"/>
    <w:rsid w:val="426EA0FE"/>
    <w:rsid w:val="4281A22C"/>
    <w:rsid w:val="4284398B"/>
    <w:rsid w:val="429D9010"/>
    <w:rsid w:val="42A41E31"/>
    <w:rsid w:val="42CA8BEE"/>
    <w:rsid w:val="42CE75D7"/>
    <w:rsid w:val="42D00E39"/>
    <w:rsid w:val="42DE014B"/>
    <w:rsid w:val="42E661CE"/>
    <w:rsid w:val="42EDEC59"/>
    <w:rsid w:val="42FDFF65"/>
    <w:rsid w:val="4307D215"/>
    <w:rsid w:val="430E1E5B"/>
    <w:rsid w:val="4318232A"/>
    <w:rsid w:val="433B3A9F"/>
    <w:rsid w:val="43548EEB"/>
    <w:rsid w:val="435D39A9"/>
    <w:rsid w:val="436F368E"/>
    <w:rsid w:val="438A98D9"/>
    <w:rsid w:val="438C0DFB"/>
    <w:rsid w:val="438D6A6A"/>
    <w:rsid w:val="43967E1C"/>
    <w:rsid w:val="43C3DBF8"/>
    <w:rsid w:val="43C7B5E2"/>
    <w:rsid w:val="43CA05EA"/>
    <w:rsid w:val="43EBA193"/>
    <w:rsid w:val="43FD140F"/>
    <w:rsid w:val="440C6BC6"/>
    <w:rsid w:val="44182A64"/>
    <w:rsid w:val="442A233D"/>
    <w:rsid w:val="44B39357"/>
    <w:rsid w:val="44B3B9F0"/>
    <w:rsid w:val="44B6E184"/>
    <w:rsid w:val="44B6EA79"/>
    <w:rsid w:val="44DDCDC2"/>
    <w:rsid w:val="44DF5D78"/>
    <w:rsid w:val="44E160EA"/>
    <w:rsid w:val="44EA12C8"/>
    <w:rsid w:val="44FA751E"/>
    <w:rsid w:val="4522B652"/>
    <w:rsid w:val="452AC727"/>
    <w:rsid w:val="452FCF3A"/>
    <w:rsid w:val="45360CF7"/>
    <w:rsid w:val="454E53D7"/>
    <w:rsid w:val="45506ADA"/>
    <w:rsid w:val="456929F2"/>
    <w:rsid w:val="456BBD57"/>
    <w:rsid w:val="45795EFE"/>
    <w:rsid w:val="458ECDB1"/>
    <w:rsid w:val="45924F5A"/>
    <w:rsid w:val="459980EB"/>
    <w:rsid w:val="45C05D3D"/>
    <w:rsid w:val="45C3CA6F"/>
    <w:rsid w:val="45CAF31F"/>
    <w:rsid w:val="45CC1E15"/>
    <w:rsid w:val="45D914E1"/>
    <w:rsid w:val="45EBD011"/>
    <w:rsid w:val="4608A593"/>
    <w:rsid w:val="461EC852"/>
    <w:rsid w:val="462AE7ED"/>
    <w:rsid w:val="46346892"/>
    <w:rsid w:val="463C704E"/>
    <w:rsid w:val="463EB31A"/>
    <w:rsid w:val="464FACE0"/>
    <w:rsid w:val="465713A2"/>
    <w:rsid w:val="4667A4D1"/>
    <w:rsid w:val="466A2CFC"/>
    <w:rsid w:val="46798298"/>
    <w:rsid w:val="4695A6F7"/>
    <w:rsid w:val="46A353BD"/>
    <w:rsid w:val="46AB6FBA"/>
    <w:rsid w:val="46B07D89"/>
    <w:rsid w:val="46B40103"/>
    <w:rsid w:val="46B64079"/>
    <w:rsid w:val="46B69AD4"/>
    <w:rsid w:val="46B93D0A"/>
    <w:rsid w:val="46BE1D41"/>
    <w:rsid w:val="46D9C59B"/>
    <w:rsid w:val="46DEA714"/>
    <w:rsid w:val="46E198FD"/>
    <w:rsid w:val="46E4C8D9"/>
    <w:rsid w:val="46E82F2F"/>
    <w:rsid w:val="46FC220E"/>
    <w:rsid w:val="4709D399"/>
    <w:rsid w:val="4718F9BC"/>
    <w:rsid w:val="471ADA29"/>
    <w:rsid w:val="471B7F65"/>
    <w:rsid w:val="473A594F"/>
    <w:rsid w:val="475A6ECB"/>
    <w:rsid w:val="47721126"/>
    <w:rsid w:val="477242C8"/>
    <w:rsid w:val="479CB74A"/>
    <w:rsid w:val="47EE3853"/>
    <w:rsid w:val="480C856C"/>
    <w:rsid w:val="481C1E50"/>
    <w:rsid w:val="4831B60C"/>
    <w:rsid w:val="4834AF3D"/>
    <w:rsid w:val="483A2F06"/>
    <w:rsid w:val="4843D144"/>
    <w:rsid w:val="48460697"/>
    <w:rsid w:val="484812EC"/>
    <w:rsid w:val="48491E62"/>
    <w:rsid w:val="485BC9E0"/>
    <w:rsid w:val="48683BAD"/>
    <w:rsid w:val="4881C393"/>
    <w:rsid w:val="48832E5E"/>
    <w:rsid w:val="48911F3A"/>
    <w:rsid w:val="48A7D87A"/>
    <w:rsid w:val="48AAE49F"/>
    <w:rsid w:val="48C03679"/>
    <w:rsid w:val="48C3D115"/>
    <w:rsid w:val="48D5B415"/>
    <w:rsid w:val="48E865DD"/>
    <w:rsid w:val="490B59AB"/>
    <w:rsid w:val="490CF1DC"/>
    <w:rsid w:val="49267653"/>
    <w:rsid w:val="492C3D5D"/>
    <w:rsid w:val="492D9F52"/>
    <w:rsid w:val="493322B2"/>
    <w:rsid w:val="494145D8"/>
    <w:rsid w:val="4957362F"/>
    <w:rsid w:val="495CF441"/>
    <w:rsid w:val="49777590"/>
    <w:rsid w:val="4981D195"/>
    <w:rsid w:val="498CD002"/>
    <w:rsid w:val="499A97F5"/>
    <w:rsid w:val="499E62C3"/>
    <w:rsid w:val="49AF7587"/>
    <w:rsid w:val="49B767AC"/>
    <w:rsid w:val="49D1F21D"/>
    <w:rsid w:val="49DA439C"/>
    <w:rsid w:val="49DB3957"/>
    <w:rsid w:val="49DBAEBD"/>
    <w:rsid w:val="49E0E085"/>
    <w:rsid w:val="49E8D651"/>
    <w:rsid w:val="49F7F61A"/>
    <w:rsid w:val="4A1155A2"/>
    <w:rsid w:val="4A17317A"/>
    <w:rsid w:val="4A2690E8"/>
    <w:rsid w:val="4A2EF1FD"/>
    <w:rsid w:val="4A34B747"/>
    <w:rsid w:val="4A380EB1"/>
    <w:rsid w:val="4A5F8F9E"/>
    <w:rsid w:val="4A5FFF06"/>
    <w:rsid w:val="4A621B58"/>
    <w:rsid w:val="4A711584"/>
    <w:rsid w:val="4A7C705A"/>
    <w:rsid w:val="4A878E05"/>
    <w:rsid w:val="4A8F8884"/>
    <w:rsid w:val="4AB67935"/>
    <w:rsid w:val="4AD45B7E"/>
    <w:rsid w:val="4AD8F94D"/>
    <w:rsid w:val="4AE36B47"/>
    <w:rsid w:val="4AEB8D2D"/>
    <w:rsid w:val="4B1039E6"/>
    <w:rsid w:val="4B18393A"/>
    <w:rsid w:val="4B3D3E6B"/>
    <w:rsid w:val="4B46551E"/>
    <w:rsid w:val="4B5226FA"/>
    <w:rsid w:val="4B6311EB"/>
    <w:rsid w:val="4B7930E0"/>
    <w:rsid w:val="4B8C0A49"/>
    <w:rsid w:val="4B938CC8"/>
    <w:rsid w:val="4B9DAA0E"/>
    <w:rsid w:val="4BA1F212"/>
    <w:rsid w:val="4BCDDE2C"/>
    <w:rsid w:val="4BD705F1"/>
    <w:rsid w:val="4BDC06D9"/>
    <w:rsid w:val="4C324C25"/>
    <w:rsid w:val="4C57FB1D"/>
    <w:rsid w:val="4C5E5EA9"/>
    <w:rsid w:val="4C6A7477"/>
    <w:rsid w:val="4C6DCF83"/>
    <w:rsid w:val="4C8DB877"/>
    <w:rsid w:val="4CA54F51"/>
    <w:rsid w:val="4CAAA047"/>
    <w:rsid w:val="4CB9543D"/>
    <w:rsid w:val="4CCC3D2D"/>
    <w:rsid w:val="4CD19A74"/>
    <w:rsid w:val="4CDB60BE"/>
    <w:rsid w:val="4CE91F11"/>
    <w:rsid w:val="4CF907C5"/>
    <w:rsid w:val="4CFBF05C"/>
    <w:rsid w:val="4CFCAB37"/>
    <w:rsid w:val="4D214331"/>
    <w:rsid w:val="4D309B42"/>
    <w:rsid w:val="4D44C475"/>
    <w:rsid w:val="4D4B5CF8"/>
    <w:rsid w:val="4D5342F6"/>
    <w:rsid w:val="4D5DA372"/>
    <w:rsid w:val="4D63B7B2"/>
    <w:rsid w:val="4D700104"/>
    <w:rsid w:val="4D835707"/>
    <w:rsid w:val="4D86BE75"/>
    <w:rsid w:val="4DA2C27F"/>
    <w:rsid w:val="4DF52D88"/>
    <w:rsid w:val="4E042855"/>
    <w:rsid w:val="4E080226"/>
    <w:rsid w:val="4E1C601E"/>
    <w:rsid w:val="4E2F0F28"/>
    <w:rsid w:val="4E571DC9"/>
    <w:rsid w:val="4E6C2C9C"/>
    <w:rsid w:val="4E7952A4"/>
    <w:rsid w:val="4E7C59F7"/>
    <w:rsid w:val="4E7C6F60"/>
    <w:rsid w:val="4E8DDB98"/>
    <w:rsid w:val="4E927B0F"/>
    <w:rsid w:val="4E961E74"/>
    <w:rsid w:val="4E9F5FBD"/>
    <w:rsid w:val="4EAA4990"/>
    <w:rsid w:val="4EAA8BDC"/>
    <w:rsid w:val="4EAD2A5D"/>
    <w:rsid w:val="4EADB4D1"/>
    <w:rsid w:val="4EB1487A"/>
    <w:rsid w:val="4ED9C585"/>
    <w:rsid w:val="4F044C11"/>
    <w:rsid w:val="4F15AE20"/>
    <w:rsid w:val="4F18320D"/>
    <w:rsid w:val="4F23F543"/>
    <w:rsid w:val="4F27897D"/>
    <w:rsid w:val="4F360C17"/>
    <w:rsid w:val="4F4E1433"/>
    <w:rsid w:val="4F668D18"/>
    <w:rsid w:val="4F7540AF"/>
    <w:rsid w:val="4F78FD4D"/>
    <w:rsid w:val="4F7BF845"/>
    <w:rsid w:val="4F8A65BD"/>
    <w:rsid w:val="4F8BD769"/>
    <w:rsid w:val="4F8E47DF"/>
    <w:rsid w:val="4F9531B5"/>
    <w:rsid w:val="4F972384"/>
    <w:rsid w:val="4FAD44BE"/>
    <w:rsid w:val="4FD11ACE"/>
    <w:rsid w:val="4FE153B9"/>
    <w:rsid w:val="4FE43F54"/>
    <w:rsid w:val="4FF228C0"/>
    <w:rsid w:val="501EB9C7"/>
    <w:rsid w:val="5039805D"/>
    <w:rsid w:val="50432BDC"/>
    <w:rsid w:val="505EE454"/>
    <w:rsid w:val="5061D4EC"/>
    <w:rsid w:val="507767E4"/>
    <w:rsid w:val="507F783F"/>
    <w:rsid w:val="50D41DE8"/>
    <w:rsid w:val="50D454FE"/>
    <w:rsid w:val="50F1D4EF"/>
    <w:rsid w:val="510DC79A"/>
    <w:rsid w:val="5110E539"/>
    <w:rsid w:val="511DB9EB"/>
    <w:rsid w:val="51202D72"/>
    <w:rsid w:val="51335E06"/>
    <w:rsid w:val="51460A10"/>
    <w:rsid w:val="51585B47"/>
    <w:rsid w:val="515F6FA1"/>
    <w:rsid w:val="51692319"/>
    <w:rsid w:val="517B4920"/>
    <w:rsid w:val="517BD057"/>
    <w:rsid w:val="518009E3"/>
    <w:rsid w:val="519408E4"/>
    <w:rsid w:val="51991359"/>
    <w:rsid w:val="51AC0BBA"/>
    <w:rsid w:val="51B5A536"/>
    <w:rsid w:val="51C213FB"/>
    <w:rsid w:val="51D36B51"/>
    <w:rsid w:val="51D6DA29"/>
    <w:rsid w:val="51DE34DA"/>
    <w:rsid w:val="51FBCFE9"/>
    <w:rsid w:val="52372A5E"/>
    <w:rsid w:val="52488CD9"/>
    <w:rsid w:val="5248A341"/>
    <w:rsid w:val="52785A60"/>
    <w:rsid w:val="52789557"/>
    <w:rsid w:val="529421F4"/>
    <w:rsid w:val="5298DFB8"/>
    <w:rsid w:val="52A05EA9"/>
    <w:rsid w:val="52B2B587"/>
    <w:rsid w:val="52F1CCD9"/>
    <w:rsid w:val="52F868FB"/>
    <w:rsid w:val="52FF8737"/>
    <w:rsid w:val="5317380A"/>
    <w:rsid w:val="531DA1D4"/>
    <w:rsid w:val="532331DB"/>
    <w:rsid w:val="532438A7"/>
    <w:rsid w:val="53298F02"/>
    <w:rsid w:val="532EBF65"/>
    <w:rsid w:val="532F228A"/>
    <w:rsid w:val="533500B4"/>
    <w:rsid w:val="533D9E24"/>
    <w:rsid w:val="534FB93B"/>
    <w:rsid w:val="535C815D"/>
    <w:rsid w:val="53690F05"/>
    <w:rsid w:val="53697639"/>
    <w:rsid w:val="53973E03"/>
    <w:rsid w:val="53A832B2"/>
    <w:rsid w:val="53A92B0A"/>
    <w:rsid w:val="53B427A3"/>
    <w:rsid w:val="53BF27A2"/>
    <w:rsid w:val="53C15B04"/>
    <w:rsid w:val="53D0038A"/>
    <w:rsid w:val="53E52CB6"/>
    <w:rsid w:val="5410D2FB"/>
    <w:rsid w:val="541C7258"/>
    <w:rsid w:val="541DBB8A"/>
    <w:rsid w:val="54222911"/>
    <w:rsid w:val="542C73FE"/>
    <w:rsid w:val="542F5986"/>
    <w:rsid w:val="543C099D"/>
    <w:rsid w:val="54461AD1"/>
    <w:rsid w:val="544AA066"/>
    <w:rsid w:val="545615AE"/>
    <w:rsid w:val="5480585D"/>
    <w:rsid w:val="548D170B"/>
    <w:rsid w:val="5498D99C"/>
    <w:rsid w:val="549997AF"/>
    <w:rsid w:val="549B8CB3"/>
    <w:rsid w:val="54A5C50F"/>
    <w:rsid w:val="54ACEE72"/>
    <w:rsid w:val="54B33BE8"/>
    <w:rsid w:val="54B7CA6C"/>
    <w:rsid w:val="54C5CE1B"/>
    <w:rsid w:val="54D133E6"/>
    <w:rsid w:val="54D9BC0A"/>
    <w:rsid w:val="54E16D59"/>
    <w:rsid w:val="54EFEA61"/>
    <w:rsid w:val="54F129C2"/>
    <w:rsid w:val="551409EA"/>
    <w:rsid w:val="5529A1FB"/>
    <w:rsid w:val="556463B8"/>
    <w:rsid w:val="558A06E2"/>
    <w:rsid w:val="55ABC9BB"/>
    <w:rsid w:val="55ADA712"/>
    <w:rsid w:val="55C844C6"/>
    <w:rsid w:val="55D0245C"/>
    <w:rsid w:val="55D5E57D"/>
    <w:rsid w:val="55DBA060"/>
    <w:rsid w:val="55E99A61"/>
    <w:rsid w:val="5608FAF9"/>
    <w:rsid w:val="561179CA"/>
    <w:rsid w:val="5615AB2A"/>
    <w:rsid w:val="5627EBAC"/>
    <w:rsid w:val="5628053D"/>
    <w:rsid w:val="563AB0A3"/>
    <w:rsid w:val="5651D803"/>
    <w:rsid w:val="56642A5A"/>
    <w:rsid w:val="5676E4CD"/>
    <w:rsid w:val="56910CC6"/>
    <w:rsid w:val="569F67E9"/>
    <w:rsid w:val="56A99B40"/>
    <w:rsid w:val="56B08E4D"/>
    <w:rsid w:val="56CD53BA"/>
    <w:rsid w:val="56D33FF4"/>
    <w:rsid w:val="56DC56BD"/>
    <w:rsid w:val="56F9E9A0"/>
    <w:rsid w:val="5702DB1C"/>
    <w:rsid w:val="570EEB2B"/>
    <w:rsid w:val="571414ED"/>
    <w:rsid w:val="57178BB1"/>
    <w:rsid w:val="57268A34"/>
    <w:rsid w:val="5730E606"/>
    <w:rsid w:val="5740D886"/>
    <w:rsid w:val="57459DB5"/>
    <w:rsid w:val="57620C4C"/>
    <w:rsid w:val="576DCDE1"/>
    <w:rsid w:val="57838088"/>
    <w:rsid w:val="578E6BC6"/>
    <w:rsid w:val="578E8404"/>
    <w:rsid w:val="57900CF7"/>
    <w:rsid w:val="579BA5E4"/>
    <w:rsid w:val="579F813A"/>
    <w:rsid w:val="57AA2647"/>
    <w:rsid w:val="57B9BBDF"/>
    <w:rsid w:val="57CC4912"/>
    <w:rsid w:val="57E3FBC8"/>
    <w:rsid w:val="57E4387C"/>
    <w:rsid w:val="57E5C592"/>
    <w:rsid w:val="57F35A3E"/>
    <w:rsid w:val="58072559"/>
    <w:rsid w:val="5822D50E"/>
    <w:rsid w:val="5835BA81"/>
    <w:rsid w:val="585CFF61"/>
    <w:rsid w:val="5887E23E"/>
    <w:rsid w:val="58ABF6B7"/>
    <w:rsid w:val="58B455E1"/>
    <w:rsid w:val="58B8B8A4"/>
    <w:rsid w:val="58B9EC21"/>
    <w:rsid w:val="58C2EEFD"/>
    <w:rsid w:val="58C53994"/>
    <w:rsid w:val="58CD03AD"/>
    <w:rsid w:val="58D5B89F"/>
    <w:rsid w:val="58E37EDB"/>
    <w:rsid w:val="58E73FD1"/>
    <w:rsid w:val="58ECB207"/>
    <w:rsid w:val="58F6C081"/>
    <w:rsid w:val="590285EC"/>
    <w:rsid w:val="590CC201"/>
    <w:rsid w:val="59177E98"/>
    <w:rsid w:val="591EAF7E"/>
    <w:rsid w:val="59388503"/>
    <w:rsid w:val="594C6CD4"/>
    <w:rsid w:val="59530305"/>
    <w:rsid w:val="5956C517"/>
    <w:rsid w:val="59603739"/>
    <w:rsid w:val="5968650F"/>
    <w:rsid w:val="59750AB7"/>
    <w:rsid w:val="5978660D"/>
    <w:rsid w:val="59817E53"/>
    <w:rsid w:val="59865CCC"/>
    <w:rsid w:val="598B4538"/>
    <w:rsid w:val="59901C60"/>
    <w:rsid w:val="59A1F434"/>
    <w:rsid w:val="59AFC1B1"/>
    <w:rsid w:val="59B206C1"/>
    <w:rsid w:val="59D64B18"/>
    <w:rsid w:val="59D93F9F"/>
    <w:rsid w:val="59F7E4E5"/>
    <w:rsid w:val="59FC7C9C"/>
    <w:rsid w:val="5A1F781F"/>
    <w:rsid w:val="5A204AD3"/>
    <w:rsid w:val="5A2C82F8"/>
    <w:rsid w:val="5A41808B"/>
    <w:rsid w:val="5A4B0FF8"/>
    <w:rsid w:val="5A6A0DB2"/>
    <w:rsid w:val="5A6D9D29"/>
    <w:rsid w:val="5A732D28"/>
    <w:rsid w:val="5A8118B2"/>
    <w:rsid w:val="5A84C9C9"/>
    <w:rsid w:val="5A965093"/>
    <w:rsid w:val="5AD00626"/>
    <w:rsid w:val="5AD0D69D"/>
    <w:rsid w:val="5B9237D0"/>
    <w:rsid w:val="5BBB5B70"/>
    <w:rsid w:val="5BC26250"/>
    <w:rsid w:val="5BF87722"/>
    <w:rsid w:val="5BF8C7F9"/>
    <w:rsid w:val="5C08FC14"/>
    <w:rsid w:val="5C0CDE80"/>
    <w:rsid w:val="5C18A790"/>
    <w:rsid w:val="5C26713A"/>
    <w:rsid w:val="5C391440"/>
    <w:rsid w:val="5C423613"/>
    <w:rsid w:val="5C51E120"/>
    <w:rsid w:val="5C5E8293"/>
    <w:rsid w:val="5C61F02B"/>
    <w:rsid w:val="5C74176A"/>
    <w:rsid w:val="5C76ED29"/>
    <w:rsid w:val="5C873455"/>
    <w:rsid w:val="5C8E4933"/>
    <w:rsid w:val="5C970BE7"/>
    <w:rsid w:val="5CA76E73"/>
    <w:rsid w:val="5CA93CB0"/>
    <w:rsid w:val="5CBFECE9"/>
    <w:rsid w:val="5CCFD430"/>
    <w:rsid w:val="5CE0929B"/>
    <w:rsid w:val="5CE7C8D0"/>
    <w:rsid w:val="5CE8A57A"/>
    <w:rsid w:val="5CF7434A"/>
    <w:rsid w:val="5D22564A"/>
    <w:rsid w:val="5D25B5DE"/>
    <w:rsid w:val="5D262EB8"/>
    <w:rsid w:val="5D3C5EA2"/>
    <w:rsid w:val="5D43B022"/>
    <w:rsid w:val="5D465F00"/>
    <w:rsid w:val="5D4701FD"/>
    <w:rsid w:val="5D531D7E"/>
    <w:rsid w:val="5D56D325"/>
    <w:rsid w:val="5D576645"/>
    <w:rsid w:val="5D5E03B4"/>
    <w:rsid w:val="5D728383"/>
    <w:rsid w:val="5D7FFCBD"/>
    <w:rsid w:val="5D9F04AB"/>
    <w:rsid w:val="5DA08D26"/>
    <w:rsid w:val="5DA26305"/>
    <w:rsid w:val="5DA8B355"/>
    <w:rsid w:val="5DBB769A"/>
    <w:rsid w:val="5DC6906F"/>
    <w:rsid w:val="5DCCC988"/>
    <w:rsid w:val="5DD8F89F"/>
    <w:rsid w:val="5DFB12E3"/>
    <w:rsid w:val="5E00B418"/>
    <w:rsid w:val="5E051A97"/>
    <w:rsid w:val="5E1235BA"/>
    <w:rsid w:val="5E348F72"/>
    <w:rsid w:val="5E462AD3"/>
    <w:rsid w:val="5E50D585"/>
    <w:rsid w:val="5E6C5315"/>
    <w:rsid w:val="5E7583D3"/>
    <w:rsid w:val="5E943085"/>
    <w:rsid w:val="5E9B6927"/>
    <w:rsid w:val="5EB6C173"/>
    <w:rsid w:val="5EBE4CEC"/>
    <w:rsid w:val="5ECE8E71"/>
    <w:rsid w:val="5EDAA602"/>
    <w:rsid w:val="5EE9C86F"/>
    <w:rsid w:val="5EEBDF25"/>
    <w:rsid w:val="5EEC4661"/>
    <w:rsid w:val="5EF8C101"/>
    <w:rsid w:val="5EFE9F4F"/>
    <w:rsid w:val="5F06C5AA"/>
    <w:rsid w:val="5F0BB60D"/>
    <w:rsid w:val="5F0C3B3C"/>
    <w:rsid w:val="5F0DDDAE"/>
    <w:rsid w:val="5F2E32AF"/>
    <w:rsid w:val="5F3047C8"/>
    <w:rsid w:val="5F339021"/>
    <w:rsid w:val="5F37063F"/>
    <w:rsid w:val="5F3E2103"/>
    <w:rsid w:val="5F515755"/>
    <w:rsid w:val="5F8FEB85"/>
    <w:rsid w:val="5F9A15C4"/>
    <w:rsid w:val="5FA2EE39"/>
    <w:rsid w:val="5FA3878E"/>
    <w:rsid w:val="5FE4F502"/>
    <w:rsid w:val="5FF94407"/>
    <w:rsid w:val="60199554"/>
    <w:rsid w:val="6036975B"/>
    <w:rsid w:val="6040F594"/>
    <w:rsid w:val="604105ED"/>
    <w:rsid w:val="6048B7B0"/>
    <w:rsid w:val="604EC6F3"/>
    <w:rsid w:val="605650B9"/>
    <w:rsid w:val="606394CB"/>
    <w:rsid w:val="6071A711"/>
    <w:rsid w:val="6071D1FD"/>
    <w:rsid w:val="6073AF2C"/>
    <w:rsid w:val="609E25D3"/>
    <w:rsid w:val="60A085C7"/>
    <w:rsid w:val="60ABD082"/>
    <w:rsid w:val="60AE6988"/>
    <w:rsid w:val="60D23F84"/>
    <w:rsid w:val="60D36A54"/>
    <w:rsid w:val="60E9D268"/>
    <w:rsid w:val="60ECDDAC"/>
    <w:rsid w:val="61090050"/>
    <w:rsid w:val="610D69FB"/>
    <w:rsid w:val="6119E503"/>
    <w:rsid w:val="611B2488"/>
    <w:rsid w:val="612E030B"/>
    <w:rsid w:val="61350D04"/>
    <w:rsid w:val="6139ABB7"/>
    <w:rsid w:val="615F4AC1"/>
    <w:rsid w:val="6167217E"/>
    <w:rsid w:val="61739BC5"/>
    <w:rsid w:val="6173C1D7"/>
    <w:rsid w:val="61794988"/>
    <w:rsid w:val="617CD511"/>
    <w:rsid w:val="617D1DA3"/>
    <w:rsid w:val="61888C22"/>
    <w:rsid w:val="6189D3D0"/>
    <w:rsid w:val="61C1CC72"/>
    <w:rsid w:val="61CA5C9A"/>
    <w:rsid w:val="61CED595"/>
    <w:rsid w:val="61E3A425"/>
    <w:rsid w:val="61EC8E1C"/>
    <w:rsid w:val="61F87915"/>
    <w:rsid w:val="61FB118E"/>
    <w:rsid w:val="621DC329"/>
    <w:rsid w:val="621E3065"/>
    <w:rsid w:val="62760ECE"/>
    <w:rsid w:val="62782752"/>
    <w:rsid w:val="62784746"/>
    <w:rsid w:val="62AFEE53"/>
    <w:rsid w:val="62B3C11A"/>
    <w:rsid w:val="62B927FA"/>
    <w:rsid w:val="62D777A6"/>
    <w:rsid w:val="62E44FF4"/>
    <w:rsid w:val="62E87111"/>
    <w:rsid w:val="62F3C735"/>
    <w:rsid w:val="62F698B6"/>
    <w:rsid w:val="62FD3A80"/>
    <w:rsid w:val="631073B6"/>
    <w:rsid w:val="63217673"/>
    <w:rsid w:val="633E8206"/>
    <w:rsid w:val="63572A1E"/>
    <w:rsid w:val="635A8617"/>
    <w:rsid w:val="637606C8"/>
    <w:rsid w:val="6377C9A7"/>
    <w:rsid w:val="637C6948"/>
    <w:rsid w:val="6393C025"/>
    <w:rsid w:val="63984B3C"/>
    <w:rsid w:val="639F7A26"/>
    <w:rsid w:val="63A7455C"/>
    <w:rsid w:val="63C1B528"/>
    <w:rsid w:val="63E4BF7A"/>
    <w:rsid w:val="640B5765"/>
    <w:rsid w:val="64236760"/>
    <w:rsid w:val="64253BA4"/>
    <w:rsid w:val="64331C55"/>
    <w:rsid w:val="644E441D"/>
    <w:rsid w:val="644F470F"/>
    <w:rsid w:val="64532BC1"/>
    <w:rsid w:val="645F00A3"/>
    <w:rsid w:val="646764D6"/>
    <w:rsid w:val="6469AD0F"/>
    <w:rsid w:val="646B6F5E"/>
    <w:rsid w:val="648CA2BF"/>
    <w:rsid w:val="649A5888"/>
    <w:rsid w:val="64AE291D"/>
    <w:rsid w:val="64B7A928"/>
    <w:rsid w:val="64BBBF6C"/>
    <w:rsid w:val="64D7AF58"/>
    <w:rsid w:val="64DBAFA5"/>
    <w:rsid w:val="64DD1A31"/>
    <w:rsid w:val="64DE3F10"/>
    <w:rsid w:val="64FF4EF1"/>
    <w:rsid w:val="65016EBB"/>
    <w:rsid w:val="65096FBE"/>
    <w:rsid w:val="65293E1C"/>
    <w:rsid w:val="6535C405"/>
    <w:rsid w:val="656D8CAF"/>
    <w:rsid w:val="657A30AD"/>
    <w:rsid w:val="65940D06"/>
    <w:rsid w:val="659631D7"/>
    <w:rsid w:val="65976042"/>
    <w:rsid w:val="65A14480"/>
    <w:rsid w:val="65AD5E2A"/>
    <w:rsid w:val="65D9976D"/>
    <w:rsid w:val="65E2D9DF"/>
    <w:rsid w:val="65E77D28"/>
    <w:rsid w:val="65E8DBFB"/>
    <w:rsid w:val="65E90A23"/>
    <w:rsid w:val="6611B429"/>
    <w:rsid w:val="66132648"/>
    <w:rsid w:val="66290232"/>
    <w:rsid w:val="663A0582"/>
    <w:rsid w:val="664F86CD"/>
    <w:rsid w:val="66BDE19C"/>
    <w:rsid w:val="66DBFBD4"/>
    <w:rsid w:val="66DDFD11"/>
    <w:rsid w:val="66E71CEE"/>
    <w:rsid w:val="670CA826"/>
    <w:rsid w:val="671B63D3"/>
    <w:rsid w:val="67207986"/>
    <w:rsid w:val="6722A792"/>
    <w:rsid w:val="672BE277"/>
    <w:rsid w:val="672DE0DC"/>
    <w:rsid w:val="672E3949"/>
    <w:rsid w:val="6744A490"/>
    <w:rsid w:val="6774F48E"/>
    <w:rsid w:val="678398B0"/>
    <w:rsid w:val="678F90F8"/>
    <w:rsid w:val="67B42199"/>
    <w:rsid w:val="67C19B94"/>
    <w:rsid w:val="67C238EF"/>
    <w:rsid w:val="67CB7C10"/>
    <w:rsid w:val="67D54949"/>
    <w:rsid w:val="67FA289F"/>
    <w:rsid w:val="67FC289E"/>
    <w:rsid w:val="6812F303"/>
    <w:rsid w:val="681C70FB"/>
    <w:rsid w:val="6827ABF7"/>
    <w:rsid w:val="682DA2EB"/>
    <w:rsid w:val="6848903A"/>
    <w:rsid w:val="6848D9F5"/>
    <w:rsid w:val="684C73BC"/>
    <w:rsid w:val="68571175"/>
    <w:rsid w:val="6870C0D7"/>
    <w:rsid w:val="68B6FC7E"/>
    <w:rsid w:val="68BEE00B"/>
    <w:rsid w:val="68BF55EE"/>
    <w:rsid w:val="68DE3B7D"/>
    <w:rsid w:val="68E1A384"/>
    <w:rsid w:val="68E2ADFD"/>
    <w:rsid w:val="68F368DE"/>
    <w:rsid w:val="68F8E5D0"/>
    <w:rsid w:val="69259657"/>
    <w:rsid w:val="695CEC5E"/>
    <w:rsid w:val="6968C2E3"/>
    <w:rsid w:val="697463AD"/>
    <w:rsid w:val="697A2595"/>
    <w:rsid w:val="698A7273"/>
    <w:rsid w:val="698B9826"/>
    <w:rsid w:val="69B5E53D"/>
    <w:rsid w:val="69B77B2F"/>
    <w:rsid w:val="69CBAD8C"/>
    <w:rsid w:val="69D3E9BD"/>
    <w:rsid w:val="69DAD698"/>
    <w:rsid w:val="69E074A1"/>
    <w:rsid w:val="69ED8901"/>
    <w:rsid w:val="69F349DF"/>
    <w:rsid w:val="69F55C77"/>
    <w:rsid w:val="69FD080F"/>
    <w:rsid w:val="6A03D116"/>
    <w:rsid w:val="6A25CAF8"/>
    <w:rsid w:val="6A4A1431"/>
    <w:rsid w:val="6A57104F"/>
    <w:rsid w:val="6A68A6E3"/>
    <w:rsid w:val="6A92F7FB"/>
    <w:rsid w:val="6A96B1A1"/>
    <w:rsid w:val="6AC3C3CF"/>
    <w:rsid w:val="6AD11D95"/>
    <w:rsid w:val="6AD8419B"/>
    <w:rsid w:val="6AE9791E"/>
    <w:rsid w:val="6AEEE185"/>
    <w:rsid w:val="6AF34353"/>
    <w:rsid w:val="6AFDD594"/>
    <w:rsid w:val="6B100644"/>
    <w:rsid w:val="6B1C2B60"/>
    <w:rsid w:val="6B291311"/>
    <w:rsid w:val="6B2D7F08"/>
    <w:rsid w:val="6B3AFD32"/>
    <w:rsid w:val="6B4ACA6E"/>
    <w:rsid w:val="6B5A1E28"/>
    <w:rsid w:val="6B776B51"/>
    <w:rsid w:val="6B7B1F28"/>
    <w:rsid w:val="6B7D632E"/>
    <w:rsid w:val="6B7E59D9"/>
    <w:rsid w:val="6BB56191"/>
    <w:rsid w:val="6BBF15FC"/>
    <w:rsid w:val="6BDA5028"/>
    <w:rsid w:val="6BDC0EF4"/>
    <w:rsid w:val="6BEC6C73"/>
    <w:rsid w:val="6C01AC89"/>
    <w:rsid w:val="6C03ECD3"/>
    <w:rsid w:val="6C0E3893"/>
    <w:rsid w:val="6C145A8D"/>
    <w:rsid w:val="6C28D70A"/>
    <w:rsid w:val="6C484749"/>
    <w:rsid w:val="6C488712"/>
    <w:rsid w:val="6C5CB898"/>
    <w:rsid w:val="6C6241AA"/>
    <w:rsid w:val="6C676F9C"/>
    <w:rsid w:val="6C82B0B1"/>
    <w:rsid w:val="6CAA74F0"/>
    <w:rsid w:val="6CB20FDE"/>
    <w:rsid w:val="6CD5A838"/>
    <w:rsid w:val="6CD99DC7"/>
    <w:rsid w:val="6CDFF99F"/>
    <w:rsid w:val="6CEC9F6B"/>
    <w:rsid w:val="6CED83B4"/>
    <w:rsid w:val="6CED83E7"/>
    <w:rsid w:val="6CF68677"/>
    <w:rsid w:val="6D0143DD"/>
    <w:rsid w:val="6D05FCBB"/>
    <w:rsid w:val="6D114DB7"/>
    <w:rsid w:val="6D1959C2"/>
    <w:rsid w:val="6D236D1E"/>
    <w:rsid w:val="6D34C6FD"/>
    <w:rsid w:val="6D5AF4B6"/>
    <w:rsid w:val="6D60A709"/>
    <w:rsid w:val="6D757708"/>
    <w:rsid w:val="6D767DB1"/>
    <w:rsid w:val="6D79D138"/>
    <w:rsid w:val="6D8577CC"/>
    <w:rsid w:val="6D869C70"/>
    <w:rsid w:val="6D89CC1D"/>
    <w:rsid w:val="6D92B7E3"/>
    <w:rsid w:val="6D94686F"/>
    <w:rsid w:val="6D983E58"/>
    <w:rsid w:val="6DB782D4"/>
    <w:rsid w:val="6DB98473"/>
    <w:rsid w:val="6DC46D59"/>
    <w:rsid w:val="6DD5C171"/>
    <w:rsid w:val="6DDD3257"/>
    <w:rsid w:val="6DDDA016"/>
    <w:rsid w:val="6DE4E0F6"/>
    <w:rsid w:val="6E02BA04"/>
    <w:rsid w:val="6E06DB3B"/>
    <w:rsid w:val="6E0E21C2"/>
    <w:rsid w:val="6E1EA05B"/>
    <w:rsid w:val="6E201107"/>
    <w:rsid w:val="6E5122A3"/>
    <w:rsid w:val="6E53E23F"/>
    <w:rsid w:val="6E63E96D"/>
    <w:rsid w:val="6E6FA5A9"/>
    <w:rsid w:val="6E731869"/>
    <w:rsid w:val="6E7584CC"/>
    <w:rsid w:val="6E79E1A2"/>
    <w:rsid w:val="6E83F965"/>
    <w:rsid w:val="6E8F88D5"/>
    <w:rsid w:val="6E9D73CA"/>
    <w:rsid w:val="6EA9AE84"/>
    <w:rsid w:val="6EC73E5A"/>
    <w:rsid w:val="6ED17C81"/>
    <w:rsid w:val="6EE74AA8"/>
    <w:rsid w:val="6EF9E682"/>
    <w:rsid w:val="6F020185"/>
    <w:rsid w:val="6F31CCB4"/>
    <w:rsid w:val="6F53C73B"/>
    <w:rsid w:val="6F75DA81"/>
    <w:rsid w:val="6F7B1622"/>
    <w:rsid w:val="6F9E5F95"/>
    <w:rsid w:val="6FA2F21D"/>
    <w:rsid w:val="6FA3775D"/>
    <w:rsid w:val="6FAF29C6"/>
    <w:rsid w:val="6FB09FB5"/>
    <w:rsid w:val="6FC1BA8E"/>
    <w:rsid w:val="6FCE2B31"/>
    <w:rsid w:val="6FE24BB3"/>
    <w:rsid w:val="6FECE3E1"/>
    <w:rsid w:val="6FFDF22C"/>
    <w:rsid w:val="700D87D3"/>
    <w:rsid w:val="7031A132"/>
    <w:rsid w:val="70340D9D"/>
    <w:rsid w:val="703A4FFA"/>
    <w:rsid w:val="703B0F18"/>
    <w:rsid w:val="7059829F"/>
    <w:rsid w:val="705A798E"/>
    <w:rsid w:val="7068652D"/>
    <w:rsid w:val="706A7418"/>
    <w:rsid w:val="7076F712"/>
    <w:rsid w:val="70891E59"/>
    <w:rsid w:val="709B0ADF"/>
    <w:rsid w:val="709D2F23"/>
    <w:rsid w:val="70A6F548"/>
    <w:rsid w:val="70A964F3"/>
    <w:rsid w:val="70D85AA9"/>
    <w:rsid w:val="70E46E9B"/>
    <w:rsid w:val="710088D3"/>
    <w:rsid w:val="710A9B90"/>
    <w:rsid w:val="71124233"/>
    <w:rsid w:val="7117380A"/>
    <w:rsid w:val="711F813B"/>
    <w:rsid w:val="712EDC6F"/>
    <w:rsid w:val="714CE22D"/>
    <w:rsid w:val="714FCB76"/>
    <w:rsid w:val="715F5034"/>
    <w:rsid w:val="716439BD"/>
    <w:rsid w:val="717FEBD8"/>
    <w:rsid w:val="719023B5"/>
    <w:rsid w:val="71969F8F"/>
    <w:rsid w:val="719F318C"/>
    <w:rsid w:val="71AB211E"/>
    <w:rsid w:val="71B14B3E"/>
    <w:rsid w:val="71B7C3D0"/>
    <w:rsid w:val="71F7905D"/>
    <w:rsid w:val="72035837"/>
    <w:rsid w:val="721F882F"/>
    <w:rsid w:val="72219E24"/>
    <w:rsid w:val="7246F7E9"/>
    <w:rsid w:val="725D0B1B"/>
    <w:rsid w:val="72600562"/>
    <w:rsid w:val="72742DD5"/>
    <w:rsid w:val="727502ED"/>
    <w:rsid w:val="727B98E5"/>
    <w:rsid w:val="727D8CD5"/>
    <w:rsid w:val="7295C810"/>
    <w:rsid w:val="72A05AD4"/>
    <w:rsid w:val="72AE415E"/>
    <w:rsid w:val="72C3A96A"/>
    <w:rsid w:val="72CD5F6B"/>
    <w:rsid w:val="72CFF393"/>
    <w:rsid w:val="72D1BDDB"/>
    <w:rsid w:val="72E8CB99"/>
    <w:rsid w:val="72F66CC7"/>
    <w:rsid w:val="73016814"/>
    <w:rsid w:val="730F6589"/>
    <w:rsid w:val="730FBB07"/>
    <w:rsid w:val="731A5D73"/>
    <w:rsid w:val="731A6B38"/>
    <w:rsid w:val="7320150F"/>
    <w:rsid w:val="7324F118"/>
    <w:rsid w:val="734733DA"/>
    <w:rsid w:val="737DA4D9"/>
    <w:rsid w:val="7381A1F3"/>
    <w:rsid w:val="7385F643"/>
    <w:rsid w:val="7392B842"/>
    <w:rsid w:val="739957FC"/>
    <w:rsid w:val="739C8D6D"/>
    <w:rsid w:val="73A517B0"/>
    <w:rsid w:val="73B7327B"/>
    <w:rsid w:val="73C4F82C"/>
    <w:rsid w:val="73D2E1E5"/>
    <w:rsid w:val="73DC8B6A"/>
    <w:rsid w:val="73E63681"/>
    <w:rsid w:val="73FC7549"/>
    <w:rsid w:val="74011CF2"/>
    <w:rsid w:val="7428BA32"/>
    <w:rsid w:val="74572F04"/>
    <w:rsid w:val="746CA26D"/>
    <w:rsid w:val="74A5986E"/>
    <w:rsid w:val="74AD54BA"/>
    <w:rsid w:val="74B6AF64"/>
    <w:rsid w:val="74B7572D"/>
    <w:rsid w:val="74E862AE"/>
    <w:rsid w:val="74EA0382"/>
    <w:rsid w:val="752064B6"/>
    <w:rsid w:val="752B1C12"/>
    <w:rsid w:val="753A9BE9"/>
    <w:rsid w:val="7567A27E"/>
    <w:rsid w:val="75828D38"/>
    <w:rsid w:val="758645E5"/>
    <w:rsid w:val="7592236D"/>
    <w:rsid w:val="75AAFA8F"/>
    <w:rsid w:val="75BB24FA"/>
    <w:rsid w:val="75D70DCD"/>
    <w:rsid w:val="75E5AA2B"/>
    <w:rsid w:val="75EE8B9C"/>
    <w:rsid w:val="76014FDA"/>
    <w:rsid w:val="7615E67F"/>
    <w:rsid w:val="7645D56E"/>
    <w:rsid w:val="7647E3F3"/>
    <w:rsid w:val="76585008"/>
    <w:rsid w:val="765D71E0"/>
    <w:rsid w:val="76611027"/>
    <w:rsid w:val="766E0F47"/>
    <w:rsid w:val="766FBE34"/>
    <w:rsid w:val="76770243"/>
    <w:rsid w:val="767AC09C"/>
    <w:rsid w:val="7686DEEE"/>
    <w:rsid w:val="769B13A7"/>
    <w:rsid w:val="76A55462"/>
    <w:rsid w:val="76AAACF1"/>
    <w:rsid w:val="76B0CE12"/>
    <w:rsid w:val="76B0FBCF"/>
    <w:rsid w:val="76CDFA6E"/>
    <w:rsid w:val="76E33611"/>
    <w:rsid w:val="76EC1D23"/>
    <w:rsid w:val="76EF2F93"/>
    <w:rsid w:val="76F0F4FB"/>
    <w:rsid w:val="76F9CE08"/>
    <w:rsid w:val="772C9D9D"/>
    <w:rsid w:val="7733FF81"/>
    <w:rsid w:val="773FC801"/>
    <w:rsid w:val="774FF10B"/>
    <w:rsid w:val="7755EEF2"/>
    <w:rsid w:val="7757F97D"/>
    <w:rsid w:val="77718595"/>
    <w:rsid w:val="77740580"/>
    <w:rsid w:val="7777C95D"/>
    <w:rsid w:val="777F618F"/>
    <w:rsid w:val="778D354F"/>
    <w:rsid w:val="77904033"/>
    <w:rsid w:val="779A23E6"/>
    <w:rsid w:val="77A5846B"/>
    <w:rsid w:val="77F85560"/>
    <w:rsid w:val="77FCCE6B"/>
    <w:rsid w:val="780712F5"/>
    <w:rsid w:val="780A1AD2"/>
    <w:rsid w:val="78222F88"/>
    <w:rsid w:val="782EC152"/>
    <w:rsid w:val="78556ECA"/>
    <w:rsid w:val="785B5449"/>
    <w:rsid w:val="785E71F5"/>
    <w:rsid w:val="785F31A9"/>
    <w:rsid w:val="786A5779"/>
    <w:rsid w:val="7879C39C"/>
    <w:rsid w:val="78827559"/>
    <w:rsid w:val="78865A35"/>
    <w:rsid w:val="78A7256E"/>
    <w:rsid w:val="78A73F6F"/>
    <w:rsid w:val="78EF29D4"/>
    <w:rsid w:val="78F6FD7A"/>
    <w:rsid w:val="78F8F64D"/>
    <w:rsid w:val="78FFA264"/>
    <w:rsid w:val="791E8C65"/>
    <w:rsid w:val="791E92C5"/>
    <w:rsid w:val="79209E21"/>
    <w:rsid w:val="7937437C"/>
    <w:rsid w:val="7944F9E7"/>
    <w:rsid w:val="7961A2B0"/>
    <w:rsid w:val="798A6442"/>
    <w:rsid w:val="79950086"/>
    <w:rsid w:val="79A1F996"/>
    <w:rsid w:val="79A23B2C"/>
    <w:rsid w:val="79A56274"/>
    <w:rsid w:val="79A776EC"/>
    <w:rsid w:val="79AC590E"/>
    <w:rsid w:val="79B076BA"/>
    <w:rsid w:val="79B55F7F"/>
    <w:rsid w:val="79B7BB46"/>
    <w:rsid w:val="79C7FE79"/>
    <w:rsid w:val="79CB8C79"/>
    <w:rsid w:val="79CC1D6B"/>
    <w:rsid w:val="79D30458"/>
    <w:rsid w:val="79E43CD9"/>
    <w:rsid w:val="79EC8811"/>
    <w:rsid w:val="79F40140"/>
    <w:rsid w:val="79F7C71B"/>
    <w:rsid w:val="7A05EA9C"/>
    <w:rsid w:val="7A1CD0AF"/>
    <w:rsid w:val="7A310C91"/>
    <w:rsid w:val="7A37D389"/>
    <w:rsid w:val="7A3FA834"/>
    <w:rsid w:val="7A4328F7"/>
    <w:rsid w:val="7A5794E0"/>
    <w:rsid w:val="7A6F8BF3"/>
    <w:rsid w:val="7A72FA58"/>
    <w:rsid w:val="7A77FCE8"/>
    <w:rsid w:val="7A7A62C4"/>
    <w:rsid w:val="7A835F22"/>
    <w:rsid w:val="7A8CA2C7"/>
    <w:rsid w:val="7A9FC0FC"/>
    <w:rsid w:val="7AA9E481"/>
    <w:rsid w:val="7AD94B5D"/>
    <w:rsid w:val="7ADCDAFC"/>
    <w:rsid w:val="7AE51EF3"/>
    <w:rsid w:val="7AE6EBBE"/>
    <w:rsid w:val="7AF84693"/>
    <w:rsid w:val="7B054E14"/>
    <w:rsid w:val="7B092C75"/>
    <w:rsid w:val="7B0AF34D"/>
    <w:rsid w:val="7B1E36EB"/>
    <w:rsid w:val="7B210BED"/>
    <w:rsid w:val="7B323E80"/>
    <w:rsid w:val="7B34D808"/>
    <w:rsid w:val="7B3AFA22"/>
    <w:rsid w:val="7B3FD9B0"/>
    <w:rsid w:val="7B47AFC1"/>
    <w:rsid w:val="7B4E9AFF"/>
    <w:rsid w:val="7B54FFAA"/>
    <w:rsid w:val="7B5A50DB"/>
    <w:rsid w:val="7B65D907"/>
    <w:rsid w:val="7B712571"/>
    <w:rsid w:val="7B713741"/>
    <w:rsid w:val="7B75AAE8"/>
    <w:rsid w:val="7B7A9C1D"/>
    <w:rsid w:val="7B875B6E"/>
    <w:rsid w:val="7B9798D3"/>
    <w:rsid w:val="7B994C2D"/>
    <w:rsid w:val="7B999628"/>
    <w:rsid w:val="7BC9F8E7"/>
    <w:rsid w:val="7BDC1ABA"/>
    <w:rsid w:val="7BE8E85E"/>
    <w:rsid w:val="7BEE0503"/>
    <w:rsid w:val="7BF64F9C"/>
    <w:rsid w:val="7C03B061"/>
    <w:rsid w:val="7C05B05F"/>
    <w:rsid w:val="7C25694E"/>
    <w:rsid w:val="7C36668C"/>
    <w:rsid w:val="7C399704"/>
    <w:rsid w:val="7C436A15"/>
    <w:rsid w:val="7C4EB81D"/>
    <w:rsid w:val="7C4FD1BB"/>
    <w:rsid w:val="7C58CA0A"/>
    <w:rsid w:val="7C686730"/>
    <w:rsid w:val="7C76EC50"/>
    <w:rsid w:val="7C915D1E"/>
    <w:rsid w:val="7CBA4D53"/>
    <w:rsid w:val="7CD12986"/>
    <w:rsid w:val="7CD1FBCB"/>
    <w:rsid w:val="7CD6D2CC"/>
    <w:rsid w:val="7CDBDAF8"/>
    <w:rsid w:val="7CDE5309"/>
    <w:rsid w:val="7CE330BE"/>
    <w:rsid w:val="7CF087F8"/>
    <w:rsid w:val="7D058066"/>
    <w:rsid w:val="7D11D7DC"/>
    <w:rsid w:val="7D1B789A"/>
    <w:rsid w:val="7D21388C"/>
    <w:rsid w:val="7D287B5E"/>
    <w:rsid w:val="7D3B51ED"/>
    <w:rsid w:val="7D3F1B53"/>
    <w:rsid w:val="7D57E13A"/>
    <w:rsid w:val="7D6933D0"/>
    <w:rsid w:val="7D69A69D"/>
    <w:rsid w:val="7D888319"/>
    <w:rsid w:val="7DA9DEAB"/>
    <w:rsid w:val="7DCFEFD0"/>
    <w:rsid w:val="7DD8690E"/>
    <w:rsid w:val="7E0D3302"/>
    <w:rsid w:val="7E14DC23"/>
    <w:rsid w:val="7E268200"/>
    <w:rsid w:val="7E2C250E"/>
    <w:rsid w:val="7E2F5BD8"/>
    <w:rsid w:val="7E312B82"/>
    <w:rsid w:val="7E345077"/>
    <w:rsid w:val="7E374B34"/>
    <w:rsid w:val="7E3F77AF"/>
    <w:rsid w:val="7E46B864"/>
    <w:rsid w:val="7E493D04"/>
    <w:rsid w:val="7E498FCF"/>
    <w:rsid w:val="7E4D2638"/>
    <w:rsid w:val="7E55788F"/>
    <w:rsid w:val="7E592C4A"/>
    <w:rsid w:val="7E8538E6"/>
    <w:rsid w:val="7E8AB69F"/>
    <w:rsid w:val="7E8CE00A"/>
    <w:rsid w:val="7EAA173E"/>
    <w:rsid w:val="7EC9D2BF"/>
    <w:rsid w:val="7ED61C54"/>
    <w:rsid w:val="7ED64FAD"/>
    <w:rsid w:val="7EF797B1"/>
    <w:rsid w:val="7F09C0CC"/>
    <w:rsid w:val="7F14BE58"/>
    <w:rsid w:val="7F16F107"/>
    <w:rsid w:val="7F2864C2"/>
    <w:rsid w:val="7F31BAAF"/>
    <w:rsid w:val="7F3B234C"/>
    <w:rsid w:val="7F4C9EA3"/>
    <w:rsid w:val="7F50F0E8"/>
    <w:rsid w:val="7F51531E"/>
    <w:rsid w:val="7F5A0465"/>
    <w:rsid w:val="7F5F7EE4"/>
    <w:rsid w:val="7F650F63"/>
    <w:rsid w:val="7F6536DB"/>
    <w:rsid w:val="7F6AED0B"/>
    <w:rsid w:val="7F6EBF94"/>
    <w:rsid w:val="7F7B1C36"/>
    <w:rsid w:val="7F7D34E3"/>
    <w:rsid w:val="7F943FDE"/>
    <w:rsid w:val="7FA578D9"/>
    <w:rsid w:val="7FB90B54"/>
    <w:rsid w:val="7FD08128"/>
    <w:rsid w:val="7FD606B0"/>
    <w:rsid w:val="7FE3E259"/>
    <w:rsid w:val="7FE452B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6994A"/>
  <w15:docId w15:val="{51611E06-E857-4C21-9340-4EF44CB6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1"/>
  </w:style>
  <w:style w:type="paragraph" w:styleId="Overskrift1">
    <w:name w:val="heading 1"/>
    <w:basedOn w:val="Normal"/>
    <w:next w:val="Normal"/>
    <w:link w:val="Overskrift1Tegn"/>
    <w:qFormat/>
    <w:rsid w:val="00C52814"/>
    <w:pPr>
      <w:pageBreakBefore/>
      <w:numPr>
        <w:numId w:val="14"/>
      </w:numPr>
      <w:spacing w:before="480" w:after="0"/>
      <w:contextualSpacing/>
      <w:outlineLvl w:val="0"/>
    </w:pPr>
    <w:rPr>
      <w:rFonts w:asciiTheme="majorHAnsi" w:eastAsiaTheme="majorEastAsia" w:hAnsiTheme="majorHAnsi" w:cstheme="majorBidi"/>
      <w:b/>
      <w:bCs/>
      <w:sz w:val="28"/>
      <w:szCs w:val="28"/>
    </w:rPr>
  </w:style>
  <w:style w:type="paragraph" w:styleId="Overskrift2">
    <w:name w:val="heading 2"/>
    <w:basedOn w:val="Normal"/>
    <w:next w:val="Normal"/>
    <w:link w:val="Overskrift2Tegn"/>
    <w:unhideWhenUsed/>
    <w:qFormat/>
    <w:rsid w:val="00BF2B2A"/>
    <w:pPr>
      <w:numPr>
        <w:ilvl w:val="1"/>
        <w:numId w:val="14"/>
      </w:numPr>
      <w:spacing w:before="200" w:after="0"/>
      <w:outlineLvl w:val="1"/>
    </w:pPr>
    <w:rPr>
      <w:rFonts w:asciiTheme="majorHAnsi" w:eastAsiaTheme="majorEastAsia" w:hAnsiTheme="majorHAnsi" w:cstheme="majorBidi"/>
      <w:b/>
      <w:bCs/>
      <w:sz w:val="26"/>
      <w:szCs w:val="26"/>
    </w:rPr>
  </w:style>
  <w:style w:type="paragraph" w:styleId="Overskrift3">
    <w:name w:val="heading 3"/>
    <w:basedOn w:val="Normal"/>
    <w:next w:val="Normal"/>
    <w:link w:val="Overskrift3Tegn"/>
    <w:uiPriority w:val="9"/>
    <w:unhideWhenUsed/>
    <w:qFormat/>
    <w:rsid w:val="00BF2B2A"/>
    <w:pPr>
      <w:numPr>
        <w:ilvl w:val="2"/>
        <w:numId w:val="14"/>
      </w:numPr>
      <w:spacing w:before="200" w:after="0" w:line="271" w:lineRule="auto"/>
      <w:outlineLvl w:val="2"/>
    </w:pPr>
    <w:rPr>
      <w:rFonts w:asciiTheme="majorHAnsi" w:eastAsiaTheme="majorEastAsia" w:hAnsiTheme="majorHAnsi" w:cstheme="majorBidi"/>
      <w:b/>
      <w:bCs/>
    </w:rPr>
  </w:style>
  <w:style w:type="paragraph" w:styleId="Overskrift4">
    <w:name w:val="heading 4"/>
    <w:basedOn w:val="Normal"/>
    <w:next w:val="Normal"/>
    <w:link w:val="Overskrift4Tegn"/>
    <w:unhideWhenUsed/>
    <w:qFormat/>
    <w:rsid w:val="00BF2B2A"/>
    <w:pPr>
      <w:numPr>
        <w:ilvl w:val="3"/>
        <w:numId w:val="14"/>
      </w:numPr>
      <w:spacing w:before="200" w:after="0"/>
      <w:outlineLvl w:val="3"/>
    </w:pPr>
    <w:rPr>
      <w:rFonts w:asciiTheme="majorHAnsi" w:eastAsiaTheme="majorEastAsia" w:hAnsiTheme="majorHAnsi" w:cstheme="majorBidi"/>
      <w:b/>
      <w:bCs/>
      <w:i/>
      <w:iCs/>
    </w:rPr>
  </w:style>
  <w:style w:type="paragraph" w:styleId="Overskrift5">
    <w:name w:val="heading 5"/>
    <w:basedOn w:val="Normal"/>
    <w:next w:val="Normal"/>
    <w:link w:val="Overskrift5Tegn"/>
    <w:unhideWhenUsed/>
    <w:qFormat/>
    <w:rsid w:val="00BF2B2A"/>
    <w:pPr>
      <w:numPr>
        <w:ilvl w:val="4"/>
        <w:numId w:val="14"/>
      </w:numPr>
      <w:spacing w:before="200" w:after="0"/>
      <w:outlineLvl w:val="4"/>
    </w:pPr>
    <w:rPr>
      <w:rFonts w:asciiTheme="majorHAnsi" w:eastAsiaTheme="majorEastAsia" w:hAnsiTheme="majorHAnsi" w:cstheme="majorBidi"/>
      <w:b/>
      <w:bCs/>
      <w:color w:val="7F7F7F" w:themeColor="text1" w:themeTint="80"/>
    </w:rPr>
  </w:style>
  <w:style w:type="paragraph" w:styleId="Overskrift6">
    <w:name w:val="heading 6"/>
    <w:basedOn w:val="Normal"/>
    <w:next w:val="Normal"/>
    <w:link w:val="Overskrift6Tegn"/>
    <w:unhideWhenUsed/>
    <w:qFormat/>
    <w:rsid w:val="00BF2B2A"/>
    <w:pPr>
      <w:numPr>
        <w:ilvl w:val="5"/>
        <w:numId w:val="14"/>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Overskrift7">
    <w:name w:val="heading 7"/>
    <w:basedOn w:val="Normal"/>
    <w:next w:val="Normal"/>
    <w:link w:val="Overskrift7Tegn"/>
    <w:unhideWhenUsed/>
    <w:qFormat/>
    <w:rsid w:val="00BF2B2A"/>
    <w:pPr>
      <w:numPr>
        <w:ilvl w:val="6"/>
        <w:numId w:val="14"/>
      </w:numPr>
      <w:spacing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nhideWhenUsed/>
    <w:qFormat/>
    <w:rsid w:val="00BF2B2A"/>
    <w:pPr>
      <w:numPr>
        <w:ilvl w:val="7"/>
        <w:numId w:val="14"/>
      </w:numPr>
      <w:spacing w:after="0"/>
      <w:outlineLvl w:val="7"/>
    </w:pPr>
    <w:rPr>
      <w:rFonts w:asciiTheme="majorHAnsi" w:eastAsiaTheme="majorEastAsia" w:hAnsiTheme="majorHAnsi" w:cstheme="majorBidi"/>
      <w:sz w:val="20"/>
      <w:szCs w:val="20"/>
    </w:rPr>
  </w:style>
  <w:style w:type="paragraph" w:styleId="Overskrift9">
    <w:name w:val="heading 9"/>
    <w:basedOn w:val="Normal"/>
    <w:next w:val="Normal"/>
    <w:link w:val="Overskrift9Tegn"/>
    <w:unhideWhenUsed/>
    <w:qFormat/>
    <w:rsid w:val="00BF2B2A"/>
    <w:pPr>
      <w:numPr>
        <w:ilvl w:val="8"/>
        <w:numId w:val="14"/>
      </w:numPr>
      <w:spacing w:after="0"/>
      <w:outlineLvl w:val="8"/>
    </w:pPr>
    <w:rPr>
      <w:rFonts w:asciiTheme="majorHAnsi" w:eastAsiaTheme="majorEastAsia" w:hAnsiTheme="majorHAnsi" w:cstheme="majorBidi"/>
      <w:i/>
      <w:iCs/>
      <w:spacing w:val="5"/>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52814"/>
    <w:rPr>
      <w:rFonts w:asciiTheme="majorHAnsi" w:eastAsiaTheme="majorEastAsia" w:hAnsiTheme="majorHAnsi" w:cstheme="majorBidi"/>
      <w:b/>
      <w:bCs/>
      <w:sz w:val="28"/>
      <w:szCs w:val="28"/>
    </w:rPr>
  </w:style>
  <w:style w:type="character" w:customStyle="1" w:styleId="Overskrift2Tegn">
    <w:name w:val="Overskrift 2 Tegn"/>
    <w:basedOn w:val="Standardskriftforavsnitt"/>
    <w:link w:val="Overskrift2"/>
    <w:rsid w:val="00BF2B2A"/>
    <w:rPr>
      <w:rFonts w:asciiTheme="majorHAnsi" w:eastAsiaTheme="majorEastAsia" w:hAnsiTheme="majorHAnsi" w:cstheme="majorBidi"/>
      <w:b/>
      <w:bCs/>
      <w:sz w:val="26"/>
      <w:szCs w:val="26"/>
    </w:rPr>
  </w:style>
  <w:style w:type="character" w:customStyle="1" w:styleId="Overskrift3Tegn">
    <w:name w:val="Overskrift 3 Tegn"/>
    <w:basedOn w:val="Standardskriftforavsnitt"/>
    <w:link w:val="Overskrift3"/>
    <w:uiPriority w:val="9"/>
    <w:rsid w:val="00BF2B2A"/>
    <w:rPr>
      <w:rFonts w:asciiTheme="majorHAnsi" w:eastAsiaTheme="majorEastAsia" w:hAnsiTheme="majorHAnsi" w:cstheme="majorBidi"/>
      <w:b/>
      <w:bCs/>
    </w:rPr>
  </w:style>
  <w:style w:type="character" w:customStyle="1" w:styleId="Overskrift4Tegn">
    <w:name w:val="Overskrift 4 Tegn"/>
    <w:basedOn w:val="Standardskriftforavsnitt"/>
    <w:link w:val="Overskrift4"/>
    <w:rsid w:val="00BF2B2A"/>
    <w:rPr>
      <w:rFonts w:asciiTheme="majorHAnsi" w:eastAsiaTheme="majorEastAsia" w:hAnsiTheme="majorHAnsi" w:cstheme="majorBidi"/>
      <w:b/>
      <w:bCs/>
      <w:i/>
      <w:iCs/>
    </w:rPr>
  </w:style>
  <w:style w:type="character" w:customStyle="1" w:styleId="Overskrift5Tegn">
    <w:name w:val="Overskrift 5 Tegn"/>
    <w:basedOn w:val="Standardskriftforavsnitt"/>
    <w:link w:val="Overskrift5"/>
    <w:rsid w:val="00BF2B2A"/>
    <w:rPr>
      <w:rFonts w:asciiTheme="majorHAnsi" w:eastAsiaTheme="majorEastAsia" w:hAnsiTheme="majorHAnsi" w:cstheme="majorBidi"/>
      <w:b/>
      <w:bCs/>
      <w:color w:val="7F7F7F" w:themeColor="text1" w:themeTint="80"/>
    </w:rPr>
  </w:style>
  <w:style w:type="character" w:customStyle="1" w:styleId="Overskrift6Tegn">
    <w:name w:val="Overskrift 6 Tegn"/>
    <w:basedOn w:val="Standardskriftforavsnitt"/>
    <w:link w:val="Overskrift6"/>
    <w:rsid w:val="00BF2B2A"/>
    <w:rPr>
      <w:rFonts w:asciiTheme="majorHAnsi" w:eastAsiaTheme="majorEastAsia" w:hAnsiTheme="majorHAnsi" w:cstheme="majorBidi"/>
      <w:b/>
      <w:bCs/>
      <w:i/>
      <w:iCs/>
      <w:color w:val="7F7F7F" w:themeColor="text1" w:themeTint="80"/>
    </w:rPr>
  </w:style>
  <w:style w:type="character" w:customStyle="1" w:styleId="Overskrift7Tegn">
    <w:name w:val="Overskrift 7 Tegn"/>
    <w:basedOn w:val="Standardskriftforavsnitt"/>
    <w:link w:val="Overskrift7"/>
    <w:rsid w:val="00BF2B2A"/>
    <w:rPr>
      <w:rFonts w:asciiTheme="majorHAnsi" w:eastAsiaTheme="majorEastAsia" w:hAnsiTheme="majorHAnsi" w:cstheme="majorBidi"/>
      <w:i/>
      <w:iCs/>
    </w:rPr>
  </w:style>
  <w:style w:type="character" w:customStyle="1" w:styleId="Overskrift8Tegn">
    <w:name w:val="Overskrift 8 Tegn"/>
    <w:basedOn w:val="Standardskriftforavsnitt"/>
    <w:link w:val="Overskrift8"/>
    <w:rsid w:val="00BF2B2A"/>
    <w:rPr>
      <w:rFonts w:asciiTheme="majorHAnsi" w:eastAsiaTheme="majorEastAsia" w:hAnsiTheme="majorHAnsi" w:cstheme="majorBidi"/>
      <w:sz w:val="20"/>
      <w:szCs w:val="20"/>
    </w:rPr>
  </w:style>
  <w:style w:type="character" w:customStyle="1" w:styleId="Overskrift9Tegn">
    <w:name w:val="Overskrift 9 Tegn"/>
    <w:basedOn w:val="Standardskriftforavsnitt"/>
    <w:link w:val="Overskrift9"/>
    <w:rsid w:val="00BF2B2A"/>
    <w:rPr>
      <w:rFonts w:asciiTheme="majorHAnsi" w:eastAsiaTheme="majorEastAsia" w:hAnsiTheme="majorHAnsi" w:cstheme="majorBidi"/>
      <w:i/>
      <w:iCs/>
      <w:spacing w:val="5"/>
      <w:sz w:val="20"/>
      <w:szCs w:val="20"/>
    </w:rPr>
  </w:style>
  <w:style w:type="paragraph" w:styleId="Tittel">
    <w:name w:val="Title"/>
    <w:basedOn w:val="Normal"/>
    <w:next w:val="Normal"/>
    <w:link w:val="TittelTegn"/>
    <w:uiPriority w:val="10"/>
    <w:rsid w:val="00BF2B2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telTegn">
    <w:name w:val="Tittel Tegn"/>
    <w:basedOn w:val="Standardskriftforavsnitt"/>
    <w:link w:val="Tittel"/>
    <w:uiPriority w:val="10"/>
    <w:rsid w:val="00BF2B2A"/>
    <w:rPr>
      <w:rFonts w:asciiTheme="majorHAnsi" w:eastAsiaTheme="majorEastAsia" w:hAnsiTheme="majorHAnsi" w:cstheme="majorBidi"/>
      <w:spacing w:val="5"/>
      <w:sz w:val="52"/>
      <w:szCs w:val="52"/>
    </w:rPr>
  </w:style>
  <w:style w:type="paragraph" w:styleId="Undertittel">
    <w:name w:val="Subtitle"/>
    <w:basedOn w:val="Normal"/>
    <w:next w:val="Normal"/>
    <w:link w:val="UndertittelTegn"/>
    <w:uiPriority w:val="11"/>
    <w:rsid w:val="00BF2B2A"/>
    <w:pPr>
      <w:spacing w:after="600"/>
    </w:pPr>
    <w:rPr>
      <w:rFonts w:asciiTheme="majorHAnsi" w:eastAsiaTheme="majorEastAsia" w:hAnsiTheme="majorHAnsi" w:cstheme="majorBidi"/>
      <w:i/>
      <w:iCs/>
      <w:spacing w:val="13"/>
      <w:sz w:val="24"/>
      <w:szCs w:val="24"/>
    </w:rPr>
  </w:style>
  <w:style w:type="character" w:customStyle="1" w:styleId="UndertittelTegn">
    <w:name w:val="Undertittel Tegn"/>
    <w:basedOn w:val="Standardskriftforavsnitt"/>
    <w:link w:val="Undertittel"/>
    <w:uiPriority w:val="11"/>
    <w:rsid w:val="00BF2B2A"/>
    <w:rPr>
      <w:rFonts w:asciiTheme="majorHAnsi" w:eastAsiaTheme="majorEastAsia" w:hAnsiTheme="majorHAnsi" w:cstheme="majorBidi"/>
      <w:i/>
      <w:iCs/>
      <w:spacing w:val="13"/>
      <w:sz w:val="24"/>
      <w:szCs w:val="24"/>
    </w:rPr>
  </w:style>
  <w:style w:type="character" w:styleId="Sterk">
    <w:name w:val="Strong"/>
    <w:uiPriority w:val="22"/>
    <w:qFormat/>
    <w:rsid w:val="00BF2B2A"/>
    <w:rPr>
      <w:b/>
      <w:bCs/>
    </w:rPr>
  </w:style>
  <w:style w:type="character" w:styleId="Utheving">
    <w:name w:val="Emphasis"/>
    <w:uiPriority w:val="20"/>
    <w:qFormat/>
    <w:rsid w:val="00BF2B2A"/>
    <w:rPr>
      <w:b/>
      <w:bCs/>
      <w:i/>
      <w:iCs/>
      <w:spacing w:val="10"/>
      <w:bdr w:val="none" w:sz="0" w:space="0" w:color="auto"/>
      <w:shd w:val="clear" w:color="auto" w:fill="auto"/>
    </w:rPr>
  </w:style>
  <w:style w:type="paragraph" w:styleId="Ingenmellomrom">
    <w:name w:val="No Spacing"/>
    <w:basedOn w:val="Normal"/>
    <w:link w:val="IngenmellomromTegn"/>
    <w:uiPriority w:val="1"/>
    <w:qFormat/>
    <w:rsid w:val="00BF2B2A"/>
    <w:pPr>
      <w:spacing w:after="0" w:line="240" w:lineRule="auto"/>
    </w:pPr>
  </w:style>
  <w:style w:type="character" w:customStyle="1" w:styleId="IngenmellomromTegn">
    <w:name w:val="Ingen mellomrom Tegn"/>
    <w:basedOn w:val="Standardskriftforavsnitt"/>
    <w:link w:val="Ingenmellomrom"/>
    <w:uiPriority w:val="1"/>
    <w:rsid w:val="004C1557"/>
  </w:style>
  <w:style w:type="paragraph" w:styleId="Listeavsnitt">
    <w:name w:val="List Paragraph"/>
    <w:aliases w:val="EG Bullet 1,Crayon Bullet List,Brief List Paragraph 1,Recommendation,List Paragraph1,List Paragraph11,List Paragraph2,L,Bullet point,List Paragraph Number,Content descriptions,NFP GP Bulleted List,FooterText,numbered,Paragraphe de liste1"/>
    <w:basedOn w:val="Normal"/>
    <w:link w:val="ListeavsnittTegn"/>
    <w:uiPriority w:val="34"/>
    <w:qFormat/>
    <w:rsid w:val="00BF2B2A"/>
    <w:pPr>
      <w:ind w:left="720"/>
      <w:contextualSpacing/>
    </w:pPr>
  </w:style>
  <w:style w:type="character" w:customStyle="1" w:styleId="ListeavsnittTegn">
    <w:name w:val="Listeavsnitt Tegn"/>
    <w:aliases w:val="EG Bullet 1 Tegn,Crayon Bullet List Tegn,Brief List Paragraph 1 Tegn,Recommendation Tegn,List Paragraph1 Tegn,List Paragraph11 Tegn,List Paragraph2 Tegn,L Tegn,Bullet point Tegn,List Paragraph Number Tegn,Content descriptions Tegn"/>
    <w:link w:val="Listeavsnitt"/>
    <w:uiPriority w:val="34"/>
    <w:qFormat/>
    <w:locked/>
    <w:rsid w:val="003E53A8"/>
  </w:style>
  <w:style w:type="paragraph" w:styleId="Sitat">
    <w:name w:val="Quote"/>
    <w:basedOn w:val="Normal"/>
    <w:next w:val="Normal"/>
    <w:link w:val="SitatTegn"/>
    <w:uiPriority w:val="29"/>
    <w:rsid w:val="00BF2B2A"/>
    <w:pPr>
      <w:spacing w:before="200" w:after="0"/>
      <w:ind w:left="360" w:right="360"/>
    </w:pPr>
    <w:rPr>
      <w:i/>
      <w:iCs/>
    </w:rPr>
  </w:style>
  <w:style w:type="character" w:customStyle="1" w:styleId="SitatTegn">
    <w:name w:val="Sitat Tegn"/>
    <w:basedOn w:val="Standardskriftforavsnitt"/>
    <w:link w:val="Sitat"/>
    <w:uiPriority w:val="29"/>
    <w:rsid w:val="00BF2B2A"/>
    <w:rPr>
      <w:i/>
      <w:iCs/>
    </w:rPr>
  </w:style>
  <w:style w:type="paragraph" w:styleId="Sterktsitat">
    <w:name w:val="Intense Quote"/>
    <w:basedOn w:val="Normal"/>
    <w:next w:val="Normal"/>
    <w:link w:val="SterktsitatTegn"/>
    <w:uiPriority w:val="30"/>
    <w:rsid w:val="00BF2B2A"/>
    <w:pPr>
      <w:pBdr>
        <w:bottom w:val="single" w:sz="4" w:space="1" w:color="auto"/>
      </w:pBdr>
      <w:spacing w:before="200" w:after="280"/>
      <w:ind w:left="1008" w:right="1152"/>
      <w:jc w:val="both"/>
    </w:pPr>
    <w:rPr>
      <w:b/>
      <w:bCs/>
      <w:i/>
      <w:iCs/>
    </w:rPr>
  </w:style>
  <w:style w:type="character" w:customStyle="1" w:styleId="SterktsitatTegn">
    <w:name w:val="Sterkt sitat Tegn"/>
    <w:basedOn w:val="Standardskriftforavsnitt"/>
    <w:link w:val="Sterktsitat"/>
    <w:uiPriority w:val="30"/>
    <w:rsid w:val="00BF2B2A"/>
    <w:rPr>
      <w:b/>
      <w:bCs/>
      <w:i/>
      <w:iCs/>
    </w:rPr>
  </w:style>
  <w:style w:type="character" w:styleId="Svakutheving">
    <w:name w:val="Subtle Emphasis"/>
    <w:uiPriority w:val="19"/>
    <w:qFormat/>
    <w:rsid w:val="00BF2B2A"/>
    <w:rPr>
      <w:i/>
      <w:iCs/>
    </w:rPr>
  </w:style>
  <w:style w:type="character" w:styleId="Sterkutheving">
    <w:name w:val="Intense Emphasis"/>
    <w:uiPriority w:val="21"/>
    <w:qFormat/>
    <w:rsid w:val="00BF2B2A"/>
    <w:rPr>
      <w:b/>
      <w:bCs/>
    </w:rPr>
  </w:style>
  <w:style w:type="character" w:styleId="Svakreferanse">
    <w:name w:val="Subtle Reference"/>
    <w:uiPriority w:val="31"/>
    <w:qFormat/>
    <w:rsid w:val="00BF2B2A"/>
    <w:rPr>
      <w:smallCaps/>
    </w:rPr>
  </w:style>
  <w:style w:type="character" w:styleId="Sterkreferanse">
    <w:name w:val="Intense Reference"/>
    <w:uiPriority w:val="32"/>
    <w:rsid w:val="00BF2B2A"/>
    <w:rPr>
      <w:smallCaps/>
      <w:spacing w:val="5"/>
      <w:u w:val="single"/>
    </w:rPr>
  </w:style>
  <w:style w:type="character" w:styleId="Boktittel">
    <w:name w:val="Book Title"/>
    <w:uiPriority w:val="33"/>
    <w:rsid w:val="00BF2B2A"/>
    <w:rPr>
      <w:i/>
      <w:iCs/>
      <w:smallCaps/>
      <w:spacing w:val="5"/>
    </w:rPr>
  </w:style>
  <w:style w:type="paragraph" w:styleId="Overskriftforinnholdsfortegnelse">
    <w:name w:val="TOC Heading"/>
    <w:basedOn w:val="Overskrift1"/>
    <w:next w:val="Normal"/>
    <w:uiPriority w:val="39"/>
    <w:semiHidden/>
    <w:unhideWhenUsed/>
    <w:qFormat/>
    <w:rsid w:val="00BF2B2A"/>
    <w:pPr>
      <w:outlineLvl w:val="9"/>
    </w:pPr>
    <w:rPr>
      <w:lang w:bidi="en-US"/>
    </w:rPr>
  </w:style>
  <w:style w:type="paragraph" w:customStyle="1" w:styleId="Forsidetittelsentrert">
    <w:name w:val="Forside tittel sentrert"/>
    <w:basedOn w:val="Ingenmellomrom"/>
    <w:link w:val="ForsidetittelsentrertTegn"/>
    <w:rsid w:val="004C1557"/>
    <w:pPr>
      <w:jc w:val="center"/>
    </w:pPr>
    <w:rPr>
      <w:b/>
      <w:sz w:val="36"/>
      <w:szCs w:val="36"/>
    </w:rPr>
  </w:style>
  <w:style w:type="character" w:customStyle="1" w:styleId="ForsidetittelsentrertTegn">
    <w:name w:val="Forside tittel sentrert Tegn"/>
    <w:basedOn w:val="IngenmellomromTegn"/>
    <w:link w:val="Forsidetittelsentrert"/>
    <w:rsid w:val="004C1557"/>
    <w:rPr>
      <w:b/>
      <w:sz w:val="36"/>
      <w:szCs w:val="36"/>
    </w:rPr>
  </w:style>
  <w:style w:type="paragraph" w:customStyle="1" w:styleId="Storforsidetittelsentrert">
    <w:name w:val="Stor forsidetittel sentrert"/>
    <w:basedOn w:val="Forsidetittelsentrert"/>
    <w:link w:val="StorforsidetittelsentrertTegn"/>
    <w:rsid w:val="004C1557"/>
    <w:rPr>
      <w:sz w:val="72"/>
    </w:rPr>
  </w:style>
  <w:style w:type="character" w:customStyle="1" w:styleId="StorforsidetittelsentrertTegn">
    <w:name w:val="Stor forsidetittel sentrert Tegn"/>
    <w:basedOn w:val="ForsidetittelsentrertTegn"/>
    <w:link w:val="Storforsidetittelsentrert"/>
    <w:rsid w:val="004C1557"/>
    <w:rPr>
      <w:b/>
      <w:sz w:val="72"/>
      <w:szCs w:val="36"/>
    </w:rPr>
  </w:style>
  <w:style w:type="paragraph" w:styleId="Bobletekst">
    <w:name w:val="Balloon Text"/>
    <w:basedOn w:val="Normal"/>
    <w:link w:val="BobletekstTegn"/>
    <w:uiPriority w:val="99"/>
    <w:semiHidden/>
    <w:unhideWhenUsed/>
    <w:rsid w:val="004C1557"/>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4C1557"/>
    <w:rPr>
      <w:rFonts w:ascii="Tahoma" w:hAnsi="Tahoma" w:cs="Tahoma"/>
      <w:sz w:val="16"/>
      <w:szCs w:val="16"/>
    </w:rPr>
  </w:style>
  <w:style w:type="paragraph" w:customStyle="1" w:styleId="Forsidetittel">
    <w:name w:val="Forsidetittel"/>
    <w:basedOn w:val="Forsidetittelsentrert"/>
    <w:link w:val="ForsidetittelTegn"/>
    <w:rsid w:val="00A81C6E"/>
    <w:pPr>
      <w:jc w:val="left"/>
    </w:pPr>
  </w:style>
  <w:style w:type="character" w:customStyle="1" w:styleId="ForsidetittelTegn">
    <w:name w:val="Forsidetittel Tegn"/>
    <w:basedOn w:val="ForsidetittelsentrertTegn"/>
    <w:link w:val="Forsidetittel"/>
    <w:rsid w:val="00A81C6E"/>
    <w:rPr>
      <w:b/>
      <w:sz w:val="36"/>
      <w:szCs w:val="36"/>
    </w:rPr>
  </w:style>
  <w:style w:type="table" w:styleId="Tabellrutenett">
    <w:name w:val="Table Grid"/>
    <w:basedOn w:val="Vanligtabell"/>
    <w:uiPriority w:val="59"/>
    <w:rsid w:val="00963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kst">
    <w:name w:val="Tabelltekst"/>
    <w:basedOn w:val="Normal"/>
    <w:link w:val="TabelltekstTegn"/>
    <w:qFormat/>
    <w:rsid w:val="00587067"/>
    <w:rPr>
      <w:sz w:val="20"/>
      <w:szCs w:val="20"/>
    </w:rPr>
  </w:style>
  <w:style w:type="character" w:customStyle="1" w:styleId="TabelltekstTegn">
    <w:name w:val="Tabelltekst Tegn"/>
    <w:basedOn w:val="Standardskriftforavsnitt"/>
    <w:link w:val="Tabelltekst"/>
    <w:rsid w:val="00587067"/>
    <w:rPr>
      <w:sz w:val="20"/>
      <w:szCs w:val="20"/>
    </w:rPr>
  </w:style>
  <w:style w:type="paragraph" w:customStyle="1" w:styleId="Tabelloverskrift">
    <w:name w:val="Tabelloverskrift"/>
    <w:basedOn w:val="Tabelltekst"/>
    <w:link w:val="TabelloverskriftTegn"/>
    <w:qFormat/>
    <w:rsid w:val="00587067"/>
    <w:rPr>
      <w:b/>
    </w:rPr>
  </w:style>
  <w:style w:type="character" w:customStyle="1" w:styleId="TabelloverskriftTegn">
    <w:name w:val="Tabelloverskrift Tegn"/>
    <w:basedOn w:val="TabelltekstTegn"/>
    <w:link w:val="Tabelloverskrift"/>
    <w:rsid w:val="00587067"/>
    <w:rPr>
      <w:b/>
      <w:sz w:val="20"/>
      <w:szCs w:val="20"/>
    </w:rPr>
  </w:style>
  <w:style w:type="paragraph" w:customStyle="1" w:styleId="Tabelltekstingenmellomrom">
    <w:name w:val="Tabelltekst ingen mellomrom"/>
    <w:basedOn w:val="Tabelltekst"/>
    <w:link w:val="TabelltekstingenmellomromTegn"/>
    <w:qFormat/>
    <w:rsid w:val="001C4742"/>
    <w:pPr>
      <w:spacing w:after="0"/>
    </w:pPr>
  </w:style>
  <w:style w:type="character" w:customStyle="1" w:styleId="TabelltekstingenmellomromTegn">
    <w:name w:val="Tabelltekst ingen mellomrom Tegn"/>
    <w:basedOn w:val="TabelltekstTegn"/>
    <w:link w:val="Tabelltekstingenmellomrom"/>
    <w:rsid w:val="001C4742"/>
    <w:rPr>
      <w:sz w:val="20"/>
      <w:szCs w:val="20"/>
    </w:rPr>
  </w:style>
  <w:style w:type="paragraph" w:styleId="Topptekst">
    <w:name w:val="header"/>
    <w:basedOn w:val="Normal"/>
    <w:link w:val="TopptekstTegn"/>
    <w:uiPriority w:val="99"/>
    <w:unhideWhenUsed/>
    <w:rsid w:val="00E40DA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E40DA2"/>
  </w:style>
  <w:style w:type="paragraph" w:styleId="Bunntekst">
    <w:name w:val="footer"/>
    <w:basedOn w:val="Normal"/>
    <w:link w:val="BunntekstTegn"/>
    <w:uiPriority w:val="99"/>
    <w:unhideWhenUsed/>
    <w:rsid w:val="00E40DA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40DA2"/>
  </w:style>
  <w:style w:type="paragraph" w:styleId="INNH1">
    <w:name w:val="toc 1"/>
    <w:basedOn w:val="Normal"/>
    <w:next w:val="Normal"/>
    <w:autoRedefine/>
    <w:uiPriority w:val="39"/>
    <w:unhideWhenUsed/>
    <w:rsid w:val="009167CA"/>
    <w:pPr>
      <w:spacing w:after="100"/>
    </w:pPr>
  </w:style>
  <w:style w:type="paragraph" w:styleId="INNH2">
    <w:name w:val="toc 2"/>
    <w:basedOn w:val="Normal"/>
    <w:next w:val="Normal"/>
    <w:autoRedefine/>
    <w:uiPriority w:val="39"/>
    <w:unhideWhenUsed/>
    <w:rsid w:val="009167CA"/>
    <w:pPr>
      <w:spacing w:after="100"/>
      <w:ind w:left="220"/>
    </w:pPr>
  </w:style>
  <w:style w:type="character" w:styleId="Hyperkobling">
    <w:name w:val="Hyperlink"/>
    <w:basedOn w:val="Standardskriftforavsnitt"/>
    <w:uiPriority w:val="99"/>
    <w:unhideWhenUsed/>
    <w:rsid w:val="009167CA"/>
    <w:rPr>
      <w:color w:val="0000FF" w:themeColor="hyperlink"/>
      <w:u w:val="single"/>
    </w:rPr>
  </w:style>
  <w:style w:type="paragraph" w:styleId="INNH3">
    <w:name w:val="toc 3"/>
    <w:basedOn w:val="Normal"/>
    <w:next w:val="Normal"/>
    <w:autoRedefine/>
    <w:uiPriority w:val="39"/>
    <w:unhideWhenUsed/>
    <w:rsid w:val="00B45DE2"/>
    <w:pPr>
      <w:spacing w:after="100"/>
      <w:ind w:left="440"/>
    </w:pPr>
  </w:style>
  <w:style w:type="paragraph" w:customStyle="1" w:styleId="Veiledendetekst">
    <w:name w:val="Veiledende tekst"/>
    <w:basedOn w:val="Normal"/>
    <w:link w:val="VeiledendetekstTegn"/>
    <w:qFormat/>
    <w:rsid w:val="00512CC6"/>
    <w:rPr>
      <w:i/>
      <w:color w:val="0070C0"/>
    </w:rPr>
  </w:style>
  <w:style w:type="character" w:customStyle="1" w:styleId="VeiledendetekstTegn">
    <w:name w:val="Veiledende tekst Tegn"/>
    <w:basedOn w:val="Standardskriftforavsnitt"/>
    <w:link w:val="Veiledendetekst"/>
    <w:rsid w:val="00512CC6"/>
    <w:rPr>
      <w:i/>
      <w:color w:val="0070C0"/>
    </w:rPr>
  </w:style>
  <w:style w:type="paragraph" w:customStyle="1" w:styleId="Stil2">
    <w:name w:val="Stil2"/>
    <w:basedOn w:val="Normal"/>
    <w:link w:val="Stil2Tegn"/>
    <w:rsid w:val="00FD22DE"/>
    <w:rPr>
      <w:rFonts w:cs="Arial"/>
      <w:i/>
      <w:color w:val="0000FF"/>
    </w:rPr>
  </w:style>
  <w:style w:type="character" w:customStyle="1" w:styleId="Stil2Tegn">
    <w:name w:val="Stil2 Tegn"/>
    <w:basedOn w:val="Standardskriftforavsnitt"/>
    <w:link w:val="Stil2"/>
    <w:rsid w:val="00FD22DE"/>
    <w:rPr>
      <w:rFonts w:cs="Arial"/>
      <w:i/>
      <w:color w:val="0000FF"/>
    </w:rPr>
  </w:style>
  <w:style w:type="paragraph" w:customStyle="1" w:styleId="paragraph">
    <w:name w:val="paragraph"/>
    <w:basedOn w:val="Normal"/>
    <w:rsid w:val="00781D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rdskriftforavsnitt"/>
    <w:rsid w:val="00781DB9"/>
  </w:style>
  <w:style w:type="character" w:customStyle="1" w:styleId="eop">
    <w:name w:val="eop"/>
    <w:basedOn w:val="Standardskriftforavsnitt"/>
    <w:rsid w:val="00781DB9"/>
  </w:style>
  <w:style w:type="paragraph" w:styleId="INNH4">
    <w:name w:val="toc 4"/>
    <w:basedOn w:val="Normal"/>
    <w:next w:val="Normal"/>
    <w:autoRedefine/>
    <w:uiPriority w:val="39"/>
    <w:unhideWhenUsed/>
    <w:rsid w:val="00FC00A9"/>
    <w:pPr>
      <w:spacing w:after="100" w:line="259" w:lineRule="auto"/>
      <w:ind w:left="660"/>
    </w:pPr>
  </w:style>
  <w:style w:type="paragraph" w:styleId="INNH5">
    <w:name w:val="toc 5"/>
    <w:basedOn w:val="Normal"/>
    <w:next w:val="Normal"/>
    <w:autoRedefine/>
    <w:uiPriority w:val="39"/>
    <w:unhideWhenUsed/>
    <w:rsid w:val="00FC00A9"/>
    <w:pPr>
      <w:spacing w:after="100" w:line="259" w:lineRule="auto"/>
      <w:ind w:left="880"/>
    </w:pPr>
  </w:style>
  <w:style w:type="paragraph" w:styleId="INNH6">
    <w:name w:val="toc 6"/>
    <w:basedOn w:val="Normal"/>
    <w:next w:val="Normal"/>
    <w:autoRedefine/>
    <w:uiPriority w:val="39"/>
    <w:unhideWhenUsed/>
    <w:rsid w:val="00FC00A9"/>
    <w:pPr>
      <w:spacing w:after="100" w:line="259" w:lineRule="auto"/>
      <w:ind w:left="1100"/>
    </w:pPr>
  </w:style>
  <w:style w:type="paragraph" w:styleId="INNH7">
    <w:name w:val="toc 7"/>
    <w:basedOn w:val="Normal"/>
    <w:next w:val="Normal"/>
    <w:autoRedefine/>
    <w:uiPriority w:val="39"/>
    <w:unhideWhenUsed/>
    <w:rsid w:val="00FC00A9"/>
    <w:pPr>
      <w:spacing w:after="100" w:line="259" w:lineRule="auto"/>
      <w:ind w:left="1320"/>
    </w:pPr>
  </w:style>
  <w:style w:type="paragraph" w:styleId="INNH8">
    <w:name w:val="toc 8"/>
    <w:basedOn w:val="Normal"/>
    <w:next w:val="Normal"/>
    <w:autoRedefine/>
    <w:uiPriority w:val="39"/>
    <w:unhideWhenUsed/>
    <w:rsid w:val="00FC00A9"/>
    <w:pPr>
      <w:spacing w:after="100" w:line="259" w:lineRule="auto"/>
      <w:ind w:left="1540"/>
    </w:pPr>
  </w:style>
  <w:style w:type="paragraph" w:styleId="INNH9">
    <w:name w:val="toc 9"/>
    <w:basedOn w:val="Normal"/>
    <w:next w:val="Normal"/>
    <w:autoRedefine/>
    <w:uiPriority w:val="39"/>
    <w:unhideWhenUsed/>
    <w:rsid w:val="00FC00A9"/>
    <w:pPr>
      <w:spacing w:after="100" w:line="259" w:lineRule="auto"/>
      <w:ind w:left="1760"/>
    </w:pPr>
  </w:style>
  <w:style w:type="paragraph" w:customStyle="1" w:styleId="TabellTekst0">
    <w:name w:val="TabellTekst"/>
    <w:basedOn w:val="Normal"/>
    <w:qFormat/>
    <w:rsid w:val="00F92F94"/>
    <w:pPr>
      <w:spacing w:before="20" w:after="0" w:line="240" w:lineRule="auto"/>
    </w:pPr>
    <w:rPr>
      <w:rFonts w:ascii="Arial" w:eastAsia="Calibri" w:hAnsi="Arial" w:cs="Times New Roman"/>
      <w:sz w:val="16"/>
      <w:lang w:eastAsia="en-US"/>
    </w:rPr>
  </w:style>
  <w:style w:type="paragraph" w:styleId="Dato">
    <w:name w:val="Date"/>
    <w:basedOn w:val="Normal"/>
    <w:next w:val="Normal"/>
    <w:link w:val="DatoTegn"/>
    <w:semiHidden/>
    <w:rsid w:val="004153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DatoTegn">
    <w:name w:val="Dato Tegn"/>
    <w:basedOn w:val="Standardskriftforavsnitt"/>
    <w:link w:val="Dato"/>
    <w:uiPriority w:val="1"/>
    <w:semiHidden/>
    <w:rsid w:val="00415355"/>
    <w:rPr>
      <w:rFonts w:ascii="Arial" w:eastAsia="Times New Roman" w:hAnsi="Arial" w:cs="Arial"/>
      <w:sz w:val="24"/>
      <w:szCs w:val="24"/>
    </w:rPr>
  </w:style>
  <w:style w:type="paragraph" w:customStyle="1" w:styleId="VeiledendeteksttilSVV">
    <w:name w:val="Veiledende tekst til SVV"/>
    <w:basedOn w:val="Normal"/>
    <w:link w:val="VeiledendeteksttilSVVTegn"/>
    <w:qFormat/>
    <w:rsid w:val="006A1F77"/>
    <w:pPr>
      <w:spacing w:line="240" w:lineRule="auto"/>
    </w:pPr>
    <w:rPr>
      <w:rFonts w:ascii="Calibri" w:eastAsia="Times New Roman" w:hAnsi="Calibri" w:cs="Calibri"/>
      <w:i/>
      <w:iCs/>
      <w:color w:val="C00000"/>
      <w:lang w:eastAsia="en-US"/>
    </w:rPr>
  </w:style>
  <w:style w:type="character" w:customStyle="1" w:styleId="VeiledendeteksttilSVVTegn">
    <w:name w:val="Veiledende tekst til SVV Tegn"/>
    <w:basedOn w:val="Standardskriftforavsnitt"/>
    <w:link w:val="VeiledendeteksttilSVV"/>
    <w:rsid w:val="006A1F77"/>
    <w:rPr>
      <w:rFonts w:ascii="Calibri" w:eastAsia="Times New Roman" w:hAnsi="Calibri" w:cs="Calibri"/>
      <w:i/>
      <w:iCs/>
      <w:color w:val="C00000"/>
      <w:lang w:eastAsia="en-US"/>
    </w:rPr>
  </w:style>
  <w:style w:type="paragraph" w:customStyle="1" w:styleId="Forslagstekstogeksempler">
    <w:name w:val="Forslagstekst og eksempler"/>
    <w:basedOn w:val="VeiledendeteksttilSVV"/>
    <w:link w:val="ForslagstekstogeksemplerTegn"/>
    <w:qFormat/>
    <w:rsid w:val="00852A55"/>
    <w:rPr>
      <w:i w:val="0"/>
      <w:color w:val="0F02BE"/>
    </w:rPr>
  </w:style>
  <w:style w:type="character" w:customStyle="1" w:styleId="ForslagstekstogeksemplerTegn">
    <w:name w:val="Forslagstekst og eksempler Tegn"/>
    <w:basedOn w:val="VeiledendeteksttilSVVTegn"/>
    <w:link w:val="Forslagstekstogeksempler"/>
    <w:rsid w:val="00852A55"/>
    <w:rPr>
      <w:rFonts w:ascii="Calibri" w:eastAsia="Times New Roman" w:hAnsi="Calibri" w:cs="Calibri"/>
      <w:i w:val="0"/>
      <w:iCs/>
      <w:color w:val="0F02BE"/>
      <w:lang w:eastAsia="en-US"/>
    </w:rPr>
  </w:style>
  <w:style w:type="paragraph" w:customStyle="1" w:styleId="Forordtittel">
    <w:name w:val="Forordtittel"/>
    <w:basedOn w:val="Overskrift1"/>
    <w:next w:val="Normal"/>
    <w:link w:val="ForordtittelTegn"/>
    <w:rsid w:val="00852A55"/>
    <w:pPr>
      <w:numPr>
        <w:numId w:val="0"/>
      </w:numPr>
      <w:ind w:left="432" w:hanging="432"/>
    </w:pPr>
    <w:rPr>
      <w:color w:val="365F91" w:themeColor="accent1" w:themeShade="BF"/>
    </w:rPr>
  </w:style>
  <w:style w:type="character" w:customStyle="1" w:styleId="ForordtittelTegn">
    <w:name w:val="Forordtittel Tegn"/>
    <w:basedOn w:val="Overskrift1Tegn"/>
    <w:link w:val="Forordtittel"/>
    <w:rsid w:val="00852A55"/>
    <w:rPr>
      <w:rFonts w:asciiTheme="majorHAnsi" w:eastAsiaTheme="majorEastAsia" w:hAnsiTheme="majorHAnsi" w:cstheme="majorBidi"/>
      <w:b/>
      <w:bCs/>
      <w:color w:val="365F91" w:themeColor="accent1" w:themeShade="BF"/>
      <w:sz w:val="28"/>
      <w:szCs w:val="28"/>
    </w:rPr>
  </w:style>
  <w:style w:type="paragraph" w:customStyle="1" w:styleId="VeiledendetekstfellesforKundeogLeverandr">
    <w:name w:val="Veiledende tekst felles for Kunde og Leverandør"/>
    <w:basedOn w:val="VeiledendeteksttilSVV"/>
    <w:qFormat/>
    <w:rsid w:val="00852A55"/>
    <w:rPr>
      <w:color w:val="auto"/>
    </w:rPr>
  </w:style>
  <w:style w:type="paragraph" w:customStyle="1" w:styleId="Bokstavliste">
    <w:name w:val="Bokstavliste"/>
    <w:basedOn w:val="Normal"/>
    <w:rsid w:val="00CB7FEA"/>
    <w:pPr>
      <w:keepLines/>
      <w:widowControl w:val="0"/>
      <w:numPr>
        <w:numId w:val="20"/>
      </w:numPr>
      <w:tabs>
        <w:tab w:val="num" w:pos="567"/>
      </w:tabs>
      <w:spacing w:after="120" w:line="240" w:lineRule="auto"/>
      <w:ind w:left="567"/>
    </w:pPr>
    <w:rPr>
      <w:rFonts w:ascii="Arial" w:eastAsia="Times New Roman" w:hAnsi="Arial" w:cs="Arial"/>
    </w:rPr>
  </w:style>
  <w:style w:type="paragraph" w:customStyle="1" w:styleId="Bokstavliste2">
    <w:name w:val="Bokstavliste 2"/>
    <w:basedOn w:val="Normal"/>
    <w:rsid w:val="00CB7FEA"/>
    <w:pPr>
      <w:keepLines/>
      <w:widowControl w:val="0"/>
      <w:numPr>
        <w:numId w:val="21"/>
      </w:numPr>
      <w:tabs>
        <w:tab w:val="num" w:pos="1080"/>
      </w:tabs>
      <w:spacing w:after="60" w:line="240" w:lineRule="auto"/>
      <w:ind w:left="1080" w:hanging="360"/>
    </w:pPr>
    <w:rPr>
      <w:rFonts w:ascii="Arial" w:eastAsia="Times New Roman" w:hAnsi="Arial" w:cs="Arial"/>
    </w:rPr>
  </w:style>
  <w:style w:type="character" w:styleId="Ulstomtale">
    <w:name w:val="Unresolved Mention"/>
    <w:basedOn w:val="Standardskriftforavsnitt"/>
    <w:uiPriority w:val="99"/>
    <w:semiHidden/>
    <w:unhideWhenUsed/>
    <w:rsid w:val="004476E0"/>
    <w:rPr>
      <w:color w:val="605E5C"/>
      <w:shd w:val="clear" w:color="auto" w:fill="E1DFDD"/>
    </w:rPr>
  </w:style>
  <w:style w:type="table" w:styleId="Lyslisteuthevingsfarge1">
    <w:name w:val="Light List Accent 1"/>
    <w:basedOn w:val="Vanligtabell"/>
    <w:uiPriority w:val="61"/>
    <w:rsid w:val="00A642C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elloverskrift0">
    <w:name w:val="tabell overskrift"/>
    <w:basedOn w:val="Normal"/>
    <w:rsid w:val="00E8392C"/>
    <w:pPr>
      <w:spacing w:after="0" w:line="240" w:lineRule="auto"/>
    </w:pPr>
    <w:rPr>
      <w:rFonts w:ascii="Arial" w:eastAsia="Times New Roman" w:hAnsi="Arial" w:cs="Times New Roman"/>
      <w:b/>
      <w:sz w:val="20"/>
      <w:szCs w:val="20"/>
      <w:lang w:eastAsia="en-US"/>
    </w:rPr>
  </w:style>
  <w:style w:type="paragraph" w:customStyle="1" w:styleId="Brdtekst12">
    <w:name w:val="Brødtekst 12"/>
    <w:basedOn w:val="Brdtekst"/>
    <w:link w:val="Brdtekst12TegnTegn"/>
    <w:rsid w:val="00E8392C"/>
    <w:pPr>
      <w:spacing w:after="0" w:line="288" w:lineRule="auto"/>
    </w:pPr>
    <w:rPr>
      <w:rFonts w:ascii="Times New Roman" w:eastAsia="Times New Roman" w:hAnsi="Times New Roman" w:cs="Times New Roman"/>
      <w:i/>
      <w:sz w:val="24"/>
      <w:szCs w:val="20"/>
    </w:rPr>
  </w:style>
  <w:style w:type="paragraph" w:styleId="Brdtekst">
    <w:name w:val="Body Text"/>
    <w:basedOn w:val="Normal"/>
    <w:link w:val="BrdtekstTegn"/>
    <w:uiPriority w:val="99"/>
    <w:semiHidden/>
    <w:unhideWhenUsed/>
    <w:rsid w:val="00E8392C"/>
    <w:pPr>
      <w:spacing w:after="120"/>
    </w:pPr>
  </w:style>
  <w:style w:type="character" w:customStyle="1" w:styleId="BrdtekstTegn">
    <w:name w:val="Brødtekst Tegn"/>
    <w:basedOn w:val="Standardskriftforavsnitt"/>
    <w:link w:val="Brdtekst"/>
    <w:uiPriority w:val="99"/>
    <w:semiHidden/>
    <w:rsid w:val="00E8392C"/>
  </w:style>
  <w:style w:type="character" w:customStyle="1" w:styleId="Brdtekst12TegnTegn">
    <w:name w:val="Brødtekst 12 Tegn Tegn"/>
    <w:link w:val="Brdtekst12"/>
    <w:rsid w:val="00E8392C"/>
    <w:rPr>
      <w:rFonts w:ascii="Times New Roman" w:eastAsia="Times New Roman" w:hAnsi="Times New Roman" w:cs="Times New Roman"/>
      <w:i/>
      <w:sz w:val="24"/>
      <w:szCs w:val="20"/>
    </w:rPr>
  </w:style>
  <w:style w:type="character" w:styleId="Omtale">
    <w:name w:val="Mention"/>
    <w:basedOn w:val="Standardskriftforavsnitt"/>
    <w:uiPriority w:val="99"/>
    <w:unhideWhenUsed/>
    <w:rsid w:val="003D7D1B"/>
    <w:rPr>
      <w:color w:val="2B579A"/>
      <w:shd w:val="clear" w:color="auto" w:fill="E1DFDD"/>
    </w:rPr>
  </w:style>
  <w:style w:type="paragraph" w:styleId="NormalWeb">
    <w:name w:val="Normal (Web)"/>
    <w:basedOn w:val="Normal"/>
    <w:uiPriority w:val="99"/>
    <w:semiHidden/>
    <w:unhideWhenUsed/>
    <w:rsid w:val="002965BA"/>
    <w:rPr>
      <w:rFonts w:ascii="Times New Roman" w:hAnsi="Times New Roman" w:cs="Times New Roman"/>
      <w:sz w:val="24"/>
      <w:szCs w:val="24"/>
    </w:rPr>
  </w:style>
  <w:style w:type="paragraph" w:customStyle="1" w:styleId="Veildendeteksttilleverandr">
    <w:name w:val="Veildende tekst til leverandør"/>
    <w:basedOn w:val="Normal"/>
    <w:uiPriority w:val="1"/>
    <w:qFormat/>
    <w:rsid w:val="737DA4D9"/>
    <w:rPr>
      <w:rFonts w:ascii="Calibri" w:eastAsia="Times New Roman" w:hAnsi="Calibri" w:cs="Calibri"/>
      <w:i/>
      <w:iCs/>
      <w:color w:val="00B050"/>
    </w:rPr>
  </w:style>
  <w:style w:type="character" w:styleId="Fulgthyperkobling">
    <w:name w:val="FollowedHyperlink"/>
    <w:basedOn w:val="Standardskriftforavsnitt"/>
    <w:uiPriority w:val="99"/>
    <w:semiHidden/>
    <w:unhideWhenUsed/>
    <w:rsid w:val="00D90105"/>
    <w:rPr>
      <w:color w:val="800080" w:themeColor="followedHyperlink"/>
      <w:u w:val="single"/>
    </w:rPr>
  </w:style>
  <w:style w:type="paragraph" w:customStyle="1" w:styleId="CommentText1">
    <w:name w:val="Comment Text1"/>
    <w:basedOn w:val="Normal"/>
    <w:link w:val="CommentTextChar"/>
    <w:uiPriority w:val="99"/>
    <w:semiHidden/>
    <w:unhideWhenUsed/>
    <w:pPr>
      <w:spacing w:line="240" w:lineRule="auto"/>
    </w:pPr>
    <w:rPr>
      <w:sz w:val="20"/>
      <w:szCs w:val="20"/>
    </w:rPr>
  </w:style>
  <w:style w:type="character" w:customStyle="1" w:styleId="CommentTextChar">
    <w:name w:val="Comment Text Char"/>
    <w:basedOn w:val="Standardskriftforavsnitt"/>
    <w:link w:val="CommentText1"/>
    <w:uiPriority w:val="99"/>
    <w:rsid w:val="007540A7"/>
    <w:rPr>
      <w:sz w:val="20"/>
      <w:szCs w:val="20"/>
    </w:rPr>
  </w:style>
  <w:style w:type="character" w:customStyle="1" w:styleId="CommentReference1">
    <w:name w:val="Comment Reference1"/>
    <w:basedOn w:val="Standardskriftforavsnitt"/>
    <w:uiPriority w:val="99"/>
    <w:semiHidden/>
    <w:unhideWhenUsed/>
    <w:rsid w:val="008A03D2"/>
    <w:rPr>
      <w:sz w:val="16"/>
      <w:szCs w:val="16"/>
    </w:rPr>
  </w:style>
  <w:style w:type="paragraph" w:customStyle="1" w:styleId="CommentText10">
    <w:name w:val="Comment Text10"/>
    <w:basedOn w:val="Normal"/>
    <w:uiPriority w:val="99"/>
    <w:unhideWhenUsed/>
    <w:rsid w:val="007540A7"/>
    <w:pPr>
      <w:spacing w:line="240" w:lineRule="auto"/>
    </w:pPr>
    <w:rPr>
      <w:sz w:val="20"/>
      <w:szCs w:val="20"/>
    </w:rPr>
  </w:style>
  <w:style w:type="character" w:customStyle="1" w:styleId="CommentReference10">
    <w:name w:val="Comment Reference10"/>
    <w:basedOn w:val="Standardskriftforavsnitt"/>
    <w:uiPriority w:val="99"/>
    <w:semiHidden/>
    <w:unhideWhenUsed/>
    <w:rsid w:val="007540A7"/>
    <w:rPr>
      <w:sz w:val="16"/>
      <w:szCs w:val="16"/>
    </w:rPr>
  </w:style>
  <w:style w:type="character" w:customStyle="1" w:styleId="CommentTextChar1">
    <w:name w:val="Comment Text Char1"/>
    <w:basedOn w:val="Standardskriftforavsnitt"/>
    <w:link w:val="CommentText2"/>
    <w:uiPriority w:val="99"/>
    <w:rsid w:val="00A0624A"/>
    <w:rPr>
      <w:sz w:val="20"/>
      <w:szCs w:val="20"/>
    </w:rPr>
  </w:style>
  <w:style w:type="paragraph" w:customStyle="1" w:styleId="CommentText2">
    <w:name w:val="Comment Text2"/>
    <w:basedOn w:val="Normal"/>
    <w:link w:val="CommentTextChar1"/>
    <w:uiPriority w:val="99"/>
    <w:unhideWhenUsed/>
    <w:rsid w:val="008C5948"/>
    <w:pPr>
      <w:spacing w:line="240" w:lineRule="auto"/>
    </w:pPr>
    <w:rPr>
      <w:sz w:val="20"/>
      <w:szCs w:val="20"/>
    </w:rPr>
  </w:style>
  <w:style w:type="character" w:customStyle="1" w:styleId="CommentSubjectChar">
    <w:name w:val="Comment Subject Char"/>
    <w:basedOn w:val="CommentTextChar1"/>
    <w:link w:val="CommentSubject1"/>
    <w:uiPriority w:val="99"/>
    <w:semiHidden/>
    <w:rsid w:val="00A0624A"/>
    <w:rPr>
      <w:b/>
      <w:bCs/>
      <w:sz w:val="20"/>
      <w:szCs w:val="20"/>
    </w:rPr>
  </w:style>
  <w:style w:type="paragraph" w:customStyle="1" w:styleId="CommentSubject1">
    <w:name w:val="Comment Subject1"/>
    <w:basedOn w:val="CommentText2"/>
    <w:next w:val="CommentText2"/>
    <w:link w:val="CommentSubjectChar"/>
    <w:uiPriority w:val="99"/>
    <w:semiHidden/>
    <w:unhideWhenUsed/>
    <w:rsid w:val="008C5948"/>
    <w:rPr>
      <w:b/>
      <w:bCs/>
    </w:rPr>
  </w:style>
  <w:style w:type="character" w:customStyle="1" w:styleId="CommentReference2">
    <w:name w:val="Comment Reference2"/>
    <w:basedOn w:val="Standardskriftforavsnitt"/>
    <w:uiPriority w:val="99"/>
    <w:semiHidden/>
    <w:unhideWhenUsed/>
    <w:rsid w:val="008C5948"/>
    <w:rPr>
      <w:sz w:val="16"/>
      <w:szCs w:val="16"/>
    </w:rPr>
  </w:style>
  <w:style w:type="paragraph" w:styleId="Merknadstekst">
    <w:name w:val="annotation text"/>
    <w:basedOn w:val="Normal"/>
    <w:link w:val="MerknadstekstTegn"/>
    <w:uiPriority w:val="99"/>
    <w:unhideWhenUsed/>
    <w:rsid w:val="00DD2B10"/>
    <w:pPr>
      <w:spacing w:line="240" w:lineRule="auto"/>
    </w:pPr>
    <w:rPr>
      <w:sz w:val="20"/>
      <w:szCs w:val="20"/>
    </w:rPr>
  </w:style>
  <w:style w:type="character" w:customStyle="1" w:styleId="MerknadstekstTegn">
    <w:name w:val="Merknadstekst Tegn"/>
    <w:basedOn w:val="Standardskriftforavsnitt"/>
    <w:link w:val="Merknadstekst"/>
    <w:uiPriority w:val="99"/>
    <w:rsid w:val="00DD2B10"/>
    <w:rPr>
      <w:sz w:val="20"/>
      <w:szCs w:val="20"/>
    </w:rPr>
  </w:style>
  <w:style w:type="character" w:styleId="Merknadsreferanse">
    <w:name w:val="annotation reference"/>
    <w:basedOn w:val="Standardskriftforavsnitt"/>
    <w:uiPriority w:val="99"/>
    <w:semiHidden/>
    <w:unhideWhenUsed/>
    <w:rsid w:val="00DD2B10"/>
    <w:rPr>
      <w:sz w:val="16"/>
      <w:szCs w:val="16"/>
    </w:rPr>
  </w:style>
  <w:style w:type="paragraph" w:styleId="Kommentaremne">
    <w:name w:val="annotation subject"/>
    <w:basedOn w:val="Merknadstekst"/>
    <w:next w:val="Merknadstekst"/>
    <w:link w:val="KommentaremneTegn"/>
    <w:uiPriority w:val="99"/>
    <w:semiHidden/>
    <w:unhideWhenUsed/>
    <w:rsid w:val="00DD2B10"/>
    <w:rPr>
      <w:b/>
      <w:bCs/>
    </w:rPr>
  </w:style>
  <w:style w:type="character" w:customStyle="1" w:styleId="KommentaremneTegn">
    <w:name w:val="Kommentaremne Tegn"/>
    <w:basedOn w:val="MerknadstekstTegn"/>
    <w:link w:val="Kommentaremne"/>
    <w:uiPriority w:val="99"/>
    <w:semiHidden/>
    <w:rsid w:val="00DD2B1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6927">
      <w:bodyDiv w:val="1"/>
      <w:marLeft w:val="0"/>
      <w:marRight w:val="0"/>
      <w:marTop w:val="0"/>
      <w:marBottom w:val="0"/>
      <w:divBdr>
        <w:top w:val="none" w:sz="0" w:space="0" w:color="auto"/>
        <w:left w:val="none" w:sz="0" w:space="0" w:color="auto"/>
        <w:bottom w:val="none" w:sz="0" w:space="0" w:color="auto"/>
        <w:right w:val="none" w:sz="0" w:space="0" w:color="auto"/>
      </w:divBdr>
    </w:div>
    <w:div w:id="234171471">
      <w:bodyDiv w:val="1"/>
      <w:marLeft w:val="0"/>
      <w:marRight w:val="0"/>
      <w:marTop w:val="0"/>
      <w:marBottom w:val="0"/>
      <w:divBdr>
        <w:top w:val="none" w:sz="0" w:space="0" w:color="auto"/>
        <w:left w:val="none" w:sz="0" w:space="0" w:color="auto"/>
        <w:bottom w:val="none" w:sz="0" w:space="0" w:color="auto"/>
        <w:right w:val="none" w:sz="0" w:space="0" w:color="auto"/>
      </w:divBdr>
    </w:div>
    <w:div w:id="269624178">
      <w:bodyDiv w:val="1"/>
      <w:marLeft w:val="0"/>
      <w:marRight w:val="0"/>
      <w:marTop w:val="0"/>
      <w:marBottom w:val="0"/>
      <w:divBdr>
        <w:top w:val="none" w:sz="0" w:space="0" w:color="auto"/>
        <w:left w:val="none" w:sz="0" w:space="0" w:color="auto"/>
        <w:bottom w:val="none" w:sz="0" w:space="0" w:color="auto"/>
        <w:right w:val="none" w:sz="0" w:space="0" w:color="auto"/>
      </w:divBdr>
    </w:div>
    <w:div w:id="393434847">
      <w:bodyDiv w:val="1"/>
      <w:marLeft w:val="0"/>
      <w:marRight w:val="0"/>
      <w:marTop w:val="0"/>
      <w:marBottom w:val="0"/>
      <w:divBdr>
        <w:top w:val="none" w:sz="0" w:space="0" w:color="auto"/>
        <w:left w:val="none" w:sz="0" w:space="0" w:color="auto"/>
        <w:bottom w:val="none" w:sz="0" w:space="0" w:color="auto"/>
        <w:right w:val="none" w:sz="0" w:space="0" w:color="auto"/>
      </w:divBdr>
    </w:div>
    <w:div w:id="415791475">
      <w:bodyDiv w:val="1"/>
      <w:marLeft w:val="0"/>
      <w:marRight w:val="0"/>
      <w:marTop w:val="0"/>
      <w:marBottom w:val="0"/>
      <w:divBdr>
        <w:top w:val="none" w:sz="0" w:space="0" w:color="auto"/>
        <w:left w:val="none" w:sz="0" w:space="0" w:color="auto"/>
        <w:bottom w:val="none" w:sz="0" w:space="0" w:color="auto"/>
        <w:right w:val="none" w:sz="0" w:space="0" w:color="auto"/>
      </w:divBdr>
    </w:div>
    <w:div w:id="505632678">
      <w:bodyDiv w:val="1"/>
      <w:marLeft w:val="0"/>
      <w:marRight w:val="0"/>
      <w:marTop w:val="0"/>
      <w:marBottom w:val="0"/>
      <w:divBdr>
        <w:top w:val="none" w:sz="0" w:space="0" w:color="auto"/>
        <w:left w:val="none" w:sz="0" w:space="0" w:color="auto"/>
        <w:bottom w:val="none" w:sz="0" w:space="0" w:color="auto"/>
        <w:right w:val="none" w:sz="0" w:space="0" w:color="auto"/>
      </w:divBdr>
    </w:div>
    <w:div w:id="589435262">
      <w:bodyDiv w:val="1"/>
      <w:marLeft w:val="0"/>
      <w:marRight w:val="0"/>
      <w:marTop w:val="0"/>
      <w:marBottom w:val="0"/>
      <w:divBdr>
        <w:top w:val="none" w:sz="0" w:space="0" w:color="auto"/>
        <w:left w:val="none" w:sz="0" w:space="0" w:color="auto"/>
        <w:bottom w:val="none" w:sz="0" w:space="0" w:color="auto"/>
        <w:right w:val="none" w:sz="0" w:space="0" w:color="auto"/>
      </w:divBdr>
    </w:div>
    <w:div w:id="594750911">
      <w:bodyDiv w:val="1"/>
      <w:marLeft w:val="0"/>
      <w:marRight w:val="0"/>
      <w:marTop w:val="0"/>
      <w:marBottom w:val="0"/>
      <w:divBdr>
        <w:top w:val="none" w:sz="0" w:space="0" w:color="auto"/>
        <w:left w:val="none" w:sz="0" w:space="0" w:color="auto"/>
        <w:bottom w:val="none" w:sz="0" w:space="0" w:color="auto"/>
        <w:right w:val="none" w:sz="0" w:space="0" w:color="auto"/>
      </w:divBdr>
    </w:div>
    <w:div w:id="1163817804">
      <w:bodyDiv w:val="1"/>
      <w:marLeft w:val="0"/>
      <w:marRight w:val="0"/>
      <w:marTop w:val="0"/>
      <w:marBottom w:val="0"/>
      <w:divBdr>
        <w:top w:val="none" w:sz="0" w:space="0" w:color="auto"/>
        <w:left w:val="none" w:sz="0" w:space="0" w:color="auto"/>
        <w:bottom w:val="none" w:sz="0" w:space="0" w:color="auto"/>
        <w:right w:val="none" w:sz="0" w:space="0" w:color="auto"/>
      </w:divBdr>
    </w:div>
    <w:div w:id="1367952252">
      <w:bodyDiv w:val="1"/>
      <w:marLeft w:val="0"/>
      <w:marRight w:val="0"/>
      <w:marTop w:val="0"/>
      <w:marBottom w:val="0"/>
      <w:divBdr>
        <w:top w:val="none" w:sz="0" w:space="0" w:color="auto"/>
        <w:left w:val="none" w:sz="0" w:space="0" w:color="auto"/>
        <w:bottom w:val="none" w:sz="0" w:space="0" w:color="auto"/>
        <w:right w:val="none" w:sz="0" w:space="0" w:color="auto"/>
      </w:divBdr>
    </w:div>
    <w:div w:id="1619683148">
      <w:bodyDiv w:val="1"/>
      <w:marLeft w:val="0"/>
      <w:marRight w:val="0"/>
      <w:marTop w:val="0"/>
      <w:marBottom w:val="0"/>
      <w:divBdr>
        <w:top w:val="none" w:sz="0" w:space="0" w:color="auto"/>
        <w:left w:val="none" w:sz="0" w:space="0" w:color="auto"/>
        <w:bottom w:val="none" w:sz="0" w:space="0" w:color="auto"/>
        <w:right w:val="none" w:sz="0" w:space="0" w:color="auto"/>
      </w:divBdr>
    </w:div>
    <w:div w:id="163841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vegvesen.no/om-oss/kontakt-oss/adresse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vegvesen.no/dokument/basis/filer/MKH7330756/gjeldende"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417CE8D-5C92-4BD5-9922-997C53B4551F}">
    <t:Anchor>
      <t:Comment id="128051677"/>
    </t:Anchor>
    <t:History>
      <t:Event id="{CE6FC6CB-61A5-4BC8-BC67-3AB97F09A712}" time="2026-05-07T11:24:20.668Z">
        <t:Attribution userId="S::kare.kristian.lysvik@vegvesen.no::7844f1a9-c25c-40d4-bb0a-da6e19dbad1a" userProvider="AD" userName="Kåre Kristian Lysvik"/>
        <t:Anchor>
          <t:Comment id="2041415188"/>
        </t:Anchor>
        <t:Create/>
      </t:Event>
      <t:Event id="{D7494F4C-D3B9-4C00-8ADA-38EB3040A4A4}" time="2026-05-07T11:24:20.668Z">
        <t:Attribution userId="S::kare.kristian.lysvik@vegvesen.no::7844f1a9-c25c-40d4-bb0a-da6e19dbad1a" userProvider="AD" userName="Kåre Kristian Lysvik"/>
        <t:Anchor>
          <t:Comment id="2041415188"/>
        </t:Anchor>
        <t:Assign userId="S::abdul.rehman.anjem@vegvesen.no::2d0df316-9978-43f9-8fa8-7a6b93ff37e7" userProvider="AD" userName="Abdul Rehman Anjem"/>
      </t:Event>
      <t:Event id="{3BD2D7B7-A684-4494-97B1-6CA556E7112B}" time="2026-05-07T11:24:20.668Z">
        <t:Attribution userId="S::kare.kristian.lysvik@vegvesen.no::7844f1a9-c25c-40d4-bb0a-da6e19dbad1a" userProvider="AD" userName="Kåre Kristian Lysvik"/>
        <t:Anchor>
          <t:Comment id="2041415188"/>
        </t:Anchor>
        <t:SetTitle title="@Abdul Rehman Anjem Skal vi innta testmetodikk her?"/>
      </t:Event>
    </t:History>
  </t:Task>
  <t:Task id="{45EA664E-3854-46E9-BE45-F7EAE9234258}">
    <t:Anchor>
      <t:Comment id="1056772126"/>
    </t:Anchor>
    <t:History>
      <t:Event id="{17BE63A2-5CB7-4964-991B-720F3C8251D5}" time="2026-07-01T10:57:09.973Z">
        <t:Attribution userId="S::kare.kristian.lysvik@vegvesen.no::7844f1a9-c25c-40d4-bb0a-da6e19dbad1a" userProvider="AD" userName="Kåre Kristian Lysvik"/>
        <t:Anchor>
          <t:Comment id="1056772126"/>
        </t:Anchor>
        <t:Create/>
      </t:Event>
      <t:Event id="{97127EDD-70C6-4839-9E38-2B87B1087552}" time="2026-07-01T10:57:09.973Z">
        <t:Attribution userId="S::kare.kristian.lysvik@vegvesen.no::7844f1a9-c25c-40d4-bb0a-da6e19dbad1a" userProvider="AD" userName="Kåre Kristian Lysvik"/>
        <t:Anchor>
          <t:Comment id="1056772126"/>
        </t:Anchor>
        <t:Assign userId="S::ole.lidi@vegvesen.no::5e059124-0f42-46ea-a6fe-fab47ae85083" userProvider="AD" userName="Ole Henrik Lidi"/>
      </t:Event>
      <t:Event id="{91DBC0B5-FE39-427F-BDEB-329398F59E41}" time="2026-07-01T10:57:09.973Z">
        <t:Attribution userId="S::kare.kristian.lysvik@vegvesen.no::7844f1a9-c25c-40d4-bb0a-da6e19dbad1a" userProvider="AD" userName="Kåre Kristian Lysvik"/>
        <t:Anchor>
          <t:Comment id="1056772126"/>
        </t:Anchor>
        <t:SetTitle title="@Ole Henrik Lidi Skal punktet inn her - eller blir det en del av SSA-V avtalen?"/>
      </t:Event>
      <t:Event id="{A2466B8D-F235-45E0-AE32-2646C655160D}" time="2026-07-06T10:09:20.205Z">
        <t:Attribution userId="S::kare.kristian.lysvik@vegvesen.no::7844f1a9-c25c-40d4-bb0a-da6e19dbad1a" userProvider="AD" userName="Kåre Kristian Lysvik"/>
        <t:Progress percentComplete="100"/>
      </t:Event>
    </t:History>
  </t:Task>
  <t:Task id="{8DF6788D-9C4B-430C-947D-279C6059C8D8}">
    <t:Anchor>
      <t:Comment id="2108332957"/>
    </t:Anchor>
    <t:History>
      <t:Event id="{34685449-AA03-4D8D-BEAA-9F18D4F50E7B}" time="2026-05-21T10:51:28.788Z">
        <t:Attribution userId="S::kare.kristian.lysvik@vegvesen.no::7844f1a9-c25c-40d4-bb0a-da6e19dbad1a" userProvider="AD" userName="Kåre Kristian Lysvik"/>
        <t:Anchor>
          <t:Comment id="2108332957"/>
        </t:Anchor>
        <t:Create/>
      </t:Event>
      <t:Event id="{B9E15E80-4D7D-48E7-A506-F0DBA8A01231}" time="2026-05-21T10:51:28.788Z">
        <t:Attribution userId="S::kare.kristian.lysvik@vegvesen.no::7844f1a9-c25c-40d4-bb0a-da6e19dbad1a" userProvider="AD" userName="Kåre Kristian Lysvik"/>
        <t:Anchor>
          <t:Comment id="2108332957"/>
        </t:Anchor>
        <t:Assign userId="S::tommy.nilsen@vegvesen.no::c1f5e9b6-8410-43e2-90ad-42afff8d472a" userProvider="AD" userName="Tommy Nilsen"/>
      </t:Event>
      <t:Event id="{D8AEC4C0-8434-4A73-AE74-DCACDEE3A253}" time="2026-05-21T10:51:28.788Z">
        <t:Attribution userId="S::kare.kristian.lysvik@vegvesen.no::7844f1a9-c25c-40d4-bb0a-da6e19dbad1a" userProvider="AD" userName="Kåre Kristian Lysvik"/>
        <t:Anchor>
          <t:Comment id="2108332957"/>
        </t:Anchor>
        <t:SetTitle title="@Tommy Nilsen Har vi vurdert muligheten for behovet for Sandbox?"/>
      </t:Event>
      <t:Event id="{873BE223-D18B-480A-8EEE-EC9746FB6A7B}" time="2026-06-08T08:01:03.545Z">
        <t:Attribution userId="S::kare.kristian.lysvik@vegvesen.no::7844f1a9-c25c-40d4-bb0a-da6e19dbad1a" userProvider="AD" userName="Kåre Kristian Lysvik"/>
        <t:Progress percentComplete="100"/>
      </t:Event>
    </t:History>
  </t:Task>
  <t:Task id="{3EC92097-CFCF-4C12-90A1-5AC4B21E68B1}">
    <t:Anchor>
      <t:Comment id="1776083021"/>
    </t:Anchor>
    <t:History>
      <t:Event id="{1B733234-FACC-4960-BD06-D29BDE65A445}" time="2026-05-21T11:02:50.484Z">
        <t:Attribution userId="S::kare.kristian.lysvik@vegvesen.no::7844f1a9-c25c-40d4-bb0a-da6e19dbad1a" userProvider="AD" userName="Kåre Kristian Lysvik"/>
        <t:Anchor>
          <t:Comment id="1776083021"/>
        </t:Anchor>
        <t:Create/>
      </t:Event>
      <t:Event id="{FD875805-0513-49DD-A407-EADB2BA4B9BF}" time="2026-05-21T11:02:50.484Z">
        <t:Attribution userId="S::kare.kristian.lysvik@vegvesen.no::7844f1a9-c25c-40d4-bb0a-da6e19dbad1a" userProvider="AD" userName="Kåre Kristian Lysvik"/>
        <t:Anchor>
          <t:Comment id="1776083021"/>
        </t:Anchor>
        <t:Assign userId="S::tommy.nilsen@vegvesen.no::c1f5e9b6-8410-43e2-90ad-42afff8d472a" userProvider="AD" userName="Tommy Nilsen"/>
      </t:Event>
      <t:Event id="{023C579D-0209-4697-9234-A896D2A9D7BB}" time="2026-05-21T11:02:50.484Z">
        <t:Attribution userId="S::kare.kristian.lysvik@vegvesen.no::7844f1a9-c25c-40d4-bb0a-da6e19dbad1a" userProvider="AD" userName="Kåre Kristian Lysvik"/>
        <t:Anchor>
          <t:Comment id="1776083021"/>
        </t:Anchor>
        <t:SetTitle title="@Tommy Nilsen Bør det nevnes at SVV faktisk har høytilgjengelighet i datasentrene (eller er det informasjon som ikke skal ut?)."/>
      </t:Event>
      <t:Event id="{1A719948-51E5-49AA-B480-A083BA19A8AB}" time="2026-06-08T08:00:51.089Z">
        <t:Attribution userId="S::kare.kristian.lysvik@vegvesen.no::7844f1a9-c25c-40d4-bb0a-da6e19dbad1a" userProvider="AD" userName="Kåre Kristian Lysvik"/>
        <t:Progress percentComplete="100"/>
      </t:Event>
    </t:History>
  </t:Task>
  <t:Task id="{0950BEC0-2647-4361-AD6C-0C8A70ED1773}">
    <t:Anchor>
      <t:Comment id="956292263"/>
    </t:Anchor>
    <t:History>
      <t:Event id="{E20E7D66-1B43-4769-A7B2-CB56B61AE6F6}" time="2026-06-01T13:09:41.836Z">
        <t:Attribution userId="S::kare.kristian.lysvik@vegvesen.no::7844f1a9-c25c-40d4-bb0a-da6e19dbad1a" userProvider="AD" userName="Kåre Kristian Lysvik"/>
        <t:Anchor>
          <t:Comment id="956292263"/>
        </t:Anchor>
        <t:Create/>
      </t:Event>
      <t:Event id="{D342D4F0-817D-4895-A49F-2D5C985A6B2B}" time="2026-06-01T13:09:41.836Z">
        <t:Attribution userId="S::kare.kristian.lysvik@vegvesen.no::7844f1a9-c25c-40d4-bb0a-da6e19dbad1a" userProvider="AD" userName="Kåre Kristian Lysvik"/>
        <t:Anchor>
          <t:Comment id="956292263"/>
        </t:Anchor>
        <t:Assign userId="S::paal.olufsen@vegvesen.no::66231152-c364-47e7-b70b-0a21a2e1c0c4" userProvider="AD" userName="Pål Myrvang Olufsen"/>
      </t:Event>
      <t:Event id="{AB6687EA-3B04-4C25-B95E-C352D5F8B3CD}" time="2026-06-01T13:09:41.836Z">
        <t:Attribution userId="S::kare.kristian.lysvik@vegvesen.no::7844f1a9-c25c-40d4-bb0a-da6e19dbad1a" userProvider="AD" userName="Kåre Kristian Lysvik"/>
        <t:Anchor>
          <t:Comment id="956292263"/>
        </t:Anchor>
        <t:SetTitle title="Har denne noen nytte - evt skal vi gå ned ett hakk i detaljene? @Pål Myrvang Olufsen"/>
      </t:Event>
    </t:History>
  </t:Task>
  <t:Task id="{28DC35F4-9480-43D5-9600-85225024EB6B}">
    <t:Anchor>
      <t:Comment id="1712678822"/>
    </t:Anchor>
    <t:History>
      <t:Event id="{D3DEFD68-E480-4B7D-BBE0-24C356CCCA7A}" time="2026-06-30T10:02:47.143Z">
        <t:Attribution userId="S::kare.kristian.lysvik@vegvesen.no::7844f1a9-c25c-40d4-bb0a-da6e19dbad1a" userProvider="AD" userName="Kåre Kristian Lysvik"/>
        <t:Anchor>
          <t:Comment id="1712678822"/>
        </t:Anchor>
        <t:Create/>
      </t:Event>
      <t:Event id="{15F69DD6-5EB1-4BBC-9F10-69E4A706A214}" time="2026-06-30T10:02:47.143Z">
        <t:Attribution userId="S::kare.kristian.lysvik@vegvesen.no::7844f1a9-c25c-40d4-bb0a-da6e19dbad1a" userProvider="AD" userName="Kåre Kristian Lysvik"/>
        <t:Anchor>
          <t:Comment id="1712678822"/>
        </t:Anchor>
        <t:Assign userId="S::harald.lundvollen@vegvesen.no::4003e7fe-f4a5-4451-b5df-6adf0b479e97" userProvider="AD" userName="Harald Lundvollen"/>
      </t:Event>
      <t:Event id="{E760CB10-33D6-4A72-AB05-B8AEDC3E4E32}" time="2026-06-30T10:02:47.143Z">
        <t:Attribution userId="S::kare.kristian.lysvik@vegvesen.no::7844f1a9-c25c-40d4-bb0a-da6e19dbad1a" userProvider="AD" userName="Kåre Kristian Lysvik"/>
        <t:Anchor>
          <t:Comment id="1712678822"/>
        </t:Anchor>
        <t:SetTitle title="Avstemme med @Harald Lundvollen og @Rolf Christian Tressum"/>
      </t:Event>
      <t:Event id="{7199521F-C3CC-44CB-B388-559BE10DCCCC}" time="2026-07-01T10:48:13.407Z">
        <t:Attribution userId="S::kare.kristian.lysvik@vegvesen.no::7844f1a9-c25c-40d4-bb0a-da6e19dbad1a" userProvider="AD" userName="Kåre Kristian Lysvik"/>
        <t:Progress percentComplete="100"/>
      </t:Event>
    </t:History>
  </t:Task>
  <t:Task id="{7E9EA52A-8EDB-4187-96FF-CE45BBE27887}">
    <t:Anchor>
      <t:Comment id="1005215006"/>
    </t:Anchor>
    <t:History>
      <t:Event id="{93E5957A-3F1D-4450-A3AC-04AD3BCC8CC0}" time="2026-06-30T12:01:35.95Z">
        <t:Attribution userId="S::kare.kristian.lysvik@vegvesen.no::7844f1a9-c25c-40d4-bb0a-da6e19dbad1a" userProvider="AD" userName="Kåre Kristian Lysvik"/>
        <t:Anchor>
          <t:Comment id="1005215006"/>
        </t:Anchor>
        <t:Create/>
      </t:Event>
      <t:Event id="{8D17AC46-A4C3-4295-8CD8-CD819E338ED6}" time="2026-06-30T12:01:35.95Z">
        <t:Attribution userId="S::kare.kristian.lysvik@vegvesen.no::7844f1a9-c25c-40d4-bb0a-da6e19dbad1a" userProvider="AD" userName="Kåre Kristian Lysvik"/>
        <t:Anchor>
          <t:Comment id="1005215006"/>
        </t:Anchor>
        <t:Assign userId="S::ole.lidi@vegvesen.no::5e059124-0f42-46ea-a6fe-fab47ae85083" userProvider="AD" userName="Ole Henrik Lidi"/>
      </t:Event>
      <t:Event id="{2C92EEE9-B24C-4BA5-AE32-5BF43A0FB74C}" time="2026-06-30T12:01:35.95Z">
        <t:Attribution userId="S::kare.kristian.lysvik@vegvesen.no::7844f1a9-c25c-40d4-bb0a-da6e19dbad1a" userProvider="AD" userName="Kåre Kristian Lysvik"/>
        <t:Anchor>
          <t:Comment id="1005215006"/>
        </t:Anchor>
        <t:SetTitle title="@Ole Henrik Lidi - Her beskrives kanskje noe rundt SSA-V?"/>
      </t:Event>
    </t:History>
  </t:Task>
  <t:Task id="{4F34D507-76C5-471E-8BAE-7F8BEF4146BF}">
    <t:Anchor>
      <t:Comment id="779103359"/>
    </t:Anchor>
    <t:History>
      <t:Event id="{2434F0C1-CCFD-4AA4-AF5E-E03BD2AE6B7E}" time="2026-06-30T10:15:24.919Z">
        <t:Attribution userId="S::kare.kristian.lysvik@vegvesen.no::7844f1a9-c25c-40d4-bb0a-da6e19dbad1a" userProvider="AD" userName="Kåre Kristian Lysvik"/>
        <t:Anchor>
          <t:Comment id="779103359"/>
        </t:Anchor>
        <t:Create/>
      </t:Event>
      <t:Event id="{B46996B6-127E-494E-BFDB-9DB905BF24BC}" time="2026-06-30T10:15:24.919Z">
        <t:Attribution userId="S::kare.kristian.lysvik@vegvesen.no::7844f1a9-c25c-40d4-bb0a-da6e19dbad1a" userProvider="AD" userName="Kåre Kristian Lysvik"/>
        <t:Anchor>
          <t:Comment id="779103359"/>
        </t:Anchor>
        <t:Assign userId="S::ole.lidi@vegvesen.no::5e059124-0f42-46ea-a6fe-fab47ae85083" userProvider="AD" userName="Ole Henrik Lidi"/>
      </t:Event>
      <t:Event id="{EDFE625D-BFD4-4673-900A-87801DDC4003}" time="2026-06-30T10:15:24.919Z">
        <t:Attribution userId="S::kare.kristian.lysvik@vegvesen.no::7844f1a9-c25c-40d4-bb0a-da6e19dbad1a" userProvider="AD" userName="Kåre Kristian Lysvik"/>
        <t:Anchor>
          <t:Comment id="779103359"/>
        </t:Anchor>
        <t:SetTitle title="@Ole Henrik Lidi - Noen tips til input her?"/>
      </t:Event>
    </t:History>
  </t:Task>
  <t:Task id="{69B60E47-25C4-44F7-A024-11A7E881695E}">
    <t:Anchor>
      <t:Comment id="450092082"/>
    </t:Anchor>
    <t:History>
      <t:Event id="{7B0BA82A-9804-44EF-9137-F434391EC098}" time="2026-08-22T06:54:27.992Z">
        <t:Attribution userId="S::kare.kristian.lysvik@vegvesen.no::7844f1a9-c25c-40d4-bb0a-da6e19dbad1a" userProvider="AD" userName="Kåre Kristian Lysvik"/>
        <t:Anchor>
          <t:Comment id="450092082"/>
        </t:Anchor>
        <t:Create/>
      </t:Event>
      <t:Event id="{C9915B84-4404-4CD4-89BC-ED4B5BC3B2BB}" time="2026-08-22T06:54:27.992Z">
        <t:Attribution userId="S::kare.kristian.lysvik@vegvesen.no::7844f1a9-c25c-40d4-bb0a-da6e19dbad1a" userProvider="AD" userName="Kåre Kristian Lysvik"/>
        <t:Anchor>
          <t:Comment id="450092082"/>
        </t:Anchor>
        <t:Assign userId="S::paal.olufsen@vegvesen.no::66231152-c364-47e7-b70b-0a21a2e1c0c4" userProvider="AD" userName="Pål Myrvang Olufsen"/>
      </t:Event>
      <t:Event id="{07BF688F-7715-4624-9C72-9E0ABD8F4D6B}" time="2026-08-22T06:54:27.992Z">
        <t:Attribution userId="S::kare.kristian.lysvik@vegvesen.no::7844f1a9-c25c-40d4-bb0a-da6e19dbad1a" userProvider="AD" userName="Kåre Kristian Lysvik"/>
        <t:Anchor>
          <t:Comment id="450092082"/>
        </t:Anchor>
        <t:SetTitle title="@Pål Myrvang Olufsen @Harald Lundvollen Noen som har formening om hvilke integrasjoner Leverandøren har resultatansvar for og hvilke som skal leveres som tilleggstjenester?"/>
      </t:Event>
    </t:History>
  </t:Task>
  <t:Task id="{6AA65CD2-3654-4AF6-8999-0D036B70CFFE}">
    <t:Anchor>
      <t:Comment id="1176685073"/>
    </t:Anchor>
    <t:History>
      <t:Event id="{A5F5752E-A915-43B9-9765-70EE81C45DEA}" time="2026-08-23T05:33:13.447Z">
        <t:Attribution userId="S::kare.kristian.lysvik@vegvesen.no::7844f1a9-c25c-40d4-bb0a-da6e19dbad1a" userProvider="AD" userName="Kåre Kristian Lysvik"/>
        <t:Anchor>
          <t:Comment id="1176685073"/>
        </t:Anchor>
        <t:Create/>
      </t:Event>
      <t:Event id="{E113D4CA-9C87-41FE-8D58-41A2DF955AD7}" time="2026-08-23T05:33:13.447Z">
        <t:Attribution userId="S::kare.kristian.lysvik@vegvesen.no::7844f1a9-c25c-40d4-bb0a-da6e19dbad1a" userProvider="AD" userName="Kåre Kristian Lysvik"/>
        <t:Anchor>
          <t:Comment id="1176685073"/>
        </t:Anchor>
        <t:Assign userId="S::abdul.rehman.anjem@vegvesen.no::2d0df316-9978-43f9-8fa8-7a6b93ff37e7" userProvider="AD" userName="Abdul Rehman Anjem"/>
      </t:Event>
      <t:Event id="{CB0502A9-8693-4AE2-8F3A-3AE420D8F937}" time="2026-08-23T05:33:13.447Z">
        <t:Attribution userId="S::kare.kristian.lysvik@vegvesen.no::7844f1a9-c25c-40d4-bb0a-da6e19dbad1a" userProvider="AD" userName="Kåre Kristian Lysvik"/>
        <t:Anchor>
          <t:Comment id="1176685073"/>
        </t:Anchor>
        <t:SetTitle title="@Abdul Rehman Anjem Skal vi legge ved dokumentet - eller ligger dette tilgjengelig for alle til å få innsyn i - inkludert eksterne?"/>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AB95CD9C2776904797DC2D198724443B" ma:contentTypeVersion="173" ma:contentTypeDescription="" ma:contentTypeScope="" ma:versionID="2149db80c6c4a118f06c859633516a45">
  <xsd:schema xmlns:xsd="http://www.w3.org/2001/XMLSchema" xmlns:xs="http://www.w3.org/2001/XMLSchema" xmlns:p="http://schemas.microsoft.com/office/2006/metadata/properties" xmlns:ns2="beae3e8e-208c-4b8a-be05-3e30f474ae01" targetNamespace="http://schemas.microsoft.com/office/2006/metadata/properties" ma:root="true" ma:fieldsID="fa81b7042d98ba281238941643cda114"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4c297bfe-2ddf-49c0-b48d-5e3f9de3295d" ContentTypeId="0x01010058F483C9552BB5498DA378941DAA7375"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Props1.xml><?xml version="1.0" encoding="utf-8"?>
<ds:datastoreItem xmlns:ds="http://schemas.openxmlformats.org/officeDocument/2006/customXml" ds:itemID="{9164C505-0658-46F6-ACE5-8F6CA731A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9A817-D52D-4E04-8227-2C2048F6F250}">
  <ds:schemaRefs>
    <ds:schemaRef ds:uri="http://schemas.microsoft.com/sharepoint/v3/contenttype/forms"/>
  </ds:schemaRefs>
</ds:datastoreItem>
</file>

<file path=customXml/itemProps3.xml><?xml version="1.0" encoding="utf-8"?>
<ds:datastoreItem xmlns:ds="http://schemas.openxmlformats.org/officeDocument/2006/customXml" ds:itemID="{1FAF978D-DDB9-4660-90CE-7B4E29E2D66D}">
  <ds:schemaRefs>
    <ds:schemaRef ds:uri="http://schemas.openxmlformats.org/officeDocument/2006/bibliography"/>
  </ds:schemaRefs>
</ds:datastoreItem>
</file>

<file path=customXml/itemProps4.xml><?xml version="1.0" encoding="utf-8"?>
<ds:datastoreItem xmlns:ds="http://schemas.openxmlformats.org/officeDocument/2006/customXml" ds:itemID="{62C30591-B643-476C-9C50-393E77DE593B}">
  <ds:schemaRefs>
    <ds:schemaRef ds:uri="Microsoft.SharePoint.Taxonomy.ContentTypeSync"/>
  </ds:schemaRefs>
</ds:datastoreItem>
</file>

<file path=customXml/itemProps5.xml><?xml version="1.0" encoding="utf-8"?>
<ds:datastoreItem xmlns:ds="http://schemas.openxmlformats.org/officeDocument/2006/customXml" ds:itemID="{E2BD54CF-0EE9-4EC0-96A6-3FF4F83BF1F9}">
  <ds:schemaRefs>
    <ds:schemaRef ds:uri="http://schemas.microsoft.com/office/2006/metadata/properties"/>
    <ds:schemaRef ds:uri="http://schemas.microsoft.com/office/infopath/2007/PartnerControls"/>
    <ds:schemaRef ds:uri="beae3e8e-208c-4b8a-be05-3e30f474ae01"/>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57</Pages>
  <Words>11848</Words>
  <Characters>75952</Characters>
  <Application>Microsoft Office Word</Application>
  <DocSecurity>0</DocSecurity>
  <Lines>2373</Lines>
  <Paragraphs>1416</Paragraphs>
  <ScaleCrop>false</ScaleCrop>
  <Company>Statens vegvesen</Company>
  <LinksUpToDate>false</LinksUpToDate>
  <CharactersWithSpaces>86384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Ole Henrik Lidi</cp:lastModifiedBy>
  <cp:revision>3138</cp:revision>
  <cp:lastPrinted>2011-12-24T16:52:00Z</cp:lastPrinted>
  <dcterms:created xsi:type="dcterms:W3CDTF">2025-12-25T18:39:00Z</dcterms:created>
  <dcterms:modified xsi:type="dcterms:W3CDTF">2026-08-25T18:03:00Z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0x01010058F483C9552BB5498DA378941DAA737500AB95CD9C2776904797DC2D198724443B</vt:lpwstr>
  </property>
  <property fmtid="{D5CDD505-2E9C-101B-9397-08002B2CF9AE}" pid="3" name="MediaServiceImageTags">
    <vt:lpwstr/>
  </property>
  <property fmtid="{D5CDD505-2E9C-101B-9397-08002B2CF9AE}" pid="4" name="lcf76f155ced4ddcb4097134ff3c332f">
    <vt:lpwstr/>
  </property>
  <property fmtid="{D5CDD505-2E9C-101B-9397-08002B2CF9AE}" pid="5" name="Organisasjonsenhet">
    <vt:lpwstr/>
  </property>
  <property fmtid="{D5CDD505-2E9C-101B-9397-08002B2CF9AE}" pid="6" name="Prosessomr_x00e5_der">
    <vt:lpwstr/>
  </property>
  <property fmtid="{D5CDD505-2E9C-101B-9397-08002B2CF9AE}" pid="7" name="Dokumentstatus">
    <vt:lpwstr>1;#Under arbeid|f39d8bcc-2a80-4417-a67a-9134b0a418c4</vt:lpwstr>
  </property>
  <property fmtid="{D5CDD505-2E9C-101B-9397-08002B2CF9AE}" pid="8" name="Prosessområder">
    <vt:lpwstr/>
  </property>
  <property fmtid="{D5CDD505-2E9C-101B-9397-08002B2CF9AE}" pid="9" name="docLang">
    <vt:lpwstr>nb</vt:lpwstr>
  </property>
  <property fmtid="{D5CDD505-2E9C-101B-9397-08002B2CF9AE}" pid="10" name="MSIP_Label_86eae731-f11e-4017-952e-3dce43580afc_Enabled">
    <vt:lpwstr>true</vt:lpwstr>
  </property>
  <property fmtid="{D5CDD505-2E9C-101B-9397-08002B2CF9AE}" pid="11" name="MSIP_Label_86eae731-f11e-4017-952e-3dce43580afc_SetDate">
    <vt:lpwstr>2026-08-24T07:02:03Z</vt:lpwstr>
  </property>
  <property fmtid="{D5CDD505-2E9C-101B-9397-08002B2CF9AE}" pid="12" name="MSIP_Label_86eae731-f11e-4017-952e-3dce43580afc_Method">
    <vt:lpwstr>Privileged</vt:lpwstr>
  </property>
  <property fmtid="{D5CDD505-2E9C-101B-9397-08002B2CF9AE}" pid="13" name="MSIP_Label_86eae731-f11e-4017-952e-3dce43580afc_Name">
    <vt:lpwstr>Public-new</vt:lpwstr>
  </property>
  <property fmtid="{D5CDD505-2E9C-101B-9397-08002B2CF9AE}" pid="14" name="MSIP_Label_86eae731-f11e-4017-952e-3dce43580afc_SiteId">
    <vt:lpwstr>38856954-ed55-49f7-8bdd-738ffbbfd390</vt:lpwstr>
  </property>
  <property fmtid="{D5CDD505-2E9C-101B-9397-08002B2CF9AE}" pid="15" name="MSIP_Label_86eae731-f11e-4017-952e-3dce43580afc_ActionId">
    <vt:lpwstr>0ad49d9e-1ed1-4456-aafa-360f641e5a7e</vt:lpwstr>
  </property>
  <property fmtid="{D5CDD505-2E9C-101B-9397-08002B2CF9AE}" pid="16" name="MSIP_Label_86eae731-f11e-4017-952e-3dce43580afc_ContentBits">
    <vt:lpwstr>0</vt:lpwstr>
  </property>
  <property fmtid="{D5CDD505-2E9C-101B-9397-08002B2CF9AE}" pid="17" name="MSIP_Label_86eae731-f11e-4017-952e-3dce43580afc_Tag">
    <vt:lpwstr>10, 0, 1, 1</vt:lpwstr>
  </property>
</Properties>
</file>